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FE68A" w14:textId="28C72A14" w:rsidR="00DE0F1B" w:rsidRPr="008800BB" w:rsidRDefault="00A000A3" w:rsidP="008800BB">
      <w:pPr>
        <w:jc w:val="center"/>
        <w:rPr>
          <w:rFonts w:ascii="Times New Roman" w:hAnsi="Times New Roman" w:cs="Times New Roman"/>
          <w:b/>
          <w:bCs/>
        </w:rPr>
      </w:pPr>
      <w:r w:rsidRPr="008800BB">
        <w:rPr>
          <w:rFonts w:ascii="Times New Roman" w:eastAsia="Bahnschrift Light Condensed" w:hAnsi="Times New Roman" w:cs="Times New Roman"/>
          <w:b/>
          <w:bCs/>
          <w:noProof/>
        </w:rPr>
        <w:t xml:space="preserve">2026-2027 </w:t>
      </w:r>
      <w:r w:rsidR="008800BB" w:rsidRPr="008800BB">
        <w:rPr>
          <w:rFonts w:ascii="Times New Roman" w:eastAsia="Bahnschrift Light Condensed" w:hAnsi="Times New Roman" w:cs="Times New Roman"/>
          <w:b/>
          <w:bCs/>
          <w:noProof/>
        </w:rPr>
        <w:t>EĞITIM ÖĞRETIM YILI</w:t>
      </w:r>
      <w:r w:rsidR="00F61BA8">
        <w:rPr>
          <w:rFonts w:ascii="Times New Roman" w:eastAsia="Bahnschrift Light Condensed" w:hAnsi="Times New Roman" w:cs="Times New Roman"/>
          <w:b/>
          <w:bCs/>
          <w:noProof/>
        </w:rPr>
        <w:t xml:space="preserve"> </w:t>
      </w:r>
      <w:r w:rsidR="00F61BA8">
        <w:rPr>
          <w:rFonts w:ascii="Times New Roman" w:eastAsia="Bahnschrift Light Condensed" w:hAnsi="Times New Roman" w:cs="Times New Roman"/>
          <w:b/>
          <w:bCs/>
          <w:noProof/>
          <w:color w:val="EE0000"/>
        </w:rPr>
        <w:t>TURKCEDERSİ.NET</w:t>
      </w:r>
      <w:r w:rsidR="008800BB">
        <w:rPr>
          <w:rFonts w:ascii="Times New Roman" w:eastAsia="Bahnschrift Light Condensed" w:hAnsi="Times New Roman" w:cs="Times New Roman"/>
          <w:b/>
          <w:bCs/>
          <w:noProof/>
        </w:rPr>
        <w:t xml:space="preserve"> ORTAOKULU</w:t>
      </w:r>
    </w:p>
    <w:p w14:paraId="5F8C1DFD" w14:textId="417691C4" w:rsidR="00DE0F1B" w:rsidRPr="008800BB" w:rsidRDefault="008800BB" w:rsidP="008800BB">
      <w:pPr>
        <w:jc w:val="center"/>
        <w:rPr>
          <w:rFonts w:ascii="Times New Roman" w:hAnsi="Times New Roman" w:cs="Times New Roman"/>
          <w:b/>
          <w:bCs/>
        </w:rPr>
      </w:pPr>
      <w:r w:rsidRPr="008800BB">
        <w:rPr>
          <w:rFonts w:ascii="Times New Roman" w:eastAsia="Bahnschrift Light Condensed" w:hAnsi="Times New Roman" w:cs="Times New Roman"/>
          <w:b/>
          <w:bCs/>
          <w:noProof/>
        </w:rPr>
        <w:t>TÜRKÇE (MAARIF MODELI 5. SINIF) DERSI BIREYSELLEŞTIRILMIŞ EĞITIM PLANI</w:t>
      </w:r>
    </w:p>
    <w:p w14:paraId="1D67554B" w14:textId="4B8AD18B" w:rsidR="00DE0F1B" w:rsidRPr="008800BB" w:rsidRDefault="00A000A3" w:rsidP="008800BB">
      <w:pPr>
        <w:rPr>
          <w:rFonts w:ascii="Times New Roman" w:hAnsi="Times New Roman" w:cs="Times New Roman"/>
        </w:rPr>
      </w:pPr>
      <w:r w:rsidRPr="008800BB">
        <w:rPr>
          <w:rFonts w:ascii="Times New Roman" w:eastAsia="Bahnschrift Light Condensed" w:hAnsi="Times New Roman" w:cs="Times New Roman"/>
          <w:i/>
          <w:iCs/>
          <w:noProof/>
        </w:rPr>
        <w:t xml:space="preserve">Öğrencinin Adı-Soyadı: </w:t>
      </w:r>
    </w:p>
    <w:p w14:paraId="203FE4AE" w14:textId="301373D3" w:rsidR="00DE0F1B" w:rsidRPr="008800BB" w:rsidRDefault="00A000A3" w:rsidP="008800BB">
      <w:pPr>
        <w:rPr>
          <w:rFonts w:ascii="Times New Roman" w:hAnsi="Times New Roman" w:cs="Times New Roman"/>
        </w:rPr>
      </w:pPr>
      <w:r w:rsidRPr="008800BB">
        <w:rPr>
          <w:rFonts w:ascii="Times New Roman" w:eastAsia="Bahnschrift Light Condensed" w:hAnsi="Times New Roman" w:cs="Times New Roman"/>
          <w:i/>
          <w:iCs/>
          <w:noProof/>
        </w:rPr>
        <w:t>Sınıfı: 5</w:t>
      </w:r>
    </w:p>
    <w:p w14:paraId="4E34B729" w14:textId="77777777" w:rsidR="00DE0F1B" w:rsidRPr="008800BB" w:rsidRDefault="00A000A3" w:rsidP="008800BB">
      <w:pPr>
        <w:rPr>
          <w:rFonts w:ascii="Times New Roman" w:hAnsi="Times New Roman" w:cs="Times New Roman"/>
        </w:rPr>
      </w:pPr>
      <w:r w:rsidRPr="008800BB">
        <w:rPr>
          <w:rFonts w:ascii="Times New Roman" w:eastAsia="Bahnschrift Light Condensed" w:hAnsi="Times New Roman" w:cs="Times New Roman"/>
          <w:i/>
          <w:iCs/>
          <w:noProof/>
        </w:rPr>
        <w:t xml:space="preserve">Numarası: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05"/>
        <w:gridCol w:w="1883"/>
        <w:gridCol w:w="734"/>
        <w:gridCol w:w="2354"/>
        <w:gridCol w:w="368"/>
        <w:gridCol w:w="890"/>
        <w:gridCol w:w="1359"/>
        <w:gridCol w:w="146"/>
        <w:gridCol w:w="1381"/>
        <w:gridCol w:w="1184"/>
        <w:gridCol w:w="110"/>
        <w:gridCol w:w="1384"/>
        <w:gridCol w:w="1494"/>
        <w:gridCol w:w="1338"/>
      </w:tblGrid>
      <w:tr w:rsidR="008800BB" w:rsidRPr="008800BB" w14:paraId="1D2B1F84" w14:textId="77777777" w:rsidTr="008800BB">
        <w:tc>
          <w:tcPr>
            <w:tcW w:w="16000" w:type="dxa"/>
            <w:gridSpan w:val="14"/>
          </w:tcPr>
          <w:p w14:paraId="57637277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b/>
                <w:bCs/>
                <w:noProof/>
              </w:rPr>
              <w:t>Eğitsel Performans</w:t>
            </w:r>
          </w:p>
        </w:tc>
      </w:tr>
      <w:tr w:rsidR="008800BB" w:rsidRPr="008800BB" w14:paraId="2843189B" w14:textId="77777777" w:rsidTr="008800BB">
        <w:tc>
          <w:tcPr>
            <w:tcW w:w="16000" w:type="dxa"/>
            <w:gridSpan w:val="14"/>
          </w:tcPr>
          <w:p w14:paraId="1A64CE17" w14:textId="77777777" w:rsidR="00DE0F1B" w:rsidRPr="008800BB" w:rsidRDefault="00DE0F1B" w:rsidP="008800BB">
            <w:pPr>
              <w:rPr>
                <w:rFonts w:ascii="Times New Roman" w:hAnsi="Times New Roman" w:cs="Times New Roman"/>
              </w:rPr>
            </w:pPr>
          </w:p>
        </w:tc>
      </w:tr>
      <w:tr w:rsidR="008800BB" w:rsidRPr="008800BB" w14:paraId="0B94519C" w14:textId="77777777" w:rsidTr="008800BB">
        <w:tc>
          <w:tcPr>
            <w:tcW w:w="1454" w:type="dxa"/>
            <w:vMerge w:val="restart"/>
          </w:tcPr>
          <w:p w14:paraId="3113BA64" w14:textId="77777777" w:rsidR="00DE0F1B" w:rsidRPr="008800BB" w:rsidRDefault="00A000A3" w:rsidP="008800BB">
            <w:pPr>
              <w:jc w:val="center"/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b/>
                <w:bCs/>
                <w:noProof/>
              </w:rPr>
              <w:t>Uzun Dönemli Amaçlar</w:t>
            </w:r>
          </w:p>
        </w:tc>
        <w:tc>
          <w:tcPr>
            <w:tcW w:w="2545" w:type="dxa"/>
            <w:gridSpan w:val="2"/>
            <w:vMerge w:val="restart"/>
          </w:tcPr>
          <w:p w14:paraId="5CE25E20" w14:textId="77777777" w:rsidR="00DE0F1B" w:rsidRPr="008800BB" w:rsidRDefault="00A000A3" w:rsidP="008800BB">
            <w:pPr>
              <w:jc w:val="center"/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b/>
                <w:bCs/>
                <w:noProof/>
              </w:rPr>
              <w:t>Kısa Dönemli Amaçlar</w:t>
            </w:r>
          </w:p>
        </w:tc>
        <w:tc>
          <w:tcPr>
            <w:tcW w:w="2909" w:type="dxa"/>
            <w:gridSpan w:val="2"/>
            <w:vMerge w:val="restart"/>
          </w:tcPr>
          <w:p w14:paraId="7341DC9F" w14:textId="77777777" w:rsidR="00DE0F1B" w:rsidRPr="008800BB" w:rsidRDefault="00A000A3" w:rsidP="008800BB">
            <w:pPr>
              <w:jc w:val="center"/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b/>
                <w:bCs/>
                <w:noProof/>
              </w:rPr>
              <w:t>Öğretimsel Amaçlar</w:t>
            </w:r>
          </w:p>
        </w:tc>
        <w:tc>
          <w:tcPr>
            <w:tcW w:w="1090" w:type="dxa"/>
            <w:vMerge w:val="restart"/>
          </w:tcPr>
          <w:p w14:paraId="40B9A849" w14:textId="77777777" w:rsidR="00DE0F1B" w:rsidRPr="008800BB" w:rsidRDefault="00A000A3" w:rsidP="008800BB">
            <w:pPr>
              <w:jc w:val="center"/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b/>
                <w:bCs/>
                <w:noProof/>
              </w:rPr>
              <w:t>Ölçüt</w:t>
            </w:r>
          </w:p>
        </w:tc>
        <w:tc>
          <w:tcPr>
            <w:tcW w:w="1818" w:type="dxa"/>
            <w:gridSpan w:val="2"/>
            <w:vMerge w:val="restart"/>
          </w:tcPr>
          <w:p w14:paraId="2D79E158" w14:textId="77777777" w:rsidR="00DE0F1B" w:rsidRPr="008800BB" w:rsidRDefault="00A000A3" w:rsidP="008800BB">
            <w:pPr>
              <w:jc w:val="center"/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b/>
                <w:bCs/>
                <w:noProof/>
              </w:rPr>
              <w:t>Yöntem ve Teknik</w:t>
            </w:r>
          </w:p>
        </w:tc>
        <w:tc>
          <w:tcPr>
            <w:tcW w:w="1454" w:type="dxa"/>
            <w:vMerge w:val="restart"/>
          </w:tcPr>
          <w:p w14:paraId="37C6CB3B" w14:textId="77777777" w:rsidR="00DE0F1B" w:rsidRPr="008800BB" w:rsidRDefault="00A000A3" w:rsidP="008800BB">
            <w:pPr>
              <w:jc w:val="center"/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b/>
                <w:bCs/>
                <w:noProof/>
              </w:rPr>
              <w:t>Kullanılacak Materyaller</w:t>
            </w:r>
          </w:p>
        </w:tc>
        <w:tc>
          <w:tcPr>
            <w:tcW w:w="1454" w:type="dxa"/>
            <w:vMerge w:val="restart"/>
          </w:tcPr>
          <w:p w14:paraId="606F5D3D" w14:textId="77777777" w:rsidR="00DE0F1B" w:rsidRPr="008800BB" w:rsidRDefault="00A000A3" w:rsidP="008800BB">
            <w:pPr>
              <w:jc w:val="center"/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b/>
                <w:bCs/>
                <w:noProof/>
              </w:rPr>
              <w:t>Başlama ve Bitiş Tarihi</w:t>
            </w:r>
          </w:p>
        </w:tc>
        <w:tc>
          <w:tcPr>
            <w:tcW w:w="3276" w:type="dxa"/>
            <w:gridSpan w:val="4"/>
          </w:tcPr>
          <w:p w14:paraId="2B58DFF4" w14:textId="77777777" w:rsidR="00DE0F1B" w:rsidRPr="008800BB" w:rsidRDefault="00A000A3" w:rsidP="008800BB">
            <w:pPr>
              <w:jc w:val="center"/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b/>
                <w:bCs/>
                <w:noProof/>
              </w:rPr>
              <w:t>Ölçme-Değerlendirme</w:t>
            </w:r>
          </w:p>
        </w:tc>
      </w:tr>
      <w:tr w:rsidR="008800BB" w:rsidRPr="008800BB" w14:paraId="070C6280" w14:textId="77777777" w:rsidTr="008800BB">
        <w:tc>
          <w:tcPr>
            <w:tcW w:w="1454" w:type="dxa"/>
            <w:vMerge/>
          </w:tcPr>
          <w:p w14:paraId="540B8977" w14:textId="77777777" w:rsidR="00DE0F1B" w:rsidRPr="008800BB" w:rsidRDefault="00DE0F1B" w:rsidP="008800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gridSpan w:val="2"/>
            <w:vMerge/>
          </w:tcPr>
          <w:p w14:paraId="59A5721F" w14:textId="77777777" w:rsidR="00DE0F1B" w:rsidRPr="008800BB" w:rsidRDefault="00DE0F1B" w:rsidP="008800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gridSpan w:val="2"/>
            <w:vMerge/>
          </w:tcPr>
          <w:p w14:paraId="3B17EB93" w14:textId="77777777" w:rsidR="00DE0F1B" w:rsidRPr="008800BB" w:rsidRDefault="00DE0F1B" w:rsidP="008800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0" w:type="dxa"/>
            <w:vMerge/>
          </w:tcPr>
          <w:p w14:paraId="1FB537DA" w14:textId="77777777" w:rsidR="00DE0F1B" w:rsidRPr="008800BB" w:rsidRDefault="00DE0F1B" w:rsidP="008800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8" w:type="dxa"/>
            <w:gridSpan w:val="2"/>
            <w:vMerge/>
          </w:tcPr>
          <w:p w14:paraId="062C6AAF" w14:textId="77777777" w:rsidR="00DE0F1B" w:rsidRPr="008800BB" w:rsidRDefault="00DE0F1B" w:rsidP="008800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4" w:type="dxa"/>
            <w:vMerge/>
          </w:tcPr>
          <w:p w14:paraId="71056FCC" w14:textId="77777777" w:rsidR="00DE0F1B" w:rsidRPr="008800BB" w:rsidRDefault="00DE0F1B" w:rsidP="008800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4" w:type="dxa"/>
            <w:vMerge/>
          </w:tcPr>
          <w:p w14:paraId="789ED619" w14:textId="77777777" w:rsidR="00DE0F1B" w:rsidRPr="008800BB" w:rsidRDefault="00DE0F1B" w:rsidP="008800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0" w:type="dxa"/>
            <w:gridSpan w:val="2"/>
          </w:tcPr>
          <w:p w14:paraId="008879FE" w14:textId="77777777" w:rsidR="00DE0F1B" w:rsidRPr="008800BB" w:rsidRDefault="00A000A3" w:rsidP="008800BB">
            <w:pPr>
              <w:jc w:val="center"/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b/>
                <w:bCs/>
                <w:noProof/>
              </w:rPr>
              <w:t>Değerlendirme Yöntem ve Teknikleri</w:t>
            </w:r>
          </w:p>
        </w:tc>
        <w:tc>
          <w:tcPr>
            <w:tcW w:w="1090" w:type="dxa"/>
          </w:tcPr>
          <w:p w14:paraId="0EBCB0F6" w14:textId="77777777" w:rsidR="00DE0F1B" w:rsidRPr="008800BB" w:rsidRDefault="00A000A3" w:rsidP="008800BB">
            <w:pPr>
              <w:jc w:val="center"/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b/>
                <w:bCs/>
                <w:noProof/>
              </w:rPr>
              <w:t>Değerlendirme Tarihleri</w:t>
            </w:r>
          </w:p>
        </w:tc>
        <w:tc>
          <w:tcPr>
            <w:tcW w:w="1096" w:type="dxa"/>
          </w:tcPr>
          <w:p w14:paraId="77DD7CDF" w14:textId="77777777" w:rsidR="00DE0F1B" w:rsidRPr="008800BB" w:rsidRDefault="00A000A3" w:rsidP="008800BB">
            <w:pPr>
              <w:jc w:val="center"/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b/>
                <w:bCs/>
                <w:noProof/>
              </w:rPr>
              <w:t>Performans Yeterli (+) Geliştirilmeli (-)</w:t>
            </w:r>
          </w:p>
        </w:tc>
      </w:tr>
      <w:tr w:rsidR="008800BB" w:rsidRPr="008800BB" w14:paraId="5657F419" w14:textId="77777777" w:rsidTr="008800BB">
        <w:tc>
          <w:tcPr>
            <w:tcW w:w="1454" w:type="dxa"/>
            <w:vMerge w:val="restart"/>
          </w:tcPr>
          <w:p w14:paraId="012B7E87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Dinleme/İzleme Öğrenme Çıktılarının Kazanımlarını Bilir ve Kavrar.</w:t>
            </w:r>
          </w:p>
        </w:tc>
        <w:tc>
          <w:tcPr>
            <w:tcW w:w="2545" w:type="dxa"/>
            <w:gridSpan w:val="2"/>
          </w:tcPr>
          <w:p w14:paraId="7CA1B317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Dinlemede/izlemede materyal seçimini yönetir.</w:t>
            </w:r>
          </w:p>
        </w:tc>
        <w:tc>
          <w:tcPr>
            <w:tcW w:w="2909" w:type="dxa"/>
            <w:gridSpan w:val="2"/>
          </w:tcPr>
          <w:p w14:paraId="62608672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a) Dinleme/izleme şekli (etkileşimli veya etkileşimsiz), amacı, ilgi ve ihtiyaçları, bilgiye erişim olanakları; etkinliğin süresi doğrultusunda dinleme/izleme materyalini ve diğer kaynakları (sözlük, genel ağ, çalışma kâğıdı, grafik organize edici vb.) seçer.</w:t>
            </w:r>
            <w:r w:rsidRPr="008800BB">
              <w:rPr>
                <w:rFonts w:ascii="Times New Roman" w:hAnsi="Times New Roman" w:cs="Times New Roman"/>
              </w:rPr>
              <w:br/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b) Seçimleri üzerinde zamana veya üst bilişsel izlemeye bağlı düzenlemeler yapar.</w:t>
            </w:r>
            <w:r w:rsidRPr="008800BB">
              <w:rPr>
                <w:rFonts w:ascii="Times New Roman" w:hAnsi="Times New Roman" w:cs="Times New Roman"/>
              </w:rPr>
              <w:br/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c) Etkileşimli dinleme/izleme sırasında karşısındakiyle ilişkiyi sürdürür</w:t>
            </w:r>
          </w:p>
        </w:tc>
        <w:tc>
          <w:tcPr>
            <w:tcW w:w="1090" w:type="dxa"/>
          </w:tcPr>
          <w:p w14:paraId="2C12A9FE" w14:textId="0DCC34B8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Bahnschrift Light Condensed" w:hAnsi="Times New Roman" w:cs="Times New Roman"/>
                <w:noProof/>
              </w:rPr>
              <w:t>3/5</w:t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 xml:space="preserve"> (</w:t>
            </w:r>
            <w:r>
              <w:rPr>
                <w:rFonts w:ascii="Times New Roman" w:eastAsia="Bahnschrift Light Condensed" w:hAnsi="Times New Roman" w:cs="Times New Roman"/>
                <w:noProof/>
              </w:rPr>
              <w:t>%60</w:t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)</w:t>
            </w:r>
          </w:p>
        </w:tc>
        <w:tc>
          <w:tcPr>
            <w:tcW w:w="1818" w:type="dxa"/>
            <w:gridSpan w:val="2"/>
          </w:tcPr>
          <w:p w14:paraId="6310424C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Anlatım Yöntemi, Soru Cevap Tekniği, Doğrudan Öğretim Yöntemi, Kavram Öğretimi</w:t>
            </w:r>
          </w:p>
        </w:tc>
        <w:tc>
          <w:tcPr>
            <w:tcW w:w="1454" w:type="dxa"/>
          </w:tcPr>
          <w:p w14:paraId="01CC5353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Ders Kitabı, Çalışma Kağıtları</w:t>
            </w:r>
          </w:p>
        </w:tc>
        <w:tc>
          <w:tcPr>
            <w:tcW w:w="1454" w:type="dxa"/>
          </w:tcPr>
          <w:p w14:paraId="16A55858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28-09-2026 - 18-06-2027</w:t>
            </w:r>
          </w:p>
        </w:tc>
        <w:tc>
          <w:tcPr>
            <w:tcW w:w="1090" w:type="dxa"/>
            <w:gridSpan w:val="2"/>
          </w:tcPr>
          <w:p w14:paraId="603ADC7F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Sözlü Sınav, Ölçüt Bağımlı Ölçü Aracı, Kısa Cevaplı Sınav, Yazılı Sınav</w:t>
            </w:r>
          </w:p>
        </w:tc>
        <w:tc>
          <w:tcPr>
            <w:tcW w:w="1090" w:type="dxa"/>
          </w:tcPr>
          <w:p w14:paraId="4D29CB47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Her ayın son günü</w:t>
            </w:r>
          </w:p>
        </w:tc>
        <w:tc>
          <w:tcPr>
            <w:tcW w:w="1096" w:type="dxa"/>
          </w:tcPr>
          <w:p w14:paraId="57684626" w14:textId="77777777" w:rsidR="00DE0F1B" w:rsidRPr="008800BB" w:rsidRDefault="00DE0F1B" w:rsidP="008800BB">
            <w:pPr>
              <w:rPr>
                <w:rFonts w:ascii="Times New Roman" w:hAnsi="Times New Roman" w:cs="Times New Roman"/>
              </w:rPr>
            </w:pPr>
          </w:p>
        </w:tc>
      </w:tr>
      <w:tr w:rsidR="008800BB" w:rsidRPr="008800BB" w14:paraId="7CCCD5B8" w14:textId="77777777" w:rsidTr="008800BB">
        <w:tc>
          <w:tcPr>
            <w:tcW w:w="1454" w:type="dxa"/>
            <w:vMerge/>
          </w:tcPr>
          <w:p w14:paraId="073C4A30" w14:textId="77777777" w:rsidR="00DE0F1B" w:rsidRPr="008800BB" w:rsidRDefault="00DE0F1B" w:rsidP="008800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gridSpan w:val="2"/>
          </w:tcPr>
          <w:p w14:paraId="2EF6C484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Dinlemede/izlemede strateji ve yöntem seçimlerini yönetir.</w:t>
            </w:r>
          </w:p>
        </w:tc>
        <w:tc>
          <w:tcPr>
            <w:tcW w:w="2909" w:type="dxa"/>
            <w:gridSpan w:val="2"/>
          </w:tcPr>
          <w:p w14:paraId="4BDDD4D1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a) Dinleme/izleme şekli (etkileşimli veya etkileşimsiz), amacı, ilgi ve ihtiyaçları; materyalin özellikleri ve etkinliğin süresi doğrultusunda kullanacağı strateji ve yöntemleri seçer.</w:t>
            </w:r>
            <w:r w:rsidRPr="008800BB">
              <w:rPr>
                <w:rFonts w:ascii="Times New Roman" w:hAnsi="Times New Roman" w:cs="Times New Roman"/>
              </w:rPr>
              <w:br/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b) Seçimleri üzerinde zamana veya üst bilişsel izlemeye bağlı düzenlemeler yapar.</w:t>
            </w:r>
          </w:p>
        </w:tc>
        <w:tc>
          <w:tcPr>
            <w:tcW w:w="1090" w:type="dxa"/>
          </w:tcPr>
          <w:p w14:paraId="183A401A" w14:textId="5783D5B3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Bahnschrift Light Condensed" w:hAnsi="Times New Roman" w:cs="Times New Roman"/>
                <w:noProof/>
              </w:rPr>
              <w:t>3/5</w:t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 xml:space="preserve"> (</w:t>
            </w:r>
            <w:r>
              <w:rPr>
                <w:rFonts w:ascii="Times New Roman" w:eastAsia="Bahnschrift Light Condensed" w:hAnsi="Times New Roman" w:cs="Times New Roman"/>
                <w:noProof/>
              </w:rPr>
              <w:t>%60</w:t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)</w:t>
            </w:r>
          </w:p>
        </w:tc>
        <w:tc>
          <w:tcPr>
            <w:tcW w:w="1818" w:type="dxa"/>
            <w:gridSpan w:val="2"/>
          </w:tcPr>
          <w:p w14:paraId="0DB9E7AF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Anlatım Yöntemi, Soru Cevap Tekniği, Doğrudan Öğretim Yöntemi, Kavram Öğretimi</w:t>
            </w:r>
          </w:p>
        </w:tc>
        <w:tc>
          <w:tcPr>
            <w:tcW w:w="1454" w:type="dxa"/>
          </w:tcPr>
          <w:p w14:paraId="2FF9EDEE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Ders Kitabı, Çalışma Kağıtları</w:t>
            </w:r>
          </w:p>
        </w:tc>
        <w:tc>
          <w:tcPr>
            <w:tcW w:w="1454" w:type="dxa"/>
          </w:tcPr>
          <w:p w14:paraId="222996A2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 xml:space="preserve"> - </w:t>
            </w:r>
          </w:p>
        </w:tc>
        <w:tc>
          <w:tcPr>
            <w:tcW w:w="1090" w:type="dxa"/>
            <w:gridSpan w:val="2"/>
          </w:tcPr>
          <w:p w14:paraId="30849028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Sözlü Sınav, Ölçüt Bağımlı Ölçü Aracı, Kısa Cevaplı Sınav, Yazılı Sınav</w:t>
            </w:r>
          </w:p>
        </w:tc>
        <w:tc>
          <w:tcPr>
            <w:tcW w:w="1090" w:type="dxa"/>
          </w:tcPr>
          <w:p w14:paraId="689B170F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Her ayın son günü</w:t>
            </w:r>
          </w:p>
        </w:tc>
        <w:tc>
          <w:tcPr>
            <w:tcW w:w="1096" w:type="dxa"/>
          </w:tcPr>
          <w:p w14:paraId="20D0940F" w14:textId="77777777" w:rsidR="00DE0F1B" w:rsidRPr="008800BB" w:rsidRDefault="00DE0F1B" w:rsidP="008800BB">
            <w:pPr>
              <w:rPr>
                <w:rFonts w:ascii="Times New Roman" w:hAnsi="Times New Roman" w:cs="Times New Roman"/>
              </w:rPr>
            </w:pPr>
          </w:p>
        </w:tc>
      </w:tr>
      <w:tr w:rsidR="008800BB" w:rsidRPr="008800BB" w14:paraId="3D8E5571" w14:textId="77777777" w:rsidTr="008800BB">
        <w:tc>
          <w:tcPr>
            <w:tcW w:w="1454" w:type="dxa"/>
            <w:vMerge/>
          </w:tcPr>
          <w:p w14:paraId="592FDE9E" w14:textId="77777777" w:rsidR="00DE0F1B" w:rsidRPr="008800BB" w:rsidRDefault="00DE0F1B" w:rsidP="008800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gridSpan w:val="2"/>
          </w:tcPr>
          <w:p w14:paraId="1C7C2719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Dinleyeceğinin/izleyeceğinin içeriğine yönelik tahminde bulur.</w:t>
            </w:r>
          </w:p>
        </w:tc>
        <w:tc>
          <w:tcPr>
            <w:tcW w:w="2909" w:type="dxa"/>
            <w:gridSpan w:val="2"/>
          </w:tcPr>
          <w:p w14:paraId="61F4996F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 xml:space="preserve">a) Dinleyeceğinin/izleyeceğinin başlık, görsel ve/veya belirli </w:t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lastRenderedPageBreak/>
              <w:t>bir bölümünden hareketle içerikle ilgili ipuçlarını belirleyip ön bilgileriyle ilişkilendirir.</w:t>
            </w:r>
            <w:r w:rsidRPr="008800BB">
              <w:rPr>
                <w:rFonts w:ascii="Times New Roman" w:hAnsi="Times New Roman" w:cs="Times New Roman"/>
              </w:rPr>
              <w:br/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b) İçerik veya sonraki bölümlerle ilgili mantıklı tahminde bulunur.</w:t>
            </w:r>
            <w:r w:rsidRPr="008800BB">
              <w:rPr>
                <w:rFonts w:ascii="Times New Roman" w:hAnsi="Times New Roman" w:cs="Times New Roman"/>
              </w:rPr>
              <w:br/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c) Tahmininin doğruluğunu kontrol edip yargıya ulaşır.</w:t>
            </w:r>
          </w:p>
        </w:tc>
        <w:tc>
          <w:tcPr>
            <w:tcW w:w="1090" w:type="dxa"/>
          </w:tcPr>
          <w:p w14:paraId="7FAF2FBB" w14:textId="5507AB1C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Bahnschrift Light Condensed" w:hAnsi="Times New Roman" w:cs="Times New Roman"/>
                <w:noProof/>
              </w:rPr>
              <w:lastRenderedPageBreak/>
              <w:t>3/5</w:t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 xml:space="preserve"> (</w:t>
            </w:r>
            <w:r>
              <w:rPr>
                <w:rFonts w:ascii="Times New Roman" w:eastAsia="Bahnschrift Light Condensed" w:hAnsi="Times New Roman" w:cs="Times New Roman"/>
                <w:noProof/>
              </w:rPr>
              <w:t>%60</w:t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)</w:t>
            </w:r>
          </w:p>
        </w:tc>
        <w:tc>
          <w:tcPr>
            <w:tcW w:w="1818" w:type="dxa"/>
            <w:gridSpan w:val="2"/>
          </w:tcPr>
          <w:p w14:paraId="7EC71529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 xml:space="preserve">Anlatım Yöntemi, Soru Cevap Tekniği, </w:t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lastRenderedPageBreak/>
              <w:t>Doğrudan Öğretim Yöntemi, Kavram Öğretimi</w:t>
            </w:r>
          </w:p>
        </w:tc>
        <w:tc>
          <w:tcPr>
            <w:tcW w:w="1454" w:type="dxa"/>
          </w:tcPr>
          <w:p w14:paraId="3683CC64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lastRenderedPageBreak/>
              <w:t>Ders Kitabı, Çalışma Kağıtları</w:t>
            </w:r>
          </w:p>
        </w:tc>
        <w:tc>
          <w:tcPr>
            <w:tcW w:w="1454" w:type="dxa"/>
          </w:tcPr>
          <w:p w14:paraId="7944F3F6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 xml:space="preserve"> - </w:t>
            </w:r>
          </w:p>
        </w:tc>
        <w:tc>
          <w:tcPr>
            <w:tcW w:w="1090" w:type="dxa"/>
            <w:gridSpan w:val="2"/>
          </w:tcPr>
          <w:p w14:paraId="65502A30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 xml:space="preserve">Sözlü Sınav, Ölçüt Bağımlı Ölçü Aracı, </w:t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lastRenderedPageBreak/>
              <w:t>Kısa Cevaplı Sınav, Yazılı Sınav</w:t>
            </w:r>
          </w:p>
        </w:tc>
        <w:tc>
          <w:tcPr>
            <w:tcW w:w="1090" w:type="dxa"/>
          </w:tcPr>
          <w:p w14:paraId="4F6F5D29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lastRenderedPageBreak/>
              <w:t>Her ayın son günü</w:t>
            </w:r>
          </w:p>
        </w:tc>
        <w:tc>
          <w:tcPr>
            <w:tcW w:w="1096" w:type="dxa"/>
          </w:tcPr>
          <w:p w14:paraId="7E55D30B" w14:textId="77777777" w:rsidR="00DE0F1B" w:rsidRPr="008800BB" w:rsidRDefault="00DE0F1B" w:rsidP="008800BB">
            <w:pPr>
              <w:rPr>
                <w:rFonts w:ascii="Times New Roman" w:hAnsi="Times New Roman" w:cs="Times New Roman"/>
              </w:rPr>
            </w:pPr>
          </w:p>
        </w:tc>
      </w:tr>
      <w:tr w:rsidR="008800BB" w:rsidRPr="008800BB" w14:paraId="1DD43E80" w14:textId="77777777" w:rsidTr="008800BB">
        <w:tc>
          <w:tcPr>
            <w:tcW w:w="1454" w:type="dxa"/>
            <w:vMerge/>
          </w:tcPr>
          <w:p w14:paraId="1870A10D" w14:textId="77777777" w:rsidR="00DE0F1B" w:rsidRPr="008800BB" w:rsidRDefault="00DE0F1B" w:rsidP="008800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gridSpan w:val="2"/>
          </w:tcPr>
          <w:p w14:paraId="33DF30C3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Görselle iletilen anlamı belirler.</w:t>
            </w:r>
          </w:p>
        </w:tc>
        <w:tc>
          <w:tcPr>
            <w:tcW w:w="2909" w:type="dxa"/>
            <w:gridSpan w:val="2"/>
          </w:tcPr>
          <w:p w14:paraId="145E75CB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a) Görseldeki unsurlardan hareketle anlama ilişkin ipuçlarını bulup ön bilgileriyle bağlantı kurar.</w:t>
            </w:r>
            <w:r w:rsidRPr="008800BB">
              <w:rPr>
                <w:rFonts w:ascii="Times New Roman" w:hAnsi="Times New Roman" w:cs="Times New Roman"/>
              </w:rPr>
              <w:br/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b) Görselde doğrudan ve/veya örtük olarak iletilen mesajı belirler.</w:t>
            </w:r>
            <w:r w:rsidRPr="008800BB">
              <w:rPr>
                <w:rFonts w:ascii="Times New Roman" w:hAnsi="Times New Roman" w:cs="Times New Roman"/>
              </w:rPr>
              <w:br/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c) Gerektiğinde görselle iletilen mesaja uygun tepkiyi verir.</w:t>
            </w:r>
          </w:p>
        </w:tc>
        <w:tc>
          <w:tcPr>
            <w:tcW w:w="1090" w:type="dxa"/>
          </w:tcPr>
          <w:p w14:paraId="06D9B521" w14:textId="78CC6973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Bahnschrift Light Condensed" w:hAnsi="Times New Roman" w:cs="Times New Roman"/>
                <w:noProof/>
              </w:rPr>
              <w:t>3/5</w:t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 xml:space="preserve"> (</w:t>
            </w:r>
            <w:r>
              <w:rPr>
                <w:rFonts w:ascii="Times New Roman" w:eastAsia="Bahnschrift Light Condensed" w:hAnsi="Times New Roman" w:cs="Times New Roman"/>
                <w:noProof/>
              </w:rPr>
              <w:t>%60</w:t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)</w:t>
            </w:r>
          </w:p>
        </w:tc>
        <w:tc>
          <w:tcPr>
            <w:tcW w:w="1818" w:type="dxa"/>
            <w:gridSpan w:val="2"/>
          </w:tcPr>
          <w:p w14:paraId="6906784B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Anlatım Yöntemi, Soru Cevap Tekniği, Doğrudan Öğretim Yöntemi, Kavram Öğretimi</w:t>
            </w:r>
          </w:p>
        </w:tc>
        <w:tc>
          <w:tcPr>
            <w:tcW w:w="1454" w:type="dxa"/>
          </w:tcPr>
          <w:p w14:paraId="3841D620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Ders Kitabı, Çalışma Kağıtları</w:t>
            </w:r>
          </w:p>
        </w:tc>
        <w:tc>
          <w:tcPr>
            <w:tcW w:w="1454" w:type="dxa"/>
          </w:tcPr>
          <w:p w14:paraId="50C04D49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 xml:space="preserve"> - </w:t>
            </w:r>
          </w:p>
        </w:tc>
        <w:tc>
          <w:tcPr>
            <w:tcW w:w="1090" w:type="dxa"/>
            <w:gridSpan w:val="2"/>
          </w:tcPr>
          <w:p w14:paraId="7C61C42E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Sözlü Sınav, Ölçüt Bağımlı Ölçü Aracı, Kısa Cevaplı Sınav, Yazılı Sınav</w:t>
            </w:r>
          </w:p>
        </w:tc>
        <w:tc>
          <w:tcPr>
            <w:tcW w:w="1090" w:type="dxa"/>
          </w:tcPr>
          <w:p w14:paraId="4DB010AC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Her ayın son günü</w:t>
            </w:r>
          </w:p>
        </w:tc>
        <w:tc>
          <w:tcPr>
            <w:tcW w:w="1096" w:type="dxa"/>
          </w:tcPr>
          <w:p w14:paraId="767C68FA" w14:textId="77777777" w:rsidR="00DE0F1B" w:rsidRPr="008800BB" w:rsidRDefault="00DE0F1B" w:rsidP="008800BB">
            <w:pPr>
              <w:rPr>
                <w:rFonts w:ascii="Times New Roman" w:hAnsi="Times New Roman" w:cs="Times New Roman"/>
              </w:rPr>
            </w:pPr>
          </w:p>
        </w:tc>
      </w:tr>
      <w:tr w:rsidR="008800BB" w:rsidRPr="008800BB" w14:paraId="28BBD398" w14:textId="77777777" w:rsidTr="008800BB">
        <w:tc>
          <w:tcPr>
            <w:tcW w:w="1454" w:type="dxa"/>
            <w:vMerge/>
          </w:tcPr>
          <w:p w14:paraId="726E7BC1" w14:textId="77777777" w:rsidR="00DE0F1B" w:rsidRPr="008800BB" w:rsidRDefault="00DE0F1B" w:rsidP="008800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gridSpan w:val="2"/>
          </w:tcPr>
          <w:p w14:paraId="138E915A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Dinlediğini/izlediğini yorumlar.</w:t>
            </w:r>
          </w:p>
        </w:tc>
        <w:tc>
          <w:tcPr>
            <w:tcW w:w="2909" w:type="dxa"/>
            <w:gridSpan w:val="2"/>
          </w:tcPr>
          <w:p w14:paraId="5F6AF572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a) Dinlediğindeki/izlediğindeki olay, konu, durum vb.ni inceler.</w:t>
            </w:r>
            <w:r w:rsidRPr="008800BB">
              <w:rPr>
                <w:rFonts w:ascii="Times New Roman" w:hAnsi="Times New Roman" w:cs="Times New Roman"/>
              </w:rPr>
              <w:br/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b) Dinlediğindeki/izlediğindeki olay, konu, durum vb.ni yazarın, dinleyicinin/ izleyicinin veya bunların dışında bir başkasının bakış açısını dikkate alıp genişleterek veya daraltarak dönüştürür.</w:t>
            </w:r>
            <w:r w:rsidRPr="008800BB">
              <w:rPr>
                <w:rFonts w:ascii="Times New Roman" w:hAnsi="Times New Roman" w:cs="Times New Roman"/>
              </w:rPr>
              <w:br/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c) Dinlediğindeki/izlediğindeki olay, konu, durumu vb.ni seçilen bakış açısıyla kendine özgü bir biçimde yeniden ifade eder.</w:t>
            </w:r>
          </w:p>
        </w:tc>
        <w:tc>
          <w:tcPr>
            <w:tcW w:w="1090" w:type="dxa"/>
          </w:tcPr>
          <w:p w14:paraId="255708C2" w14:textId="094FA1D1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Bahnschrift Light Condensed" w:hAnsi="Times New Roman" w:cs="Times New Roman"/>
                <w:noProof/>
              </w:rPr>
              <w:t>3/5</w:t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 xml:space="preserve"> (</w:t>
            </w:r>
            <w:r>
              <w:rPr>
                <w:rFonts w:ascii="Times New Roman" w:eastAsia="Bahnschrift Light Condensed" w:hAnsi="Times New Roman" w:cs="Times New Roman"/>
                <w:noProof/>
              </w:rPr>
              <w:t>%60</w:t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)</w:t>
            </w:r>
          </w:p>
        </w:tc>
        <w:tc>
          <w:tcPr>
            <w:tcW w:w="1818" w:type="dxa"/>
            <w:gridSpan w:val="2"/>
          </w:tcPr>
          <w:p w14:paraId="16F7B500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Doğrudan Öğretim Yöntemi, Model Olma, Sesletim ve Çözümleme, Tekrarlı Okuma</w:t>
            </w:r>
          </w:p>
        </w:tc>
        <w:tc>
          <w:tcPr>
            <w:tcW w:w="1454" w:type="dxa"/>
          </w:tcPr>
          <w:p w14:paraId="37E76F28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Ders Kitabı, Çalışma Kağıtları</w:t>
            </w:r>
          </w:p>
        </w:tc>
        <w:tc>
          <w:tcPr>
            <w:tcW w:w="1454" w:type="dxa"/>
          </w:tcPr>
          <w:p w14:paraId="44A0272D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 xml:space="preserve"> - </w:t>
            </w:r>
          </w:p>
        </w:tc>
        <w:tc>
          <w:tcPr>
            <w:tcW w:w="1090" w:type="dxa"/>
            <w:gridSpan w:val="2"/>
          </w:tcPr>
          <w:p w14:paraId="4F0BB46D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Gözlem, Kontrol Listesi, Ölçüt Bağımlı Ölçü Aracı, Dikte</w:t>
            </w:r>
          </w:p>
        </w:tc>
        <w:tc>
          <w:tcPr>
            <w:tcW w:w="1090" w:type="dxa"/>
          </w:tcPr>
          <w:p w14:paraId="0F159397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Her ayın son günü</w:t>
            </w:r>
          </w:p>
        </w:tc>
        <w:tc>
          <w:tcPr>
            <w:tcW w:w="1096" w:type="dxa"/>
          </w:tcPr>
          <w:p w14:paraId="49CBC11A" w14:textId="77777777" w:rsidR="00DE0F1B" w:rsidRPr="008800BB" w:rsidRDefault="00DE0F1B" w:rsidP="008800BB">
            <w:pPr>
              <w:rPr>
                <w:rFonts w:ascii="Times New Roman" w:hAnsi="Times New Roman" w:cs="Times New Roman"/>
              </w:rPr>
            </w:pPr>
          </w:p>
        </w:tc>
      </w:tr>
      <w:tr w:rsidR="008800BB" w:rsidRPr="008800BB" w14:paraId="368CDD10" w14:textId="77777777" w:rsidTr="008800BB">
        <w:tc>
          <w:tcPr>
            <w:tcW w:w="1454" w:type="dxa"/>
            <w:vMerge/>
          </w:tcPr>
          <w:p w14:paraId="48B13D31" w14:textId="77777777" w:rsidR="00DE0F1B" w:rsidRPr="008800BB" w:rsidRDefault="00DE0F1B" w:rsidP="008800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gridSpan w:val="2"/>
          </w:tcPr>
          <w:p w14:paraId="52856BDF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Bilgilendirici metinde anahtar kelimeleri belirlemeye yönelik çözümleme yapar.</w:t>
            </w:r>
          </w:p>
        </w:tc>
        <w:tc>
          <w:tcPr>
            <w:tcW w:w="2909" w:type="dxa"/>
            <w:gridSpan w:val="2"/>
          </w:tcPr>
          <w:p w14:paraId="63883981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a) Metnin içeriğini yansıtan anahtar kelimeleri belirler.</w:t>
            </w:r>
            <w:r w:rsidRPr="008800BB">
              <w:rPr>
                <w:rFonts w:ascii="Times New Roman" w:hAnsi="Times New Roman" w:cs="Times New Roman"/>
              </w:rPr>
              <w:br/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b) Anahtar kelimelerin dinlediğiyle/izlediğiyle ilişkisini ortaya koyar.</w:t>
            </w:r>
          </w:p>
        </w:tc>
        <w:tc>
          <w:tcPr>
            <w:tcW w:w="1090" w:type="dxa"/>
          </w:tcPr>
          <w:p w14:paraId="7C12EE7D" w14:textId="3A62E4CA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Bahnschrift Light Condensed" w:hAnsi="Times New Roman" w:cs="Times New Roman"/>
                <w:noProof/>
              </w:rPr>
              <w:t>3/5</w:t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 xml:space="preserve"> (</w:t>
            </w:r>
            <w:r>
              <w:rPr>
                <w:rFonts w:ascii="Times New Roman" w:eastAsia="Bahnschrift Light Condensed" w:hAnsi="Times New Roman" w:cs="Times New Roman"/>
                <w:noProof/>
              </w:rPr>
              <w:t>%60</w:t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)</w:t>
            </w:r>
          </w:p>
        </w:tc>
        <w:tc>
          <w:tcPr>
            <w:tcW w:w="1818" w:type="dxa"/>
            <w:gridSpan w:val="2"/>
          </w:tcPr>
          <w:p w14:paraId="7D542F70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Anlatım Yöntemi, Soru Cevap Tekniği, Doğrudan Öğretim Yöntemi, Kavram Öğretimi</w:t>
            </w:r>
          </w:p>
        </w:tc>
        <w:tc>
          <w:tcPr>
            <w:tcW w:w="1454" w:type="dxa"/>
          </w:tcPr>
          <w:p w14:paraId="21ACC99C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Ders Kitabı, Çalışma Kağıtları</w:t>
            </w:r>
          </w:p>
        </w:tc>
        <w:tc>
          <w:tcPr>
            <w:tcW w:w="1454" w:type="dxa"/>
          </w:tcPr>
          <w:p w14:paraId="7CBF2B21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 xml:space="preserve"> - </w:t>
            </w:r>
          </w:p>
        </w:tc>
        <w:tc>
          <w:tcPr>
            <w:tcW w:w="1090" w:type="dxa"/>
            <w:gridSpan w:val="2"/>
          </w:tcPr>
          <w:p w14:paraId="4CE67970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Sözlü Sınav, Ölçüt Bağımlı Ölçü Aracı, Kısa Cevaplı Sınav, Yazılı Sınav</w:t>
            </w:r>
          </w:p>
        </w:tc>
        <w:tc>
          <w:tcPr>
            <w:tcW w:w="1090" w:type="dxa"/>
          </w:tcPr>
          <w:p w14:paraId="40CD9F9E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Her ayın son günü</w:t>
            </w:r>
          </w:p>
        </w:tc>
        <w:tc>
          <w:tcPr>
            <w:tcW w:w="1096" w:type="dxa"/>
          </w:tcPr>
          <w:p w14:paraId="2B7159C0" w14:textId="77777777" w:rsidR="00DE0F1B" w:rsidRPr="008800BB" w:rsidRDefault="00DE0F1B" w:rsidP="008800BB">
            <w:pPr>
              <w:rPr>
                <w:rFonts w:ascii="Times New Roman" w:hAnsi="Times New Roman" w:cs="Times New Roman"/>
              </w:rPr>
            </w:pPr>
          </w:p>
        </w:tc>
      </w:tr>
      <w:tr w:rsidR="008800BB" w:rsidRPr="008800BB" w14:paraId="628A54F5" w14:textId="77777777" w:rsidTr="008800BB">
        <w:tc>
          <w:tcPr>
            <w:tcW w:w="1454" w:type="dxa"/>
            <w:vMerge/>
          </w:tcPr>
          <w:p w14:paraId="55097F22" w14:textId="77777777" w:rsidR="00DE0F1B" w:rsidRPr="008800BB" w:rsidRDefault="00DE0F1B" w:rsidP="008800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gridSpan w:val="2"/>
          </w:tcPr>
          <w:p w14:paraId="685F30C3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Dinlediğini/izlediğini özetler.</w:t>
            </w:r>
          </w:p>
        </w:tc>
        <w:tc>
          <w:tcPr>
            <w:tcW w:w="2909" w:type="dxa"/>
            <w:gridSpan w:val="2"/>
          </w:tcPr>
          <w:p w14:paraId="26DE9AE2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a) Dinlediğinde/izlediğinde sunulan bilgileri çözümler.</w:t>
            </w:r>
            <w:r w:rsidRPr="008800BB">
              <w:rPr>
                <w:rFonts w:ascii="Times New Roman" w:hAnsi="Times New Roman" w:cs="Times New Roman"/>
              </w:rPr>
              <w:br/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b) Çözümlemeden hareketle önemli ve önemsiz bilgileri sınıflandırır.</w:t>
            </w:r>
            <w:r w:rsidRPr="008800BB">
              <w:rPr>
                <w:rFonts w:ascii="Times New Roman" w:hAnsi="Times New Roman" w:cs="Times New Roman"/>
              </w:rPr>
              <w:br/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c) Dinlediğindeki/izlediğindeki önemli bilgileri kronolojik akışa/düşünce akışına uygun olarak kendi cümleleriyle ifade eder.</w:t>
            </w:r>
          </w:p>
        </w:tc>
        <w:tc>
          <w:tcPr>
            <w:tcW w:w="1090" w:type="dxa"/>
          </w:tcPr>
          <w:p w14:paraId="44E8951C" w14:textId="5694C06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Bahnschrift Light Condensed" w:hAnsi="Times New Roman" w:cs="Times New Roman"/>
                <w:noProof/>
              </w:rPr>
              <w:t>3/5</w:t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 xml:space="preserve"> (</w:t>
            </w:r>
            <w:r>
              <w:rPr>
                <w:rFonts w:ascii="Times New Roman" w:eastAsia="Bahnschrift Light Condensed" w:hAnsi="Times New Roman" w:cs="Times New Roman"/>
                <w:noProof/>
              </w:rPr>
              <w:t>%60</w:t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)</w:t>
            </w:r>
          </w:p>
        </w:tc>
        <w:tc>
          <w:tcPr>
            <w:tcW w:w="1818" w:type="dxa"/>
            <w:gridSpan w:val="2"/>
          </w:tcPr>
          <w:p w14:paraId="29AD382D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Doğrudan Öğretim Yöntemi, Model Olma, Sesletim ve Çözümleme, Tekrarlı Okuma</w:t>
            </w:r>
          </w:p>
        </w:tc>
        <w:tc>
          <w:tcPr>
            <w:tcW w:w="1454" w:type="dxa"/>
          </w:tcPr>
          <w:p w14:paraId="7550EA7D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Ders Kitabı, Çalışma Kağıtları</w:t>
            </w:r>
          </w:p>
        </w:tc>
        <w:tc>
          <w:tcPr>
            <w:tcW w:w="1454" w:type="dxa"/>
          </w:tcPr>
          <w:p w14:paraId="3C40BCF0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 xml:space="preserve"> - </w:t>
            </w:r>
          </w:p>
        </w:tc>
        <w:tc>
          <w:tcPr>
            <w:tcW w:w="1090" w:type="dxa"/>
            <w:gridSpan w:val="2"/>
          </w:tcPr>
          <w:p w14:paraId="1A9D2306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Gözlem, Kontrol Listesi, Ölçüt Bağımlı Ölçü Aracı, Dikte</w:t>
            </w:r>
          </w:p>
        </w:tc>
        <w:tc>
          <w:tcPr>
            <w:tcW w:w="1090" w:type="dxa"/>
          </w:tcPr>
          <w:p w14:paraId="19555CDF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Her ayın son günü</w:t>
            </w:r>
          </w:p>
        </w:tc>
        <w:tc>
          <w:tcPr>
            <w:tcW w:w="1096" w:type="dxa"/>
          </w:tcPr>
          <w:p w14:paraId="7AD8999F" w14:textId="77777777" w:rsidR="00DE0F1B" w:rsidRPr="008800BB" w:rsidRDefault="00DE0F1B" w:rsidP="008800BB">
            <w:pPr>
              <w:rPr>
                <w:rFonts w:ascii="Times New Roman" w:hAnsi="Times New Roman" w:cs="Times New Roman"/>
              </w:rPr>
            </w:pPr>
          </w:p>
        </w:tc>
      </w:tr>
      <w:tr w:rsidR="008800BB" w:rsidRPr="008800BB" w14:paraId="74A4F3B7" w14:textId="77777777" w:rsidTr="008800BB">
        <w:tc>
          <w:tcPr>
            <w:tcW w:w="1454" w:type="dxa"/>
            <w:vMerge w:val="restart"/>
          </w:tcPr>
          <w:p w14:paraId="6FEA1FEE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Okuma Becerileri Öğrenme Çıktılarının Kazanımlarını Bilir ve Kavrar.</w:t>
            </w:r>
          </w:p>
        </w:tc>
        <w:tc>
          <w:tcPr>
            <w:tcW w:w="2545" w:type="dxa"/>
            <w:gridSpan w:val="2"/>
          </w:tcPr>
          <w:p w14:paraId="03D7E101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Okumada materyal seçimini yönetir.</w:t>
            </w:r>
          </w:p>
        </w:tc>
        <w:tc>
          <w:tcPr>
            <w:tcW w:w="2909" w:type="dxa"/>
            <w:gridSpan w:val="2"/>
          </w:tcPr>
          <w:p w14:paraId="0BDF9A70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a) Amacı, ilgi ve ihtiyaçları, materyalin özellikleri, süre ve bilgiye erişim olanaklarını analiz ederek görüş oluşturur.</w:t>
            </w:r>
            <w:r w:rsidRPr="008800BB">
              <w:rPr>
                <w:rFonts w:ascii="Times New Roman" w:hAnsi="Times New Roman" w:cs="Times New Roman"/>
              </w:rPr>
              <w:br/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b) Analiz sonuçları doğrultusunda metin ve diğer yardımcı materyalleri (sözlük, ek kaynak vb.) seçer.</w:t>
            </w:r>
            <w:r w:rsidRPr="008800BB">
              <w:rPr>
                <w:rFonts w:ascii="Times New Roman" w:hAnsi="Times New Roman" w:cs="Times New Roman"/>
              </w:rPr>
              <w:br/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c) Seçimleri üzerinde zamana bağlı değişime/üst bilişsel izlemeye dayalı düzenlemeler yapar.</w:t>
            </w:r>
          </w:p>
        </w:tc>
        <w:tc>
          <w:tcPr>
            <w:tcW w:w="1090" w:type="dxa"/>
          </w:tcPr>
          <w:p w14:paraId="1C348192" w14:textId="36BA9840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Bahnschrift Light Condensed" w:hAnsi="Times New Roman" w:cs="Times New Roman"/>
                <w:noProof/>
              </w:rPr>
              <w:t>3/5</w:t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 xml:space="preserve"> (</w:t>
            </w:r>
            <w:r>
              <w:rPr>
                <w:rFonts w:ascii="Times New Roman" w:eastAsia="Bahnschrift Light Condensed" w:hAnsi="Times New Roman" w:cs="Times New Roman"/>
                <w:noProof/>
              </w:rPr>
              <w:t>%60</w:t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)</w:t>
            </w:r>
          </w:p>
        </w:tc>
        <w:tc>
          <w:tcPr>
            <w:tcW w:w="1818" w:type="dxa"/>
            <w:gridSpan w:val="2"/>
          </w:tcPr>
          <w:p w14:paraId="255B9170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Doğrudan Öğretim Yöntemi, Model Olma, Sesletim ve Çözümleme, Tekrarlı Okuma</w:t>
            </w:r>
          </w:p>
        </w:tc>
        <w:tc>
          <w:tcPr>
            <w:tcW w:w="1454" w:type="dxa"/>
          </w:tcPr>
          <w:p w14:paraId="44E72F88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Ders Kitabı, Çalışma Kağıtları</w:t>
            </w:r>
          </w:p>
        </w:tc>
        <w:tc>
          <w:tcPr>
            <w:tcW w:w="1454" w:type="dxa"/>
          </w:tcPr>
          <w:p w14:paraId="741756EF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 xml:space="preserve"> - </w:t>
            </w:r>
          </w:p>
        </w:tc>
        <w:tc>
          <w:tcPr>
            <w:tcW w:w="1090" w:type="dxa"/>
            <w:gridSpan w:val="2"/>
          </w:tcPr>
          <w:p w14:paraId="3E6F098F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Gözlem, Kontrol Listesi, Ölçüt Bağımlı Ölçü Aracı, Dikte</w:t>
            </w:r>
          </w:p>
        </w:tc>
        <w:tc>
          <w:tcPr>
            <w:tcW w:w="1090" w:type="dxa"/>
          </w:tcPr>
          <w:p w14:paraId="44CE7ACE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Her ayın son günü</w:t>
            </w:r>
          </w:p>
        </w:tc>
        <w:tc>
          <w:tcPr>
            <w:tcW w:w="1096" w:type="dxa"/>
          </w:tcPr>
          <w:p w14:paraId="404A1218" w14:textId="77777777" w:rsidR="00DE0F1B" w:rsidRPr="008800BB" w:rsidRDefault="00DE0F1B" w:rsidP="008800BB">
            <w:pPr>
              <w:rPr>
                <w:rFonts w:ascii="Times New Roman" w:hAnsi="Times New Roman" w:cs="Times New Roman"/>
              </w:rPr>
            </w:pPr>
          </w:p>
        </w:tc>
      </w:tr>
      <w:tr w:rsidR="008800BB" w:rsidRPr="008800BB" w14:paraId="609F982D" w14:textId="77777777" w:rsidTr="008800BB">
        <w:tc>
          <w:tcPr>
            <w:tcW w:w="1454" w:type="dxa"/>
            <w:vMerge/>
          </w:tcPr>
          <w:p w14:paraId="77269AE1" w14:textId="77777777" w:rsidR="00DE0F1B" w:rsidRPr="008800BB" w:rsidRDefault="00DE0F1B" w:rsidP="008800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gridSpan w:val="2"/>
          </w:tcPr>
          <w:p w14:paraId="1F109D0E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Sesli ve sessiz okurken akıcı okuma unsurlarını yönetir.</w:t>
            </w:r>
          </w:p>
        </w:tc>
        <w:tc>
          <w:tcPr>
            <w:tcW w:w="2909" w:type="dxa"/>
            <w:gridSpan w:val="2"/>
          </w:tcPr>
          <w:p w14:paraId="5B65EA8A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a) Faaliyetin amacını, ilgi ve ihtiyaçlarını, materyalin özelliklerini, süre ve bilgiye erişim olanaklarını analiz ederek görüş oluşturur.</w:t>
            </w:r>
            <w:r w:rsidRPr="008800BB">
              <w:rPr>
                <w:rFonts w:ascii="Times New Roman" w:hAnsi="Times New Roman" w:cs="Times New Roman"/>
              </w:rPr>
              <w:br/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b) Metnin tür özellikleri ve içeriğinden hareketle okuma hızı, duraklama, vurgu, tonlama ve telaffuzu, anlamı yansıtacak biçimde düzenleyerek metni sesli okur.</w:t>
            </w:r>
            <w:r w:rsidRPr="008800BB">
              <w:rPr>
                <w:rFonts w:ascii="Times New Roman" w:hAnsi="Times New Roman" w:cs="Times New Roman"/>
              </w:rPr>
              <w:br/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c) Metnin tür özellikleri ve içeriğinden hareketle okuma hızı ve duraklamaları, anlamı yansıtacak biçimde düzenleyerek metni sessiz okur.</w:t>
            </w:r>
          </w:p>
        </w:tc>
        <w:tc>
          <w:tcPr>
            <w:tcW w:w="1090" w:type="dxa"/>
          </w:tcPr>
          <w:p w14:paraId="6FE3A2C5" w14:textId="66584FD3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Bahnschrift Light Condensed" w:hAnsi="Times New Roman" w:cs="Times New Roman"/>
                <w:noProof/>
              </w:rPr>
              <w:t>3/5</w:t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 xml:space="preserve"> (</w:t>
            </w:r>
            <w:r>
              <w:rPr>
                <w:rFonts w:ascii="Times New Roman" w:eastAsia="Bahnschrift Light Condensed" w:hAnsi="Times New Roman" w:cs="Times New Roman"/>
                <w:noProof/>
              </w:rPr>
              <w:t>%60</w:t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)</w:t>
            </w:r>
          </w:p>
        </w:tc>
        <w:tc>
          <w:tcPr>
            <w:tcW w:w="1818" w:type="dxa"/>
            <w:gridSpan w:val="2"/>
          </w:tcPr>
          <w:p w14:paraId="0AE85C53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Doğrudan Öğretim Yöntemi, Model Olma, Sesletim ve Çözümleme, Tekrarlı Okuma</w:t>
            </w:r>
          </w:p>
        </w:tc>
        <w:tc>
          <w:tcPr>
            <w:tcW w:w="1454" w:type="dxa"/>
          </w:tcPr>
          <w:p w14:paraId="0F2AA044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Ders Kitabı, Çalışma Kağıtları</w:t>
            </w:r>
          </w:p>
        </w:tc>
        <w:tc>
          <w:tcPr>
            <w:tcW w:w="1454" w:type="dxa"/>
          </w:tcPr>
          <w:p w14:paraId="71530872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 xml:space="preserve"> - </w:t>
            </w:r>
          </w:p>
        </w:tc>
        <w:tc>
          <w:tcPr>
            <w:tcW w:w="1090" w:type="dxa"/>
            <w:gridSpan w:val="2"/>
          </w:tcPr>
          <w:p w14:paraId="19780304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Gözlem, Kontrol Listesi, Ölçüt Bağımlı Ölçü Aracı, Dikte</w:t>
            </w:r>
          </w:p>
        </w:tc>
        <w:tc>
          <w:tcPr>
            <w:tcW w:w="1090" w:type="dxa"/>
          </w:tcPr>
          <w:p w14:paraId="2C185ED6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Her ayın son günü</w:t>
            </w:r>
          </w:p>
        </w:tc>
        <w:tc>
          <w:tcPr>
            <w:tcW w:w="1096" w:type="dxa"/>
          </w:tcPr>
          <w:p w14:paraId="3DFAFBED" w14:textId="77777777" w:rsidR="00DE0F1B" w:rsidRPr="008800BB" w:rsidRDefault="00DE0F1B" w:rsidP="008800BB">
            <w:pPr>
              <w:rPr>
                <w:rFonts w:ascii="Times New Roman" w:hAnsi="Times New Roman" w:cs="Times New Roman"/>
              </w:rPr>
            </w:pPr>
          </w:p>
        </w:tc>
      </w:tr>
      <w:tr w:rsidR="008800BB" w:rsidRPr="008800BB" w14:paraId="6249EB5D" w14:textId="77777777" w:rsidTr="008800BB">
        <w:tc>
          <w:tcPr>
            <w:tcW w:w="1454" w:type="dxa"/>
            <w:vMerge/>
          </w:tcPr>
          <w:p w14:paraId="659DD175" w14:textId="77777777" w:rsidR="00DE0F1B" w:rsidRPr="008800BB" w:rsidRDefault="00DE0F1B" w:rsidP="008800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gridSpan w:val="2"/>
          </w:tcPr>
          <w:p w14:paraId="727970E8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Görselle iletilen anlamı belirler.</w:t>
            </w:r>
          </w:p>
        </w:tc>
        <w:tc>
          <w:tcPr>
            <w:tcW w:w="2909" w:type="dxa"/>
            <w:gridSpan w:val="2"/>
          </w:tcPr>
          <w:p w14:paraId="37ED7AB4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a) Görseldeki unsurlardan hareketle anlama ilişkin ipuçlarını bulup ön bilgileriyle bağlantı kurar.</w:t>
            </w:r>
            <w:r w:rsidRPr="008800BB">
              <w:rPr>
                <w:rFonts w:ascii="Times New Roman" w:hAnsi="Times New Roman" w:cs="Times New Roman"/>
              </w:rPr>
              <w:br/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 xml:space="preserve">b) Görselde doğrudan ve/veya örtük olarak iletilen mesajı </w:t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lastRenderedPageBreak/>
              <w:t>belirler.</w:t>
            </w:r>
            <w:r w:rsidRPr="008800BB">
              <w:rPr>
                <w:rFonts w:ascii="Times New Roman" w:hAnsi="Times New Roman" w:cs="Times New Roman"/>
              </w:rPr>
              <w:br/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c) Gerektiğinde, görselle iletilen mesaja uygun tepkiyi verir.</w:t>
            </w:r>
          </w:p>
        </w:tc>
        <w:tc>
          <w:tcPr>
            <w:tcW w:w="1090" w:type="dxa"/>
          </w:tcPr>
          <w:p w14:paraId="2C892023" w14:textId="13FC8439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Bahnschrift Light Condensed" w:hAnsi="Times New Roman" w:cs="Times New Roman"/>
                <w:noProof/>
              </w:rPr>
              <w:lastRenderedPageBreak/>
              <w:t>3/5</w:t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 xml:space="preserve"> (</w:t>
            </w:r>
            <w:r>
              <w:rPr>
                <w:rFonts w:ascii="Times New Roman" w:eastAsia="Bahnschrift Light Condensed" w:hAnsi="Times New Roman" w:cs="Times New Roman"/>
                <w:noProof/>
              </w:rPr>
              <w:t>%60</w:t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)</w:t>
            </w:r>
          </w:p>
        </w:tc>
        <w:tc>
          <w:tcPr>
            <w:tcW w:w="1818" w:type="dxa"/>
            <w:gridSpan w:val="2"/>
          </w:tcPr>
          <w:p w14:paraId="23A2A2E7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 xml:space="preserve">Doğrudan Öğretim Yöntemi, Model Olma, Sesletim ve </w:t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lastRenderedPageBreak/>
              <w:t>Çözümleme, Tekrarlı Okuma</w:t>
            </w:r>
          </w:p>
        </w:tc>
        <w:tc>
          <w:tcPr>
            <w:tcW w:w="1454" w:type="dxa"/>
          </w:tcPr>
          <w:p w14:paraId="315036A2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lastRenderedPageBreak/>
              <w:t>Ders Kitabı, Çalışma Kağıtları</w:t>
            </w:r>
          </w:p>
        </w:tc>
        <w:tc>
          <w:tcPr>
            <w:tcW w:w="1454" w:type="dxa"/>
          </w:tcPr>
          <w:p w14:paraId="6D4CBFF6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 xml:space="preserve"> - </w:t>
            </w:r>
          </w:p>
        </w:tc>
        <w:tc>
          <w:tcPr>
            <w:tcW w:w="1090" w:type="dxa"/>
            <w:gridSpan w:val="2"/>
          </w:tcPr>
          <w:p w14:paraId="346D3BC6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Gözlem, Kontrol Listesi, Ölçüt Bağımlı Ölçü Aracı, Dikte</w:t>
            </w:r>
          </w:p>
        </w:tc>
        <w:tc>
          <w:tcPr>
            <w:tcW w:w="1090" w:type="dxa"/>
          </w:tcPr>
          <w:p w14:paraId="5D9AFB10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Her ayın son günü</w:t>
            </w:r>
          </w:p>
        </w:tc>
        <w:tc>
          <w:tcPr>
            <w:tcW w:w="1096" w:type="dxa"/>
          </w:tcPr>
          <w:p w14:paraId="1D9E7061" w14:textId="77777777" w:rsidR="00DE0F1B" w:rsidRPr="008800BB" w:rsidRDefault="00DE0F1B" w:rsidP="008800BB">
            <w:pPr>
              <w:rPr>
                <w:rFonts w:ascii="Times New Roman" w:hAnsi="Times New Roman" w:cs="Times New Roman"/>
              </w:rPr>
            </w:pPr>
          </w:p>
        </w:tc>
      </w:tr>
      <w:tr w:rsidR="008800BB" w:rsidRPr="008800BB" w14:paraId="09FB0773" w14:textId="77777777" w:rsidTr="008800BB">
        <w:tc>
          <w:tcPr>
            <w:tcW w:w="1454" w:type="dxa"/>
            <w:vMerge/>
          </w:tcPr>
          <w:p w14:paraId="48D73C7B" w14:textId="77777777" w:rsidR="00DE0F1B" w:rsidRPr="008800BB" w:rsidRDefault="00DE0F1B" w:rsidP="008800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gridSpan w:val="2"/>
          </w:tcPr>
          <w:p w14:paraId="04381188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Metni yorumlar.</w:t>
            </w:r>
          </w:p>
        </w:tc>
        <w:tc>
          <w:tcPr>
            <w:tcW w:w="2909" w:type="dxa"/>
            <w:gridSpan w:val="2"/>
          </w:tcPr>
          <w:p w14:paraId="76052F86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a) Metindeki olay, konu, durum vb.ni inceler.</w:t>
            </w:r>
            <w:r w:rsidRPr="008800BB">
              <w:rPr>
                <w:rFonts w:ascii="Times New Roman" w:hAnsi="Times New Roman" w:cs="Times New Roman"/>
              </w:rPr>
              <w:br/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b) Metindeki olay, konu, durum vb.ni yazarın, okurun veya bunların dışında bir başkasının bakış açısını dikkate alıp genişleterek veya daraltarak dönüştürür.</w:t>
            </w:r>
            <w:r w:rsidRPr="008800BB">
              <w:rPr>
                <w:rFonts w:ascii="Times New Roman" w:hAnsi="Times New Roman" w:cs="Times New Roman"/>
              </w:rPr>
              <w:br/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c) Metindeki olay, konu, durum vb.ni seçilen bakış açısıyla kendine özgü bir biçimde yeniden ifade eder.</w:t>
            </w:r>
          </w:p>
        </w:tc>
        <w:tc>
          <w:tcPr>
            <w:tcW w:w="1090" w:type="dxa"/>
          </w:tcPr>
          <w:p w14:paraId="3FFD0C75" w14:textId="34B3FB5E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Bahnschrift Light Condensed" w:hAnsi="Times New Roman" w:cs="Times New Roman"/>
                <w:noProof/>
              </w:rPr>
              <w:t>3/5</w:t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 xml:space="preserve"> (</w:t>
            </w:r>
            <w:r>
              <w:rPr>
                <w:rFonts w:ascii="Times New Roman" w:eastAsia="Bahnschrift Light Condensed" w:hAnsi="Times New Roman" w:cs="Times New Roman"/>
                <w:noProof/>
              </w:rPr>
              <w:t>%60</w:t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)</w:t>
            </w:r>
          </w:p>
        </w:tc>
        <w:tc>
          <w:tcPr>
            <w:tcW w:w="1818" w:type="dxa"/>
            <w:gridSpan w:val="2"/>
          </w:tcPr>
          <w:p w14:paraId="69D3CA2E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Doğrudan Öğretim Yöntemi, Model Olma, Sesletim ve Çözümleme, Tekrarlı Okuma</w:t>
            </w:r>
          </w:p>
        </w:tc>
        <w:tc>
          <w:tcPr>
            <w:tcW w:w="1454" w:type="dxa"/>
          </w:tcPr>
          <w:p w14:paraId="7D003334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Ders Kitabı, Çalışma Kağıtları</w:t>
            </w:r>
          </w:p>
        </w:tc>
        <w:tc>
          <w:tcPr>
            <w:tcW w:w="1454" w:type="dxa"/>
          </w:tcPr>
          <w:p w14:paraId="0BB952B2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 xml:space="preserve"> - </w:t>
            </w:r>
          </w:p>
        </w:tc>
        <w:tc>
          <w:tcPr>
            <w:tcW w:w="1090" w:type="dxa"/>
            <w:gridSpan w:val="2"/>
          </w:tcPr>
          <w:p w14:paraId="5FA6336E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Gözlem, Kontrol Listesi, Ölçüt Bağımlı Ölçü Aracı, Dikte</w:t>
            </w:r>
          </w:p>
        </w:tc>
        <w:tc>
          <w:tcPr>
            <w:tcW w:w="1090" w:type="dxa"/>
          </w:tcPr>
          <w:p w14:paraId="060FE8B8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Her ayın son günü</w:t>
            </w:r>
          </w:p>
        </w:tc>
        <w:tc>
          <w:tcPr>
            <w:tcW w:w="1096" w:type="dxa"/>
          </w:tcPr>
          <w:p w14:paraId="2B5F8195" w14:textId="77777777" w:rsidR="00DE0F1B" w:rsidRPr="008800BB" w:rsidRDefault="00DE0F1B" w:rsidP="008800BB">
            <w:pPr>
              <w:rPr>
                <w:rFonts w:ascii="Times New Roman" w:hAnsi="Times New Roman" w:cs="Times New Roman"/>
              </w:rPr>
            </w:pPr>
          </w:p>
        </w:tc>
      </w:tr>
      <w:tr w:rsidR="008800BB" w:rsidRPr="008800BB" w14:paraId="76634EBF" w14:textId="77777777" w:rsidTr="008800BB">
        <w:tc>
          <w:tcPr>
            <w:tcW w:w="1454" w:type="dxa"/>
            <w:vMerge/>
          </w:tcPr>
          <w:p w14:paraId="7E5983D7" w14:textId="77777777" w:rsidR="00DE0F1B" w:rsidRPr="008800BB" w:rsidRDefault="00DE0F1B" w:rsidP="008800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gridSpan w:val="2"/>
          </w:tcPr>
          <w:p w14:paraId="4B23D0BB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Okuduğunu özetler.</w:t>
            </w:r>
          </w:p>
        </w:tc>
        <w:tc>
          <w:tcPr>
            <w:tcW w:w="2909" w:type="dxa"/>
            <w:gridSpan w:val="2"/>
          </w:tcPr>
          <w:p w14:paraId="380B7911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a) Metinde sunulan bilgileri çözümler.</w:t>
            </w:r>
            <w:r w:rsidRPr="008800BB">
              <w:rPr>
                <w:rFonts w:ascii="Times New Roman" w:hAnsi="Times New Roman" w:cs="Times New Roman"/>
              </w:rPr>
              <w:br/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b) Çözümlemeden hareketle önemli ve önemsiz bilgileri sınıflandırır.</w:t>
            </w:r>
            <w:r w:rsidRPr="008800BB">
              <w:rPr>
                <w:rFonts w:ascii="Times New Roman" w:hAnsi="Times New Roman" w:cs="Times New Roman"/>
              </w:rPr>
              <w:br/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c) Metindeki önemli bilgileri kronolojik akışa/düşünce akışına uygun olarak kendi cümleleriyle ifade eder.</w:t>
            </w:r>
          </w:p>
        </w:tc>
        <w:tc>
          <w:tcPr>
            <w:tcW w:w="1090" w:type="dxa"/>
          </w:tcPr>
          <w:p w14:paraId="2B304091" w14:textId="7768805C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Bahnschrift Light Condensed" w:hAnsi="Times New Roman" w:cs="Times New Roman"/>
                <w:noProof/>
              </w:rPr>
              <w:t>3/5</w:t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 xml:space="preserve"> (</w:t>
            </w:r>
            <w:r>
              <w:rPr>
                <w:rFonts w:ascii="Times New Roman" w:eastAsia="Bahnschrift Light Condensed" w:hAnsi="Times New Roman" w:cs="Times New Roman"/>
                <w:noProof/>
              </w:rPr>
              <w:t>%60</w:t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)</w:t>
            </w:r>
          </w:p>
        </w:tc>
        <w:tc>
          <w:tcPr>
            <w:tcW w:w="1818" w:type="dxa"/>
            <w:gridSpan w:val="2"/>
          </w:tcPr>
          <w:p w14:paraId="7529C7C6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Doğrudan Öğretim Yöntemi, Model Olma, Sesletim ve Çözümleme, Tekrarlı Okuma</w:t>
            </w:r>
          </w:p>
        </w:tc>
        <w:tc>
          <w:tcPr>
            <w:tcW w:w="1454" w:type="dxa"/>
          </w:tcPr>
          <w:p w14:paraId="5EE1F39C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Ders Kitabı, Çalışma Kağıtları</w:t>
            </w:r>
          </w:p>
        </w:tc>
        <w:tc>
          <w:tcPr>
            <w:tcW w:w="1454" w:type="dxa"/>
          </w:tcPr>
          <w:p w14:paraId="1D4B8B1B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 xml:space="preserve"> - </w:t>
            </w:r>
          </w:p>
        </w:tc>
        <w:tc>
          <w:tcPr>
            <w:tcW w:w="1090" w:type="dxa"/>
            <w:gridSpan w:val="2"/>
          </w:tcPr>
          <w:p w14:paraId="76243FB4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Gözlem, Kontrol Listesi, Ölçüt Bağımlı Ölçü Aracı, Dikte</w:t>
            </w:r>
          </w:p>
        </w:tc>
        <w:tc>
          <w:tcPr>
            <w:tcW w:w="1090" w:type="dxa"/>
          </w:tcPr>
          <w:p w14:paraId="67ACE5BB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Her ayın son günü</w:t>
            </w:r>
          </w:p>
        </w:tc>
        <w:tc>
          <w:tcPr>
            <w:tcW w:w="1096" w:type="dxa"/>
          </w:tcPr>
          <w:p w14:paraId="6EF6352F" w14:textId="77777777" w:rsidR="00DE0F1B" w:rsidRPr="008800BB" w:rsidRDefault="00DE0F1B" w:rsidP="008800BB">
            <w:pPr>
              <w:rPr>
                <w:rFonts w:ascii="Times New Roman" w:hAnsi="Times New Roman" w:cs="Times New Roman"/>
              </w:rPr>
            </w:pPr>
          </w:p>
        </w:tc>
      </w:tr>
      <w:tr w:rsidR="008800BB" w:rsidRPr="008800BB" w14:paraId="73F432FD" w14:textId="77777777" w:rsidTr="008800BB">
        <w:tc>
          <w:tcPr>
            <w:tcW w:w="1454" w:type="dxa"/>
            <w:vMerge/>
          </w:tcPr>
          <w:p w14:paraId="5AD0ED32" w14:textId="77777777" w:rsidR="00DE0F1B" w:rsidRPr="008800BB" w:rsidRDefault="00DE0F1B" w:rsidP="008800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gridSpan w:val="2"/>
          </w:tcPr>
          <w:p w14:paraId="1C288217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Okuma sürecine yönelik öz yansıtma yapabilme/kendini uyarlar.</w:t>
            </w:r>
          </w:p>
        </w:tc>
        <w:tc>
          <w:tcPr>
            <w:tcW w:w="2909" w:type="dxa"/>
            <w:gridSpan w:val="2"/>
          </w:tcPr>
          <w:p w14:paraId="5913678C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a) Okuma sürecindeki güçlü ve gelişmeye açık yönlerini gerekçelendirerek kendisini değerlendirir.</w:t>
            </w:r>
            <w:r w:rsidRPr="008800BB">
              <w:rPr>
                <w:rFonts w:ascii="Times New Roman" w:hAnsi="Times New Roman" w:cs="Times New Roman"/>
              </w:rPr>
              <w:br/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b) Deneyimlediği süreçteki gelişmeye açık yönlerini destekleyecek tedbirler alıp güçlü yönlerini sonraki çalışmalara aktararak okur kimliğinin gelişimine yön verir.</w:t>
            </w:r>
          </w:p>
        </w:tc>
        <w:tc>
          <w:tcPr>
            <w:tcW w:w="1090" w:type="dxa"/>
          </w:tcPr>
          <w:p w14:paraId="587852BB" w14:textId="52B2EE5B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Bahnschrift Light Condensed" w:hAnsi="Times New Roman" w:cs="Times New Roman"/>
                <w:noProof/>
              </w:rPr>
              <w:t>3/5</w:t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 xml:space="preserve"> (</w:t>
            </w:r>
            <w:r>
              <w:rPr>
                <w:rFonts w:ascii="Times New Roman" w:eastAsia="Bahnschrift Light Condensed" w:hAnsi="Times New Roman" w:cs="Times New Roman"/>
                <w:noProof/>
              </w:rPr>
              <w:t>%60</w:t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)</w:t>
            </w:r>
          </w:p>
        </w:tc>
        <w:tc>
          <w:tcPr>
            <w:tcW w:w="1818" w:type="dxa"/>
            <w:gridSpan w:val="2"/>
          </w:tcPr>
          <w:p w14:paraId="1B0AA6DA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Doğrudan Öğretim Yöntemi, Model Olma, Sesletim ve Çözümleme, Tekrarlı Okuma</w:t>
            </w:r>
          </w:p>
        </w:tc>
        <w:tc>
          <w:tcPr>
            <w:tcW w:w="1454" w:type="dxa"/>
          </w:tcPr>
          <w:p w14:paraId="02AFC7A6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Ders Kitabı, Çalışma Kağıtları</w:t>
            </w:r>
          </w:p>
        </w:tc>
        <w:tc>
          <w:tcPr>
            <w:tcW w:w="1454" w:type="dxa"/>
          </w:tcPr>
          <w:p w14:paraId="2C8AE59A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 xml:space="preserve"> - </w:t>
            </w:r>
          </w:p>
        </w:tc>
        <w:tc>
          <w:tcPr>
            <w:tcW w:w="1090" w:type="dxa"/>
            <w:gridSpan w:val="2"/>
          </w:tcPr>
          <w:p w14:paraId="6797048F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Gözlem, Kontrol Listesi, Ölçüt Bağımlı Ölçü Aracı, Dikte</w:t>
            </w:r>
          </w:p>
        </w:tc>
        <w:tc>
          <w:tcPr>
            <w:tcW w:w="1090" w:type="dxa"/>
          </w:tcPr>
          <w:p w14:paraId="2796DAF6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Her ayın son günü</w:t>
            </w:r>
          </w:p>
        </w:tc>
        <w:tc>
          <w:tcPr>
            <w:tcW w:w="1096" w:type="dxa"/>
          </w:tcPr>
          <w:p w14:paraId="615AD041" w14:textId="77777777" w:rsidR="00DE0F1B" w:rsidRPr="008800BB" w:rsidRDefault="00DE0F1B" w:rsidP="008800BB">
            <w:pPr>
              <w:rPr>
                <w:rFonts w:ascii="Times New Roman" w:hAnsi="Times New Roman" w:cs="Times New Roman"/>
              </w:rPr>
            </w:pPr>
          </w:p>
        </w:tc>
      </w:tr>
      <w:tr w:rsidR="008800BB" w:rsidRPr="008800BB" w14:paraId="3A8933C6" w14:textId="77777777" w:rsidTr="008800BB">
        <w:tc>
          <w:tcPr>
            <w:tcW w:w="1454" w:type="dxa"/>
            <w:vMerge w:val="restart"/>
          </w:tcPr>
          <w:p w14:paraId="7A550AE5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Konuşma Becerileri Öğrenme Çıktılarının Kazanımlarını Bilir ve Kavrar.</w:t>
            </w:r>
          </w:p>
        </w:tc>
        <w:tc>
          <w:tcPr>
            <w:tcW w:w="2545" w:type="dxa"/>
            <w:gridSpan w:val="2"/>
          </w:tcPr>
          <w:p w14:paraId="2B8FDE1E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Konuşma sürecini yönetir.</w:t>
            </w:r>
          </w:p>
        </w:tc>
        <w:tc>
          <w:tcPr>
            <w:tcW w:w="2909" w:type="dxa"/>
            <w:gridSpan w:val="2"/>
          </w:tcPr>
          <w:p w14:paraId="4948E02B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a) Konuşmayı başlatma, sürdürme, sonlandırmayla ilgili selam, hitap ve sonlandırma ifadelerini kullanır.</w:t>
            </w:r>
            <w:r w:rsidRPr="008800BB">
              <w:rPr>
                <w:rFonts w:ascii="Times New Roman" w:hAnsi="Times New Roman" w:cs="Times New Roman"/>
              </w:rPr>
              <w:br/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b) Uygun zamanda söz alır/verir.</w:t>
            </w:r>
            <w:r w:rsidRPr="008800BB">
              <w:rPr>
                <w:rFonts w:ascii="Times New Roman" w:hAnsi="Times New Roman" w:cs="Times New Roman"/>
              </w:rPr>
              <w:br/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 xml:space="preserve">c) Olay, konu, durum, problem vb. ile ilgili anlaşılmayan </w:t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lastRenderedPageBreak/>
              <w:t>noktaları açıklığa kavuşturmak için herhangi bir yönlendirmenin etkisinde kalmadan soru sorar.</w:t>
            </w:r>
            <w:r w:rsidRPr="008800BB">
              <w:rPr>
                <w:rFonts w:ascii="Times New Roman" w:hAnsi="Times New Roman" w:cs="Times New Roman"/>
              </w:rPr>
              <w:br/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ç) Kendisine yöneltilen soruları cevaplar.</w:t>
            </w:r>
          </w:p>
        </w:tc>
        <w:tc>
          <w:tcPr>
            <w:tcW w:w="1090" w:type="dxa"/>
          </w:tcPr>
          <w:p w14:paraId="0BCC9F1A" w14:textId="003A8743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Bahnschrift Light Condensed" w:hAnsi="Times New Roman" w:cs="Times New Roman"/>
                <w:noProof/>
              </w:rPr>
              <w:lastRenderedPageBreak/>
              <w:t>3/5</w:t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 xml:space="preserve"> (</w:t>
            </w:r>
            <w:r>
              <w:rPr>
                <w:rFonts w:ascii="Times New Roman" w:eastAsia="Bahnschrift Light Condensed" w:hAnsi="Times New Roman" w:cs="Times New Roman"/>
                <w:noProof/>
              </w:rPr>
              <w:t>%60</w:t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)</w:t>
            </w:r>
          </w:p>
        </w:tc>
        <w:tc>
          <w:tcPr>
            <w:tcW w:w="1818" w:type="dxa"/>
            <w:gridSpan w:val="2"/>
          </w:tcPr>
          <w:p w14:paraId="440054E1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Anlatım Yöntemi, Soru Cevap Tekniği, Doğrudan Öğretim Yöntemi, Kavram Öğretimi</w:t>
            </w:r>
          </w:p>
        </w:tc>
        <w:tc>
          <w:tcPr>
            <w:tcW w:w="1454" w:type="dxa"/>
          </w:tcPr>
          <w:p w14:paraId="5BC50A90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Ders Kitabı, Çalışma Kağıtları</w:t>
            </w:r>
          </w:p>
        </w:tc>
        <w:tc>
          <w:tcPr>
            <w:tcW w:w="1454" w:type="dxa"/>
          </w:tcPr>
          <w:p w14:paraId="31331373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 xml:space="preserve"> - </w:t>
            </w:r>
          </w:p>
        </w:tc>
        <w:tc>
          <w:tcPr>
            <w:tcW w:w="1090" w:type="dxa"/>
            <w:gridSpan w:val="2"/>
          </w:tcPr>
          <w:p w14:paraId="0F7DF427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Sözlü Sınav, Ölçüt Bağımlı Ölçü Aracı, Kısa Cevaplı Sınav, Yazılı Sınav</w:t>
            </w:r>
          </w:p>
        </w:tc>
        <w:tc>
          <w:tcPr>
            <w:tcW w:w="1090" w:type="dxa"/>
          </w:tcPr>
          <w:p w14:paraId="6E0C39AE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Her ayın son günü</w:t>
            </w:r>
          </w:p>
        </w:tc>
        <w:tc>
          <w:tcPr>
            <w:tcW w:w="1096" w:type="dxa"/>
          </w:tcPr>
          <w:p w14:paraId="660DCD48" w14:textId="77777777" w:rsidR="00DE0F1B" w:rsidRPr="008800BB" w:rsidRDefault="00DE0F1B" w:rsidP="008800BB">
            <w:pPr>
              <w:rPr>
                <w:rFonts w:ascii="Times New Roman" w:hAnsi="Times New Roman" w:cs="Times New Roman"/>
              </w:rPr>
            </w:pPr>
          </w:p>
        </w:tc>
      </w:tr>
      <w:tr w:rsidR="008800BB" w:rsidRPr="008800BB" w14:paraId="1A20815D" w14:textId="77777777" w:rsidTr="008800BB">
        <w:tc>
          <w:tcPr>
            <w:tcW w:w="1454" w:type="dxa"/>
            <w:vMerge/>
          </w:tcPr>
          <w:p w14:paraId="3C940CFE" w14:textId="77777777" w:rsidR="00DE0F1B" w:rsidRPr="008800BB" w:rsidRDefault="00DE0F1B" w:rsidP="008800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gridSpan w:val="2"/>
          </w:tcPr>
          <w:p w14:paraId="16C352DA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Konuşmasında ön bilgilerinden yararlanır.</w:t>
            </w:r>
          </w:p>
        </w:tc>
        <w:tc>
          <w:tcPr>
            <w:tcW w:w="2909" w:type="dxa"/>
            <w:gridSpan w:val="2"/>
          </w:tcPr>
          <w:p w14:paraId="5E4E4238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a) Konuyla ilgili ön bilgilerini (gözlem, anı, deneyim, güncel olay, haber vb.) belirler.</w:t>
            </w:r>
            <w:r w:rsidRPr="008800BB">
              <w:rPr>
                <w:rFonts w:ascii="Times New Roman" w:hAnsi="Times New Roman" w:cs="Times New Roman"/>
              </w:rPr>
              <w:br/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b) Ön bilgilerini konuşma içeriğiyle ilişkilendirir.</w:t>
            </w:r>
            <w:r w:rsidRPr="008800BB">
              <w:rPr>
                <w:rFonts w:ascii="Times New Roman" w:hAnsi="Times New Roman" w:cs="Times New Roman"/>
              </w:rPr>
              <w:br/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c) Belirlediği ön bilgileri konuşmasına aktarır.</w:t>
            </w:r>
          </w:p>
        </w:tc>
        <w:tc>
          <w:tcPr>
            <w:tcW w:w="1090" w:type="dxa"/>
          </w:tcPr>
          <w:p w14:paraId="7B4F540E" w14:textId="6C082F08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Bahnschrift Light Condensed" w:hAnsi="Times New Roman" w:cs="Times New Roman"/>
                <w:noProof/>
              </w:rPr>
              <w:t>3/5</w:t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 xml:space="preserve"> (</w:t>
            </w:r>
            <w:r>
              <w:rPr>
                <w:rFonts w:ascii="Times New Roman" w:eastAsia="Bahnschrift Light Condensed" w:hAnsi="Times New Roman" w:cs="Times New Roman"/>
                <w:noProof/>
              </w:rPr>
              <w:t>%60</w:t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)</w:t>
            </w:r>
          </w:p>
        </w:tc>
        <w:tc>
          <w:tcPr>
            <w:tcW w:w="1818" w:type="dxa"/>
            <w:gridSpan w:val="2"/>
          </w:tcPr>
          <w:p w14:paraId="2D5884A3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Anlatım Yöntemi, Soru Cevap Tekniği, Doğrudan Öğretim Yöntemi, Kavram Öğretimi</w:t>
            </w:r>
          </w:p>
        </w:tc>
        <w:tc>
          <w:tcPr>
            <w:tcW w:w="1454" w:type="dxa"/>
          </w:tcPr>
          <w:p w14:paraId="37E53C41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Ders Kitabı, Çalışma Kağıtları</w:t>
            </w:r>
          </w:p>
        </w:tc>
        <w:tc>
          <w:tcPr>
            <w:tcW w:w="1454" w:type="dxa"/>
          </w:tcPr>
          <w:p w14:paraId="704557B0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 xml:space="preserve"> - </w:t>
            </w:r>
          </w:p>
        </w:tc>
        <w:tc>
          <w:tcPr>
            <w:tcW w:w="1090" w:type="dxa"/>
            <w:gridSpan w:val="2"/>
          </w:tcPr>
          <w:p w14:paraId="2F41DF1E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Sözlü Sınav, Ölçüt Bağımlı Ölçü Aracı, Kısa Cevaplı Sınav, Yazılı Sınav</w:t>
            </w:r>
          </w:p>
        </w:tc>
        <w:tc>
          <w:tcPr>
            <w:tcW w:w="1090" w:type="dxa"/>
          </w:tcPr>
          <w:p w14:paraId="0D195632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Her ayın son günü</w:t>
            </w:r>
          </w:p>
        </w:tc>
        <w:tc>
          <w:tcPr>
            <w:tcW w:w="1096" w:type="dxa"/>
          </w:tcPr>
          <w:p w14:paraId="200C7CE8" w14:textId="77777777" w:rsidR="00DE0F1B" w:rsidRPr="008800BB" w:rsidRDefault="00DE0F1B" w:rsidP="008800BB">
            <w:pPr>
              <w:rPr>
                <w:rFonts w:ascii="Times New Roman" w:hAnsi="Times New Roman" w:cs="Times New Roman"/>
              </w:rPr>
            </w:pPr>
          </w:p>
        </w:tc>
      </w:tr>
      <w:tr w:rsidR="008800BB" w:rsidRPr="008800BB" w14:paraId="0D47E00A" w14:textId="77777777" w:rsidTr="008800BB">
        <w:tc>
          <w:tcPr>
            <w:tcW w:w="1454" w:type="dxa"/>
            <w:vMerge/>
          </w:tcPr>
          <w:p w14:paraId="6C0F7F49" w14:textId="77777777" w:rsidR="00DE0F1B" w:rsidRPr="008800BB" w:rsidRDefault="00DE0F1B" w:rsidP="008800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gridSpan w:val="2"/>
          </w:tcPr>
          <w:p w14:paraId="2992FDB2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Konuşmasında uygun tepki verir.</w:t>
            </w:r>
          </w:p>
        </w:tc>
        <w:tc>
          <w:tcPr>
            <w:tcW w:w="2909" w:type="dxa"/>
            <w:gridSpan w:val="2"/>
          </w:tcPr>
          <w:p w14:paraId="071B57FB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a) İletinin hedef kitlesi, içerik ve yapısını (konusunu, ana fikrini, amacını, yapı ve dil özelliklerini vb.) çözümler.</w:t>
            </w:r>
            <w:r w:rsidRPr="008800BB">
              <w:rPr>
                <w:rFonts w:ascii="Times New Roman" w:hAnsi="Times New Roman" w:cs="Times New Roman"/>
              </w:rPr>
              <w:br/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b) Çözümlediği verileri kullanarak vereceği dönütü (nasıl cevap verileceği, hangi bilgi ve gerekçelerin kullanılacağı vb.) belirler.</w:t>
            </w:r>
            <w:r w:rsidRPr="008800BB">
              <w:rPr>
                <w:rFonts w:ascii="Times New Roman" w:hAnsi="Times New Roman" w:cs="Times New Roman"/>
              </w:rPr>
              <w:br/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c) Yorum ve değerlendirmelerini yansıtan tepki verir.</w:t>
            </w:r>
          </w:p>
        </w:tc>
        <w:tc>
          <w:tcPr>
            <w:tcW w:w="1090" w:type="dxa"/>
          </w:tcPr>
          <w:p w14:paraId="3F0AE225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3/5 (%60)</w:t>
            </w:r>
          </w:p>
        </w:tc>
        <w:tc>
          <w:tcPr>
            <w:tcW w:w="1818" w:type="dxa"/>
            <w:gridSpan w:val="2"/>
          </w:tcPr>
          <w:p w14:paraId="1F92747E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Anlatım Yöntemi, Soru Cevap Tekniği, Doğrudan Öğretim Yöntemi, Kavram Öğretimi</w:t>
            </w:r>
          </w:p>
        </w:tc>
        <w:tc>
          <w:tcPr>
            <w:tcW w:w="1454" w:type="dxa"/>
          </w:tcPr>
          <w:p w14:paraId="508BD173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Ders Kitabı, Çalışma Kağıtları</w:t>
            </w:r>
          </w:p>
        </w:tc>
        <w:tc>
          <w:tcPr>
            <w:tcW w:w="1454" w:type="dxa"/>
          </w:tcPr>
          <w:p w14:paraId="1EEF1427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 xml:space="preserve"> - </w:t>
            </w:r>
          </w:p>
        </w:tc>
        <w:tc>
          <w:tcPr>
            <w:tcW w:w="1090" w:type="dxa"/>
            <w:gridSpan w:val="2"/>
          </w:tcPr>
          <w:p w14:paraId="54E4DACF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Sözlü Sınav, Ölçüt Bağımlı Ölçü Aracı, Kısa Cevaplı Sınav, Yazılı Sınav</w:t>
            </w:r>
          </w:p>
        </w:tc>
        <w:tc>
          <w:tcPr>
            <w:tcW w:w="1090" w:type="dxa"/>
          </w:tcPr>
          <w:p w14:paraId="6AAB0B57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Her ayın son günü</w:t>
            </w:r>
          </w:p>
        </w:tc>
        <w:tc>
          <w:tcPr>
            <w:tcW w:w="1096" w:type="dxa"/>
          </w:tcPr>
          <w:p w14:paraId="3EDF0822" w14:textId="77777777" w:rsidR="00DE0F1B" w:rsidRPr="008800BB" w:rsidRDefault="00DE0F1B" w:rsidP="008800BB">
            <w:pPr>
              <w:rPr>
                <w:rFonts w:ascii="Times New Roman" w:hAnsi="Times New Roman" w:cs="Times New Roman"/>
              </w:rPr>
            </w:pPr>
          </w:p>
        </w:tc>
      </w:tr>
      <w:tr w:rsidR="008800BB" w:rsidRPr="008800BB" w14:paraId="3846A012" w14:textId="77777777" w:rsidTr="008800BB">
        <w:tc>
          <w:tcPr>
            <w:tcW w:w="1454" w:type="dxa"/>
            <w:vMerge/>
          </w:tcPr>
          <w:p w14:paraId="196A9163" w14:textId="77777777" w:rsidR="00DE0F1B" w:rsidRPr="008800BB" w:rsidRDefault="00DE0F1B" w:rsidP="008800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gridSpan w:val="2"/>
          </w:tcPr>
          <w:p w14:paraId="28584DD2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Konuşmasında tahminlerinden yararlanır.</w:t>
            </w:r>
          </w:p>
        </w:tc>
        <w:tc>
          <w:tcPr>
            <w:tcW w:w="2909" w:type="dxa"/>
            <w:gridSpan w:val="2"/>
          </w:tcPr>
          <w:p w14:paraId="5EAE365F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a) Mevcut olay, konu, durum vb. ile gözlem ve ön bilgilerini ilişkilendirir.</w:t>
            </w:r>
            <w:r w:rsidRPr="008800BB">
              <w:rPr>
                <w:rFonts w:ascii="Times New Roman" w:hAnsi="Times New Roman" w:cs="Times New Roman"/>
              </w:rPr>
              <w:br/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b) Mevcut olay, konu, durum vb.ne ilişkin tahminde bulunur.</w:t>
            </w:r>
            <w:r w:rsidRPr="008800BB">
              <w:rPr>
                <w:rFonts w:ascii="Times New Roman" w:hAnsi="Times New Roman" w:cs="Times New Roman"/>
              </w:rPr>
              <w:br/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c) Mevcut olay, konu, durum vb.ne ilişkin yargıda bulunur.</w:t>
            </w:r>
          </w:p>
        </w:tc>
        <w:tc>
          <w:tcPr>
            <w:tcW w:w="1090" w:type="dxa"/>
          </w:tcPr>
          <w:p w14:paraId="5C68C67B" w14:textId="77C07F5E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Bahnschrift Light Condensed" w:hAnsi="Times New Roman" w:cs="Times New Roman"/>
                <w:noProof/>
              </w:rPr>
              <w:t>3/5</w:t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 xml:space="preserve"> (</w:t>
            </w:r>
            <w:r>
              <w:rPr>
                <w:rFonts w:ascii="Times New Roman" w:eastAsia="Bahnschrift Light Condensed" w:hAnsi="Times New Roman" w:cs="Times New Roman"/>
                <w:noProof/>
              </w:rPr>
              <w:t>%60</w:t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)</w:t>
            </w:r>
          </w:p>
        </w:tc>
        <w:tc>
          <w:tcPr>
            <w:tcW w:w="1818" w:type="dxa"/>
            <w:gridSpan w:val="2"/>
          </w:tcPr>
          <w:p w14:paraId="3A935312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Anlatım Yöntemi, Soru Cevap Tekniği, Doğrudan Öğretim Yöntemi, Kavram Öğretimi</w:t>
            </w:r>
          </w:p>
        </w:tc>
        <w:tc>
          <w:tcPr>
            <w:tcW w:w="1454" w:type="dxa"/>
          </w:tcPr>
          <w:p w14:paraId="40E6B314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Ders Kitabı, Çalışma Kağıtları</w:t>
            </w:r>
          </w:p>
        </w:tc>
        <w:tc>
          <w:tcPr>
            <w:tcW w:w="1454" w:type="dxa"/>
          </w:tcPr>
          <w:p w14:paraId="6D70E26D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 xml:space="preserve"> - </w:t>
            </w:r>
          </w:p>
        </w:tc>
        <w:tc>
          <w:tcPr>
            <w:tcW w:w="1090" w:type="dxa"/>
            <w:gridSpan w:val="2"/>
          </w:tcPr>
          <w:p w14:paraId="1EAB5979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Sözlü Sınav, Ölçüt Bağımlı Ölçü Aracı, Kısa Cevaplı Sınav, Yazılı Sınav</w:t>
            </w:r>
          </w:p>
        </w:tc>
        <w:tc>
          <w:tcPr>
            <w:tcW w:w="1090" w:type="dxa"/>
          </w:tcPr>
          <w:p w14:paraId="2E9443C3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Her ayın son günü</w:t>
            </w:r>
          </w:p>
        </w:tc>
        <w:tc>
          <w:tcPr>
            <w:tcW w:w="1096" w:type="dxa"/>
          </w:tcPr>
          <w:p w14:paraId="08F84A4A" w14:textId="77777777" w:rsidR="00DE0F1B" w:rsidRPr="008800BB" w:rsidRDefault="00DE0F1B" w:rsidP="008800BB">
            <w:pPr>
              <w:rPr>
                <w:rFonts w:ascii="Times New Roman" w:hAnsi="Times New Roman" w:cs="Times New Roman"/>
              </w:rPr>
            </w:pPr>
          </w:p>
        </w:tc>
      </w:tr>
      <w:tr w:rsidR="008800BB" w:rsidRPr="008800BB" w14:paraId="7E5E8FFB" w14:textId="77777777" w:rsidTr="008800BB">
        <w:tc>
          <w:tcPr>
            <w:tcW w:w="1454" w:type="dxa"/>
            <w:vMerge/>
          </w:tcPr>
          <w:p w14:paraId="0877AC4F" w14:textId="77777777" w:rsidR="00DE0F1B" w:rsidRPr="008800BB" w:rsidRDefault="00DE0F1B" w:rsidP="008800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gridSpan w:val="2"/>
          </w:tcPr>
          <w:p w14:paraId="7219F709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Sözlü olarak özetler.</w:t>
            </w:r>
          </w:p>
        </w:tc>
        <w:tc>
          <w:tcPr>
            <w:tcW w:w="2909" w:type="dxa"/>
            <w:gridSpan w:val="2"/>
          </w:tcPr>
          <w:p w14:paraId="69271824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a) Metinde/söylemde sunulan bilgileri çözümler.</w:t>
            </w:r>
            <w:r w:rsidRPr="008800BB">
              <w:rPr>
                <w:rFonts w:ascii="Times New Roman" w:hAnsi="Times New Roman" w:cs="Times New Roman"/>
              </w:rPr>
              <w:br/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b) Çözümlemeden hareketle önemli ve önemsiz bilgileri sınıflandırır.</w:t>
            </w:r>
            <w:r w:rsidRPr="008800BB">
              <w:rPr>
                <w:rFonts w:ascii="Times New Roman" w:hAnsi="Times New Roman" w:cs="Times New Roman"/>
              </w:rPr>
              <w:br/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c) Önemli bilgileri kronolojik akışa/düşünce akışına uygun olarak sıralar.</w:t>
            </w:r>
            <w:r w:rsidRPr="008800BB">
              <w:rPr>
                <w:rFonts w:ascii="Times New Roman" w:hAnsi="Times New Roman" w:cs="Times New Roman"/>
              </w:rPr>
              <w:br/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ç) Sıraladıklarını kendi cümleleriyle konuşmasında kullanır.</w:t>
            </w:r>
          </w:p>
        </w:tc>
        <w:tc>
          <w:tcPr>
            <w:tcW w:w="1090" w:type="dxa"/>
          </w:tcPr>
          <w:p w14:paraId="1BD6114B" w14:textId="5A534F19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Bahnschrift Light Condensed" w:hAnsi="Times New Roman" w:cs="Times New Roman"/>
                <w:noProof/>
              </w:rPr>
              <w:t>3/5</w:t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 xml:space="preserve"> (</w:t>
            </w:r>
            <w:r>
              <w:rPr>
                <w:rFonts w:ascii="Times New Roman" w:eastAsia="Bahnschrift Light Condensed" w:hAnsi="Times New Roman" w:cs="Times New Roman"/>
                <w:noProof/>
              </w:rPr>
              <w:t>%60</w:t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)</w:t>
            </w:r>
          </w:p>
        </w:tc>
        <w:tc>
          <w:tcPr>
            <w:tcW w:w="1818" w:type="dxa"/>
            <w:gridSpan w:val="2"/>
          </w:tcPr>
          <w:p w14:paraId="7E623984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Anlatım Yöntemi, Soru Cevap Tekniği, Doğrudan Öğretim Yöntemi, Kavram Öğretimi</w:t>
            </w:r>
          </w:p>
        </w:tc>
        <w:tc>
          <w:tcPr>
            <w:tcW w:w="1454" w:type="dxa"/>
          </w:tcPr>
          <w:p w14:paraId="194583E7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Ders Kitabı, Çalışma Kağıtları</w:t>
            </w:r>
          </w:p>
        </w:tc>
        <w:tc>
          <w:tcPr>
            <w:tcW w:w="1454" w:type="dxa"/>
          </w:tcPr>
          <w:p w14:paraId="1AE1EDA4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 xml:space="preserve"> - </w:t>
            </w:r>
          </w:p>
        </w:tc>
        <w:tc>
          <w:tcPr>
            <w:tcW w:w="1090" w:type="dxa"/>
            <w:gridSpan w:val="2"/>
          </w:tcPr>
          <w:p w14:paraId="6866734F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Sözlü Sınav, Ölçüt Bağımlı Ölçü Aracı, Kısa Cevaplı Sınav, Yazılı Sınav</w:t>
            </w:r>
          </w:p>
        </w:tc>
        <w:tc>
          <w:tcPr>
            <w:tcW w:w="1090" w:type="dxa"/>
          </w:tcPr>
          <w:p w14:paraId="3D628986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Her ayın son günü</w:t>
            </w:r>
          </w:p>
        </w:tc>
        <w:tc>
          <w:tcPr>
            <w:tcW w:w="1096" w:type="dxa"/>
          </w:tcPr>
          <w:p w14:paraId="08429BC5" w14:textId="77777777" w:rsidR="00DE0F1B" w:rsidRPr="008800BB" w:rsidRDefault="00DE0F1B" w:rsidP="008800BB">
            <w:pPr>
              <w:rPr>
                <w:rFonts w:ascii="Times New Roman" w:hAnsi="Times New Roman" w:cs="Times New Roman"/>
              </w:rPr>
            </w:pPr>
          </w:p>
        </w:tc>
      </w:tr>
      <w:tr w:rsidR="008800BB" w:rsidRPr="008800BB" w14:paraId="4C20C992" w14:textId="77777777" w:rsidTr="008800BB">
        <w:tc>
          <w:tcPr>
            <w:tcW w:w="1454" w:type="dxa"/>
            <w:vMerge/>
          </w:tcPr>
          <w:p w14:paraId="0CC691F6" w14:textId="77777777" w:rsidR="00DE0F1B" w:rsidRPr="008800BB" w:rsidRDefault="00DE0F1B" w:rsidP="008800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gridSpan w:val="2"/>
          </w:tcPr>
          <w:p w14:paraId="38DA54EC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Konuşmasında beden dilini ve mekânı etkili kullanır.</w:t>
            </w:r>
          </w:p>
        </w:tc>
        <w:tc>
          <w:tcPr>
            <w:tcW w:w="2909" w:type="dxa"/>
            <w:gridSpan w:val="2"/>
          </w:tcPr>
          <w:p w14:paraId="2AF8B14F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a) Konuşma yapacağı mekânın özelliklerini göz önünde bulundurur.</w:t>
            </w:r>
            <w:r w:rsidRPr="008800BB">
              <w:rPr>
                <w:rFonts w:ascii="Times New Roman" w:hAnsi="Times New Roman" w:cs="Times New Roman"/>
              </w:rPr>
              <w:br/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b) Dinleyicilerle/izleyicilerle göz teması kurar.</w:t>
            </w:r>
            <w:r w:rsidRPr="008800BB">
              <w:rPr>
                <w:rFonts w:ascii="Times New Roman" w:hAnsi="Times New Roman" w:cs="Times New Roman"/>
              </w:rPr>
              <w:br/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c) Baş, el, kol ve bacaklarının duruşunu söyleme göre konumlandırır.</w:t>
            </w:r>
            <w:r w:rsidRPr="008800BB">
              <w:rPr>
                <w:rFonts w:ascii="Times New Roman" w:hAnsi="Times New Roman" w:cs="Times New Roman"/>
              </w:rPr>
              <w:br/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ç) Söylem içeriğine uygun olarak yaygın yüz ifadelerini (şaşırma, kızgınlık, mutluluk vb.) kullanır.</w:t>
            </w:r>
          </w:p>
        </w:tc>
        <w:tc>
          <w:tcPr>
            <w:tcW w:w="1090" w:type="dxa"/>
          </w:tcPr>
          <w:p w14:paraId="21B6F9CB" w14:textId="47B0E9CF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Bahnschrift Light Condensed" w:hAnsi="Times New Roman" w:cs="Times New Roman"/>
                <w:noProof/>
              </w:rPr>
              <w:t>3/5</w:t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 xml:space="preserve"> (</w:t>
            </w:r>
            <w:r>
              <w:rPr>
                <w:rFonts w:ascii="Times New Roman" w:eastAsia="Bahnschrift Light Condensed" w:hAnsi="Times New Roman" w:cs="Times New Roman"/>
                <w:noProof/>
              </w:rPr>
              <w:t>%60</w:t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)</w:t>
            </w:r>
          </w:p>
        </w:tc>
        <w:tc>
          <w:tcPr>
            <w:tcW w:w="1818" w:type="dxa"/>
            <w:gridSpan w:val="2"/>
          </w:tcPr>
          <w:p w14:paraId="0399AF46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Gösterip Yaptırma Tekniği, Model Olma, Beceri Analizine Dayalı Öğretim, Aşamalı Yardımla Öğretim</w:t>
            </w:r>
          </w:p>
        </w:tc>
        <w:tc>
          <w:tcPr>
            <w:tcW w:w="1454" w:type="dxa"/>
          </w:tcPr>
          <w:p w14:paraId="39E5D1B1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Ders Kitabı, Çalışma Kağıtları</w:t>
            </w:r>
          </w:p>
        </w:tc>
        <w:tc>
          <w:tcPr>
            <w:tcW w:w="1454" w:type="dxa"/>
          </w:tcPr>
          <w:p w14:paraId="40AA5528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 xml:space="preserve"> - </w:t>
            </w:r>
          </w:p>
        </w:tc>
        <w:tc>
          <w:tcPr>
            <w:tcW w:w="1090" w:type="dxa"/>
            <w:gridSpan w:val="2"/>
          </w:tcPr>
          <w:p w14:paraId="6191C1E9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Beceri Analiz Kaydı, Performans Değerlendirme Formu, Kontrol Listesi, Uygulama Gözlem Formu</w:t>
            </w:r>
          </w:p>
        </w:tc>
        <w:tc>
          <w:tcPr>
            <w:tcW w:w="1090" w:type="dxa"/>
          </w:tcPr>
          <w:p w14:paraId="2FC8F471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Her ayın son günü</w:t>
            </w:r>
          </w:p>
        </w:tc>
        <w:tc>
          <w:tcPr>
            <w:tcW w:w="1096" w:type="dxa"/>
          </w:tcPr>
          <w:p w14:paraId="4B566300" w14:textId="77777777" w:rsidR="00DE0F1B" w:rsidRPr="008800BB" w:rsidRDefault="00DE0F1B" w:rsidP="008800BB">
            <w:pPr>
              <w:rPr>
                <w:rFonts w:ascii="Times New Roman" w:hAnsi="Times New Roman" w:cs="Times New Roman"/>
              </w:rPr>
            </w:pPr>
          </w:p>
        </w:tc>
      </w:tr>
      <w:tr w:rsidR="008800BB" w:rsidRPr="008800BB" w14:paraId="79F491EB" w14:textId="77777777" w:rsidTr="008800BB">
        <w:tc>
          <w:tcPr>
            <w:tcW w:w="1454" w:type="dxa"/>
            <w:vMerge w:val="restart"/>
          </w:tcPr>
          <w:p w14:paraId="20E1C653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Yazma Becerileri Öğrenme Çıktılarının Kazanımlarını Bilir ve Kavrar.</w:t>
            </w:r>
          </w:p>
        </w:tc>
        <w:tc>
          <w:tcPr>
            <w:tcW w:w="2545" w:type="dxa"/>
            <w:gridSpan w:val="2"/>
          </w:tcPr>
          <w:p w14:paraId="1082214B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Yazma sürecini yönetir.</w:t>
            </w:r>
          </w:p>
        </w:tc>
        <w:tc>
          <w:tcPr>
            <w:tcW w:w="2909" w:type="dxa"/>
            <w:gridSpan w:val="2"/>
          </w:tcPr>
          <w:p w14:paraId="6B43E421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a) Amaç, bağlam ve olanaklarını analiz ederek yazma konusunu, hedef kitlesini, dijital de dâhil yazma aracı ve ortamını belirler.</w:t>
            </w:r>
            <w:r w:rsidRPr="008800BB">
              <w:rPr>
                <w:rFonts w:ascii="Times New Roman" w:hAnsi="Times New Roman" w:cs="Times New Roman"/>
              </w:rPr>
              <w:br/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b) Yazılı etkileşiminde yazışmayı başlatma, sürdürme ve sonlandırmayla ilgili uygun selam ve hitap ifadelerini kullanır.</w:t>
            </w:r>
            <w:r w:rsidRPr="008800BB">
              <w:rPr>
                <w:rFonts w:ascii="Times New Roman" w:hAnsi="Times New Roman" w:cs="Times New Roman"/>
              </w:rPr>
              <w:br/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c) Yazılı üretim ve yazılı etkileşiminde içerik ve süreçle ilgili gerekli seçim ve düzenlemeleri yapar.</w:t>
            </w:r>
          </w:p>
        </w:tc>
        <w:tc>
          <w:tcPr>
            <w:tcW w:w="1090" w:type="dxa"/>
          </w:tcPr>
          <w:p w14:paraId="2693B46F" w14:textId="37A5C098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Bahnschrift Light Condensed" w:hAnsi="Times New Roman" w:cs="Times New Roman"/>
                <w:noProof/>
              </w:rPr>
              <w:t>3/5</w:t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 xml:space="preserve"> (</w:t>
            </w:r>
            <w:r>
              <w:rPr>
                <w:rFonts w:ascii="Times New Roman" w:eastAsia="Bahnschrift Light Condensed" w:hAnsi="Times New Roman" w:cs="Times New Roman"/>
                <w:noProof/>
              </w:rPr>
              <w:t>%60</w:t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)</w:t>
            </w:r>
          </w:p>
        </w:tc>
        <w:tc>
          <w:tcPr>
            <w:tcW w:w="1818" w:type="dxa"/>
            <w:gridSpan w:val="2"/>
          </w:tcPr>
          <w:p w14:paraId="0B7DD647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Doğrudan Öğretim Yöntemi, Model Olma, Sesletim ve Çözümleme, Tekrarlı Okuma</w:t>
            </w:r>
          </w:p>
        </w:tc>
        <w:tc>
          <w:tcPr>
            <w:tcW w:w="1454" w:type="dxa"/>
          </w:tcPr>
          <w:p w14:paraId="75920DFF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Ders Kitabı, Çalışma Kağıtları</w:t>
            </w:r>
          </w:p>
        </w:tc>
        <w:tc>
          <w:tcPr>
            <w:tcW w:w="1454" w:type="dxa"/>
          </w:tcPr>
          <w:p w14:paraId="7F2FF648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 xml:space="preserve"> - </w:t>
            </w:r>
          </w:p>
        </w:tc>
        <w:tc>
          <w:tcPr>
            <w:tcW w:w="1090" w:type="dxa"/>
            <w:gridSpan w:val="2"/>
          </w:tcPr>
          <w:p w14:paraId="6E0811BA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Gözlem, Kontrol Listesi, Ölçüt Bağımlı Ölçü Aracı, Dikte</w:t>
            </w:r>
          </w:p>
        </w:tc>
        <w:tc>
          <w:tcPr>
            <w:tcW w:w="1090" w:type="dxa"/>
          </w:tcPr>
          <w:p w14:paraId="469D0A3A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Her ayın son günü</w:t>
            </w:r>
          </w:p>
        </w:tc>
        <w:tc>
          <w:tcPr>
            <w:tcW w:w="1096" w:type="dxa"/>
          </w:tcPr>
          <w:p w14:paraId="119E1E14" w14:textId="77777777" w:rsidR="00DE0F1B" w:rsidRPr="008800BB" w:rsidRDefault="00DE0F1B" w:rsidP="008800BB">
            <w:pPr>
              <w:rPr>
                <w:rFonts w:ascii="Times New Roman" w:hAnsi="Times New Roman" w:cs="Times New Roman"/>
              </w:rPr>
            </w:pPr>
          </w:p>
        </w:tc>
      </w:tr>
      <w:tr w:rsidR="008800BB" w:rsidRPr="008800BB" w14:paraId="4A4F488D" w14:textId="77777777" w:rsidTr="008800BB">
        <w:tc>
          <w:tcPr>
            <w:tcW w:w="1454" w:type="dxa"/>
            <w:vMerge/>
          </w:tcPr>
          <w:p w14:paraId="368EEE77" w14:textId="77777777" w:rsidR="00DE0F1B" w:rsidRPr="008800BB" w:rsidRDefault="00DE0F1B" w:rsidP="008800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gridSpan w:val="2"/>
          </w:tcPr>
          <w:p w14:paraId="245F1C15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Yazılı üretim ve yazılı etkileşiminde ön bilgilerinden yararlanır.</w:t>
            </w:r>
          </w:p>
        </w:tc>
        <w:tc>
          <w:tcPr>
            <w:tcW w:w="2909" w:type="dxa"/>
            <w:gridSpan w:val="2"/>
          </w:tcPr>
          <w:p w14:paraId="6FC504BA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a) Konuyla ilgili ön bilgilerini (gözlem, anı, deneyim, güncel olay, haber vb.) belirler.</w:t>
            </w:r>
            <w:r w:rsidRPr="008800BB">
              <w:rPr>
                <w:rFonts w:ascii="Times New Roman" w:hAnsi="Times New Roman" w:cs="Times New Roman"/>
              </w:rPr>
              <w:br/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b) Ön bilgilerini yazma konusuyla ilişkilendirir.</w:t>
            </w:r>
            <w:r w:rsidRPr="008800BB">
              <w:rPr>
                <w:rFonts w:ascii="Times New Roman" w:hAnsi="Times New Roman" w:cs="Times New Roman"/>
              </w:rPr>
              <w:br/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c) Belirlediği ön bilgileri yazısına aktarır.</w:t>
            </w:r>
          </w:p>
        </w:tc>
        <w:tc>
          <w:tcPr>
            <w:tcW w:w="1090" w:type="dxa"/>
          </w:tcPr>
          <w:p w14:paraId="74534F20" w14:textId="0ECD8504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Bahnschrift Light Condensed" w:hAnsi="Times New Roman" w:cs="Times New Roman"/>
                <w:noProof/>
              </w:rPr>
              <w:t>3/5</w:t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 xml:space="preserve"> (</w:t>
            </w:r>
            <w:r>
              <w:rPr>
                <w:rFonts w:ascii="Times New Roman" w:eastAsia="Bahnschrift Light Condensed" w:hAnsi="Times New Roman" w:cs="Times New Roman"/>
                <w:noProof/>
              </w:rPr>
              <w:t>%60</w:t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)</w:t>
            </w:r>
          </w:p>
        </w:tc>
        <w:tc>
          <w:tcPr>
            <w:tcW w:w="1818" w:type="dxa"/>
            <w:gridSpan w:val="2"/>
          </w:tcPr>
          <w:p w14:paraId="3B0F6CB2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Doğrudan Öğretim Yöntemi, Model Olma, Sesletim ve Çözümleme, Tekrarlı Okuma</w:t>
            </w:r>
          </w:p>
        </w:tc>
        <w:tc>
          <w:tcPr>
            <w:tcW w:w="1454" w:type="dxa"/>
          </w:tcPr>
          <w:p w14:paraId="59C9BC0F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Ders Kitabı, Çalışma Kağıtları</w:t>
            </w:r>
          </w:p>
        </w:tc>
        <w:tc>
          <w:tcPr>
            <w:tcW w:w="1454" w:type="dxa"/>
          </w:tcPr>
          <w:p w14:paraId="2B406BA9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 xml:space="preserve"> - </w:t>
            </w:r>
          </w:p>
        </w:tc>
        <w:tc>
          <w:tcPr>
            <w:tcW w:w="1090" w:type="dxa"/>
            <w:gridSpan w:val="2"/>
          </w:tcPr>
          <w:p w14:paraId="616EEE8F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Gözlem, Kontrol Listesi, Ölçüt Bağımlı Ölçü Aracı, Dikte</w:t>
            </w:r>
          </w:p>
        </w:tc>
        <w:tc>
          <w:tcPr>
            <w:tcW w:w="1090" w:type="dxa"/>
          </w:tcPr>
          <w:p w14:paraId="77C2DEAE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Her ayın son günü</w:t>
            </w:r>
          </w:p>
        </w:tc>
        <w:tc>
          <w:tcPr>
            <w:tcW w:w="1096" w:type="dxa"/>
          </w:tcPr>
          <w:p w14:paraId="09E5A749" w14:textId="77777777" w:rsidR="00DE0F1B" w:rsidRPr="008800BB" w:rsidRDefault="00DE0F1B" w:rsidP="008800BB">
            <w:pPr>
              <w:rPr>
                <w:rFonts w:ascii="Times New Roman" w:hAnsi="Times New Roman" w:cs="Times New Roman"/>
              </w:rPr>
            </w:pPr>
          </w:p>
        </w:tc>
      </w:tr>
      <w:tr w:rsidR="008800BB" w:rsidRPr="008800BB" w14:paraId="7FBD69FE" w14:textId="77777777" w:rsidTr="008800BB">
        <w:tc>
          <w:tcPr>
            <w:tcW w:w="1454" w:type="dxa"/>
            <w:vMerge/>
          </w:tcPr>
          <w:p w14:paraId="5E9F296E" w14:textId="77777777" w:rsidR="00DE0F1B" w:rsidRPr="008800BB" w:rsidRDefault="00DE0F1B" w:rsidP="008800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gridSpan w:val="2"/>
          </w:tcPr>
          <w:p w14:paraId="1B05437F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Yazılı olarak özetler.</w:t>
            </w:r>
          </w:p>
        </w:tc>
        <w:tc>
          <w:tcPr>
            <w:tcW w:w="2909" w:type="dxa"/>
            <w:gridSpan w:val="2"/>
          </w:tcPr>
          <w:p w14:paraId="33FB0D25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a) Metinde/söylemde sunulan bilgileri çözümler.</w:t>
            </w:r>
            <w:r w:rsidRPr="008800BB">
              <w:rPr>
                <w:rFonts w:ascii="Times New Roman" w:hAnsi="Times New Roman" w:cs="Times New Roman"/>
              </w:rPr>
              <w:br/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b) Çözümlemeden hareketle önemli ve önemsiz bilgileri sınıflandırır.</w:t>
            </w:r>
            <w:r w:rsidRPr="008800BB">
              <w:rPr>
                <w:rFonts w:ascii="Times New Roman" w:hAnsi="Times New Roman" w:cs="Times New Roman"/>
              </w:rPr>
              <w:br/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c) Önemli bilgileri kronolojik akışa/düşünce akışına uygun olarak sıralar.</w:t>
            </w:r>
            <w:r w:rsidRPr="008800BB">
              <w:rPr>
                <w:rFonts w:ascii="Times New Roman" w:hAnsi="Times New Roman" w:cs="Times New Roman"/>
              </w:rPr>
              <w:br/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ç) Sıraladıklarını kendi cümleleriyle yazıya aktarır</w:t>
            </w:r>
          </w:p>
        </w:tc>
        <w:tc>
          <w:tcPr>
            <w:tcW w:w="1090" w:type="dxa"/>
          </w:tcPr>
          <w:p w14:paraId="41340C26" w14:textId="7DE144DF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Bahnschrift Light Condensed" w:hAnsi="Times New Roman" w:cs="Times New Roman"/>
                <w:noProof/>
              </w:rPr>
              <w:t>3/5</w:t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 xml:space="preserve"> (</w:t>
            </w:r>
            <w:r>
              <w:rPr>
                <w:rFonts w:ascii="Times New Roman" w:eastAsia="Bahnschrift Light Condensed" w:hAnsi="Times New Roman" w:cs="Times New Roman"/>
                <w:noProof/>
              </w:rPr>
              <w:t>%60</w:t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)</w:t>
            </w:r>
          </w:p>
        </w:tc>
        <w:tc>
          <w:tcPr>
            <w:tcW w:w="1818" w:type="dxa"/>
            <w:gridSpan w:val="2"/>
          </w:tcPr>
          <w:p w14:paraId="04C2E121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Doğrudan Öğretim Yöntemi, Model Olma, Sesletim ve Çözümleme, Tekrarlı Okuma</w:t>
            </w:r>
          </w:p>
        </w:tc>
        <w:tc>
          <w:tcPr>
            <w:tcW w:w="1454" w:type="dxa"/>
          </w:tcPr>
          <w:p w14:paraId="434361DD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Ders Kitabı, Çalışma Kağıtları</w:t>
            </w:r>
          </w:p>
        </w:tc>
        <w:tc>
          <w:tcPr>
            <w:tcW w:w="1454" w:type="dxa"/>
          </w:tcPr>
          <w:p w14:paraId="0B0E41F1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 xml:space="preserve"> - </w:t>
            </w:r>
          </w:p>
        </w:tc>
        <w:tc>
          <w:tcPr>
            <w:tcW w:w="1090" w:type="dxa"/>
            <w:gridSpan w:val="2"/>
          </w:tcPr>
          <w:p w14:paraId="3D04682F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Gözlem, Kontrol Listesi, Ölçüt Bağımlı Ölçü Aracı, Dikte</w:t>
            </w:r>
          </w:p>
        </w:tc>
        <w:tc>
          <w:tcPr>
            <w:tcW w:w="1090" w:type="dxa"/>
          </w:tcPr>
          <w:p w14:paraId="6D1D9E4D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Her ayın son günü</w:t>
            </w:r>
          </w:p>
        </w:tc>
        <w:tc>
          <w:tcPr>
            <w:tcW w:w="1096" w:type="dxa"/>
          </w:tcPr>
          <w:p w14:paraId="244ED7E6" w14:textId="77777777" w:rsidR="00DE0F1B" w:rsidRPr="008800BB" w:rsidRDefault="00DE0F1B" w:rsidP="008800BB">
            <w:pPr>
              <w:rPr>
                <w:rFonts w:ascii="Times New Roman" w:hAnsi="Times New Roman" w:cs="Times New Roman"/>
              </w:rPr>
            </w:pPr>
          </w:p>
        </w:tc>
      </w:tr>
      <w:tr w:rsidR="008800BB" w:rsidRPr="008800BB" w14:paraId="7177BBC5" w14:textId="77777777" w:rsidTr="008800BB">
        <w:tc>
          <w:tcPr>
            <w:tcW w:w="1454" w:type="dxa"/>
            <w:vMerge/>
          </w:tcPr>
          <w:p w14:paraId="20983481" w14:textId="77777777" w:rsidR="00DE0F1B" w:rsidRPr="008800BB" w:rsidRDefault="00DE0F1B" w:rsidP="008800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gridSpan w:val="2"/>
          </w:tcPr>
          <w:p w14:paraId="0A22FCD4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Yazım kuralları ve noktalama işaretlerini uygular.</w:t>
            </w:r>
          </w:p>
        </w:tc>
        <w:tc>
          <w:tcPr>
            <w:tcW w:w="2909" w:type="dxa"/>
            <w:gridSpan w:val="2"/>
          </w:tcPr>
          <w:p w14:paraId="7B49FAD3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a) Yazım kurallarını uygular.</w:t>
            </w:r>
            <w:r w:rsidRPr="008800BB">
              <w:rPr>
                <w:rFonts w:ascii="Times New Roman" w:hAnsi="Times New Roman" w:cs="Times New Roman"/>
              </w:rPr>
              <w:br/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b) Noktalama işaretlerini uygun biçimde kullanır.</w:t>
            </w:r>
          </w:p>
        </w:tc>
        <w:tc>
          <w:tcPr>
            <w:tcW w:w="1090" w:type="dxa"/>
          </w:tcPr>
          <w:p w14:paraId="60285820" w14:textId="3E98E1BB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Bahnschrift Light Condensed" w:hAnsi="Times New Roman" w:cs="Times New Roman"/>
                <w:noProof/>
              </w:rPr>
              <w:t>3/5</w:t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 xml:space="preserve"> (</w:t>
            </w:r>
            <w:r>
              <w:rPr>
                <w:rFonts w:ascii="Times New Roman" w:eastAsia="Bahnschrift Light Condensed" w:hAnsi="Times New Roman" w:cs="Times New Roman"/>
                <w:noProof/>
              </w:rPr>
              <w:t>%60</w:t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)</w:t>
            </w:r>
          </w:p>
        </w:tc>
        <w:tc>
          <w:tcPr>
            <w:tcW w:w="1818" w:type="dxa"/>
            <w:gridSpan w:val="2"/>
          </w:tcPr>
          <w:p w14:paraId="06C9BDFD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Doğrudan Öğretim Yöntemi, Model Olma, Sesletim ve Çözümleme, Tekrarlı Okuma</w:t>
            </w:r>
          </w:p>
        </w:tc>
        <w:tc>
          <w:tcPr>
            <w:tcW w:w="1454" w:type="dxa"/>
          </w:tcPr>
          <w:p w14:paraId="048A37C7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Ders Kitabı, Çalışma Kağıtları</w:t>
            </w:r>
          </w:p>
        </w:tc>
        <w:tc>
          <w:tcPr>
            <w:tcW w:w="1454" w:type="dxa"/>
          </w:tcPr>
          <w:p w14:paraId="458A8EDB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 xml:space="preserve"> - </w:t>
            </w:r>
          </w:p>
        </w:tc>
        <w:tc>
          <w:tcPr>
            <w:tcW w:w="1090" w:type="dxa"/>
            <w:gridSpan w:val="2"/>
          </w:tcPr>
          <w:p w14:paraId="6F973EEC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Gözlem, Kontrol Listesi, Ölçüt Bağımlı Ölçü Aracı, Dikte</w:t>
            </w:r>
          </w:p>
        </w:tc>
        <w:tc>
          <w:tcPr>
            <w:tcW w:w="1090" w:type="dxa"/>
          </w:tcPr>
          <w:p w14:paraId="1855DBFF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Her ayın son günü</w:t>
            </w:r>
          </w:p>
        </w:tc>
        <w:tc>
          <w:tcPr>
            <w:tcW w:w="1096" w:type="dxa"/>
          </w:tcPr>
          <w:p w14:paraId="30E58DA5" w14:textId="77777777" w:rsidR="00DE0F1B" w:rsidRPr="008800BB" w:rsidRDefault="00DE0F1B" w:rsidP="008800BB">
            <w:pPr>
              <w:rPr>
                <w:rFonts w:ascii="Times New Roman" w:hAnsi="Times New Roman" w:cs="Times New Roman"/>
              </w:rPr>
            </w:pPr>
          </w:p>
        </w:tc>
      </w:tr>
      <w:tr w:rsidR="008800BB" w:rsidRPr="008800BB" w14:paraId="2BA5B5B7" w14:textId="77777777" w:rsidTr="008800BB">
        <w:tc>
          <w:tcPr>
            <w:tcW w:w="1454" w:type="dxa"/>
            <w:vMerge/>
          </w:tcPr>
          <w:p w14:paraId="196B63B0" w14:textId="77777777" w:rsidR="00DE0F1B" w:rsidRPr="008800BB" w:rsidRDefault="00DE0F1B" w:rsidP="008800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gridSpan w:val="2"/>
          </w:tcPr>
          <w:p w14:paraId="47DC18CD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Yazma sürecine yönelik öz yansıtma yapabilme/kendini uyarlar.</w:t>
            </w:r>
          </w:p>
        </w:tc>
        <w:tc>
          <w:tcPr>
            <w:tcW w:w="2909" w:type="dxa"/>
            <w:gridSpan w:val="2"/>
          </w:tcPr>
          <w:p w14:paraId="61B03D59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a) Yazma sürecindeki güçlü ve gelişmeye açık yönlerini gerekçelendirerek kendisini değerlendirir.</w:t>
            </w:r>
            <w:r w:rsidRPr="008800BB">
              <w:rPr>
                <w:rFonts w:ascii="Times New Roman" w:hAnsi="Times New Roman" w:cs="Times New Roman"/>
              </w:rPr>
              <w:br/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b) Deneyimlediği süreçteki gelişmeye açık yönlerini destekleyecek tedbirler alıp güçlü yönlerini sonraki çalışmalara aktararak yazar kimliğinin gelişimine yön verir.</w:t>
            </w:r>
            <w:r w:rsidRPr="008800BB">
              <w:rPr>
                <w:rFonts w:ascii="Times New Roman" w:hAnsi="Times New Roman" w:cs="Times New Roman"/>
              </w:rPr>
              <w:br/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c) Yazılarından oluşan ürün ve seçki dosyası (sözlük, günlük, anı, gezi, şiir, alıntılar seçkisi, atasözü ve deyim vb.) oluşturur.</w:t>
            </w:r>
          </w:p>
        </w:tc>
        <w:tc>
          <w:tcPr>
            <w:tcW w:w="1090" w:type="dxa"/>
          </w:tcPr>
          <w:p w14:paraId="412E671C" w14:textId="6B23E20B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Bahnschrift Light Condensed" w:hAnsi="Times New Roman" w:cs="Times New Roman"/>
                <w:noProof/>
              </w:rPr>
              <w:t>3/5</w:t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 xml:space="preserve"> (</w:t>
            </w:r>
            <w:r>
              <w:rPr>
                <w:rFonts w:ascii="Times New Roman" w:eastAsia="Bahnschrift Light Condensed" w:hAnsi="Times New Roman" w:cs="Times New Roman"/>
                <w:noProof/>
              </w:rPr>
              <w:t>%60</w:t>
            </w:r>
            <w:r w:rsidRPr="008800BB">
              <w:rPr>
                <w:rFonts w:ascii="Times New Roman" w:eastAsia="Bahnschrift Light Condensed" w:hAnsi="Times New Roman" w:cs="Times New Roman"/>
                <w:noProof/>
              </w:rPr>
              <w:t>)</w:t>
            </w:r>
          </w:p>
        </w:tc>
        <w:tc>
          <w:tcPr>
            <w:tcW w:w="1818" w:type="dxa"/>
            <w:gridSpan w:val="2"/>
          </w:tcPr>
          <w:p w14:paraId="2C36669A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Doğrudan Öğretim Yöntemi, Model Olma, Sesletim ve Çözümleme, Tekrarlı Okuma</w:t>
            </w:r>
          </w:p>
        </w:tc>
        <w:tc>
          <w:tcPr>
            <w:tcW w:w="1454" w:type="dxa"/>
          </w:tcPr>
          <w:p w14:paraId="3E0AFC16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Ders Kitabı, Çalışma Kağıtları</w:t>
            </w:r>
          </w:p>
        </w:tc>
        <w:tc>
          <w:tcPr>
            <w:tcW w:w="1454" w:type="dxa"/>
          </w:tcPr>
          <w:p w14:paraId="46759F2D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 xml:space="preserve"> - </w:t>
            </w:r>
          </w:p>
        </w:tc>
        <w:tc>
          <w:tcPr>
            <w:tcW w:w="1090" w:type="dxa"/>
            <w:gridSpan w:val="2"/>
          </w:tcPr>
          <w:p w14:paraId="29684A41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Gözlem, Kontrol Listesi, Ölçüt Bağımlı Ölçü Aracı, Dikte</w:t>
            </w:r>
          </w:p>
        </w:tc>
        <w:tc>
          <w:tcPr>
            <w:tcW w:w="1090" w:type="dxa"/>
          </w:tcPr>
          <w:p w14:paraId="20F56F57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Her ayın son günü</w:t>
            </w:r>
          </w:p>
        </w:tc>
        <w:tc>
          <w:tcPr>
            <w:tcW w:w="1096" w:type="dxa"/>
          </w:tcPr>
          <w:p w14:paraId="02BD1A47" w14:textId="77777777" w:rsidR="00DE0F1B" w:rsidRPr="008800BB" w:rsidRDefault="00DE0F1B" w:rsidP="008800BB">
            <w:pPr>
              <w:rPr>
                <w:rFonts w:ascii="Times New Roman" w:hAnsi="Times New Roman" w:cs="Times New Roman"/>
              </w:rPr>
            </w:pPr>
          </w:p>
        </w:tc>
      </w:tr>
      <w:tr w:rsidR="008800BB" w:rsidRPr="008800BB" w14:paraId="1648A698" w14:textId="77777777" w:rsidTr="008800BB">
        <w:trPr>
          <w:trHeight w:val="1400"/>
        </w:trPr>
        <w:tc>
          <w:tcPr>
            <w:tcW w:w="16000" w:type="dxa"/>
            <w:gridSpan w:val="14"/>
          </w:tcPr>
          <w:p w14:paraId="0F38EF7F" w14:textId="77777777" w:rsidR="00DE0F1B" w:rsidRPr="008800BB" w:rsidRDefault="00A000A3" w:rsidP="008800BB">
            <w:pPr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Eğitim Ortamı Düzenlemeleri:</w:t>
            </w:r>
          </w:p>
        </w:tc>
      </w:tr>
      <w:tr w:rsidR="008800BB" w:rsidRPr="008800BB" w14:paraId="6EBBC176" w14:textId="77777777" w:rsidTr="008800BB">
        <w:tc>
          <w:tcPr>
            <w:tcW w:w="3200" w:type="dxa"/>
            <w:gridSpan w:val="2"/>
          </w:tcPr>
          <w:p w14:paraId="7C2BC552" w14:textId="77777777" w:rsidR="00DE0F1B" w:rsidRPr="008800BB" w:rsidRDefault="00A000A3" w:rsidP="008800BB">
            <w:pPr>
              <w:jc w:val="center"/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Öğrenci Velisi</w:t>
            </w:r>
          </w:p>
          <w:p w14:paraId="363DCC28" w14:textId="77777777" w:rsidR="00DE0F1B" w:rsidRPr="008800BB" w:rsidRDefault="00A000A3" w:rsidP="008800BB">
            <w:pPr>
              <w:jc w:val="center"/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İmza</w:t>
            </w:r>
          </w:p>
        </w:tc>
        <w:tc>
          <w:tcPr>
            <w:tcW w:w="3200" w:type="dxa"/>
            <w:gridSpan w:val="2"/>
          </w:tcPr>
          <w:p w14:paraId="7BCDEDA0" w14:textId="77777777" w:rsidR="00DE0F1B" w:rsidRPr="008800BB" w:rsidRDefault="00A000A3" w:rsidP="008800BB">
            <w:pPr>
              <w:jc w:val="center"/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Sınıf / Sınıf Rehber Öğretmeni</w:t>
            </w:r>
          </w:p>
          <w:p w14:paraId="2621FDD3" w14:textId="77777777" w:rsidR="00DE0F1B" w:rsidRPr="008800BB" w:rsidRDefault="00A000A3" w:rsidP="008800BB">
            <w:pPr>
              <w:jc w:val="center"/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İmza</w:t>
            </w:r>
          </w:p>
        </w:tc>
        <w:tc>
          <w:tcPr>
            <w:tcW w:w="3200" w:type="dxa"/>
            <w:gridSpan w:val="3"/>
          </w:tcPr>
          <w:p w14:paraId="0113544F" w14:textId="77777777" w:rsidR="00DE0F1B" w:rsidRPr="008800BB" w:rsidRDefault="00A000A3" w:rsidP="008800BB">
            <w:pPr>
              <w:jc w:val="center"/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Branş Öğretmeni</w:t>
            </w:r>
          </w:p>
          <w:p w14:paraId="5D960735" w14:textId="77777777" w:rsidR="00DE0F1B" w:rsidRPr="008800BB" w:rsidRDefault="00A000A3" w:rsidP="008800BB">
            <w:pPr>
              <w:jc w:val="center"/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İmza</w:t>
            </w:r>
          </w:p>
        </w:tc>
        <w:tc>
          <w:tcPr>
            <w:tcW w:w="3200" w:type="dxa"/>
            <w:gridSpan w:val="4"/>
          </w:tcPr>
          <w:p w14:paraId="5F9F520C" w14:textId="77777777" w:rsidR="00DE0F1B" w:rsidRPr="008800BB" w:rsidRDefault="00A000A3" w:rsidP="008800BB">
            <w:pPr>
              <w:jc w:val="center"/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Rehber Öğretmen</w:t>
            </w:r>
          </w:p>
          <w:p w14:paraId="7E1B7AD6" w14:textId="77777777" w:rsidR="00DE0F1B" w:rsidRPr="008800BB" w:rsidRDefault="00A000A3" w:rsidP="008800BB">
            <w:pPr>
              <w:jc w:val="center"/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İmza</w:t>
            </w:r>
          </w:p>
        </w:tc>
        <w:tc>
          <w:tcPr>
            <w:tcW w:w="3200" w:type="dxa"/>
            <w:gridSpan w:val="3"/>
          </w:tcPr>
          <w:p w14:paraId="7F4453D5" w14:textId="77777777" w:rsidR="00DE0F1B" w:rsidRPr="008800BB" w:rsidRDefault="00A000A3" w:rsidP="008800BB">
            <w:pPr>
              <w:jc w:val="center"/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BEP Geliştirme Birimi Başkanı</w:t>
            </w:r>
          </w:p>
          <w:p w14:paraId="7B510863" w14:textId="77777777" w:rsidR="00DE0F1B" w:rsidRPr="008800BB" w:rsidRDefault="00A000A3" w:rsidP="008800BB">
            <w:pPr>
              <w:jc w:val="center"/>
              <w:rPr>
                <w:rFonts w:ascii="Times New Roman" w:hAnsi="Times New Roman" w:cs="Times New Roman"/>
              </w:rPr>
            </w:pPr>
            <w:r w:rsidRPr="008800BB">
              <w:rPr>
                <w:rFonts w:ascii="Times New Roman" w:eastAsia="Bahnschrift Light Condensed" w:hAnsi="Times New Roman" w:cs="Times New Roman"/>
                <w:noProof/>
              </w:rPr>
              <w:t>İmza</w:t>
            </w:r>
          </w:p>
        </w:tc>
      </w:tr>
    </w:tbl>
    <w:p w14:paraId="33F9C3AE" w14:textId="77777777" w:rsidR="00A000A3" w:rsidRPr="008800BB" w:rsidRDefault="00A000A3" w:rsidP="008800BB">
      <w:pPr>
        <w:rPr>
          <w:rFonts w:ascii="Times New Roman" w:hAnsi="Times New Roman" w:cs="Times New Roman"/>
        </w:rPr>
      </w:pPr>
    </w:p>
    <w:sectPr w:rsidR="00A000A3" w:rsidRPr="008800BB">
      <w:footerReference w:type="default" r:id="rId6"/>
      <w:pgSz w:w="16840" w:h="11900" w:orient="landscape"/>
      <w:pgMar w:top="350" w:right="350" w:bottom="350" w:left="35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60C31" w14:textId="77777777" w:rsidR="006A7F11" w:rsidRDefault="006A7F11">
      <w:pPr>
        <w:spacing w:after="0" w:line="240" w:lineRule="auto"/>
      </w:pPr>
      <w:r>
        <w:separator/>
      </w:r>
    </w:p>
  </w:endnote>
  <w:endnote w:type="continuationSeparator" w:id="0">
    <w:p w14:paraId="5C34D209" w14:textId="77777777" w:rsidR="006A7F11" w:rsidRDefault="006A7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hnschrift Light Condensed">
    <w:panose1 w:val="020B0502040204020203"/>
    <w:charset w:val="A2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383F2" w14:textId="77777777" w:rsidR="00DE0F1B" w:rsidRDefault="00A000A3">
    <w:pPr>
      <w:jc w:val="right"/>
    </w:pPr>
    <w:r>
      <w:fldChar w:fldCharType="begin"/>
    </w:r>
    <w:r>
      <w:rPr>
        <w:rFonts w:ascii="Bahnschrift Light Condensed" w:eastAsia="Bahnschrift Light Condensed" w:hAnsi="Bahnschrift Light Condensed" w:cs="Bahnschrift Light Condensed"/>
        <w:sz w:val="16"/>
        <w:szCs w:val="16"/>
      </w:rPr>
      <w:instrText>PAGE</w:instrText>
    </w:r>
    <w:r>
      <w:fldChar w:fldCharType="separate"/>
    </w:r>
    <w:r w:rsidR="008800BB">
      <w:rPr>
        <w:rFonts w:ascii="Bahnschrift Light Condensed" w:eastAsia="Bahnschrift Light Condensed" w:hAnsi="Bahnschrift Light Condensed" w:cs="Bahnschrift Light Condensed"/>
        <w:noProof/>
        <w:sz w:val="16"/>
        <w:szCs w:val="16"/>
      </w:rPr>
      <w:t>1</w:t>
    </w:r>
    <w:r>
      <w:fldChar w:fldCharType="end"/>
    </w:r>
    <w:r>
      <w:rPr>
        <w:rFonts w:ascii="Bahnschrift Light Condensed" w:eastAsia="Bahnschrift Light Condensed" w:hAnsi="Bahnschrift Light Condensed" w:cs="Bahnschrift Light Condensed"/>
        <w:sz w:val="16"/>
        <w:szCs w:val="16"/>
      </w:rPr>
      <w:t>/</w:t>
    </w:r>
    <w:r>
      <w:fldChar w:fldCharType="begin"/>
    </w:r>
    <w:r>
      <w:rPr>
        <w:rFonts w:ascii="Bahnschrift Light Condensed" w:eastAsia="Bahnschrift Light Condensed" w:hAnsi="Bahnschrift Light Condensed" w:cs="Bahnschrift Light Condensed"/>
        <w:sz w:val="16"/>
        <w:szCs w:val="16"/>
      </w:rPr>
      <w:instrText>NUMPAGES</w:instrText>
    </w:r>
    <w:r>
      <w:fldChar w:fldCharType="separate"/>
    </w:r>
    <w:r w:rsidR="008800BB">
      <w:rPr>
        <w:rFonts w:ascii="Bahnschrift Light Condensed" w:eastAsia="Bahnschrift Light Condensed" w:hAnsi="Bahnschrift Light Condensed" w:cs="Bahnschrift Light Condensed"/>
        <w:noProof/>
        <w:sz w:val="16"/>
        <w:szCs w:val="16"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8DB03" w14:textId="77777777" w:rsidR="006A7F11" w:rsidRDefault="006A7F11">
      <w:pPr>
        <w:spacing w:after="0" w:line="240" w:lineRule="auto"/>
      </w:pPr>
      <w:r>
        <w:separator/>
      </w:r>
    </w:p>
  </w:footnote>
  <w:footnote w:type="continuationSeparator" w:id="0">
    <w:p w14:paraId="01F24F6C" w14:textId="77777777" w:rsidR="006A7F11" w:rsidRDefault="006A7F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F1B"/>
    <w:rsid w:val="00520236"/>
    <w:rsid w:val="00567CC1"/>
    <w:rsid w:val="006A7F11"/>
    <w:rsid w:val="008800BB"/>
    <w:rsid w:val="00A000A3"/>
    <w:rsid w:val="00DE0F1B"/>
    <w:rsid w:val="00F61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6D503"/>
  <w15:docId w15:val="{40DB3DF1-22C4-471E-8ABD-C305DD0CF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tr-T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DipnotBavurusu">
    <w:name w:val="footnote reference"/>
    <w:semiHidden/>
    <w:unhideWhenUsed/>
    <w:rPr>
      <w:vertAlign w:val="superscript"/>
    </w:rPr>
  </w:style>
  <w:style w:type="table" w:styleId="TabloKlavuzu">
    <w:name w:val="Table Grid"/>
    <w:basedOn w:val="NormalTablo"/>
    <w:uiPriority w:val="39"/>
    <w:rsid w:val="008800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2015</Words>
  <Characters>11486</Characters>
  <Application>Microsoft Office Word</Application>
  <DocSecurity>0</DocSecurity>
  <Lines>95</Lines>
  <Paragraphs>26</Paragraphs>
  <ScaleCrop>false</ScaleCrop>
  <Manager/>
  <Company/>
  <LinksUpToDate>false</LinksUpToDate>
  <CharactersWithSpaces>13475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yasin aydoğan</dc:creator>
  <cp:keywords/>
  <dc:description/>
  <cp:lastModifiedBy>Mustafa Aygün</cp:lastModifiedBy>
  <cp:revision>4</cp:revision>
  <dcterms:created xsi:type="dcterms:W3CDTF">2026-09-19T11:08:00Z</dcterms:created>
  <dcterms:modified xsi:type="dcterms:W3CDTF">2026-09-19T11:10:00Z</dcterms:modified>
  <cp:category/>
</cp:coreProperties>
</file>