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0AD27" w14:textId="77777777" w:rsidR="00C23E31" w:rsidRPr="00C23E31" w:rsidRDefault="00C23E31" w:rsidP="00C23E31">
      <w:pPr>
        <w:spacing w:after="0" w:line="168" w:lineRule="auto"/>
        <w:rPr>
          <w:rFonts w:ascii="Calibri" w:eastAsia="Times New Roman" w:hAnsi="Calibri" w:cs="Calibri"/>
          <w:b/>
          <w:kern w:val="0"/>
          <w:sz w:val="18"/>
          <w:szCs w:val="18"/>
          <w:lang w:eastAsia="tr-TR"/>
          <w14:ligatures w14:val="none"/>
        </w:rPr>
      </w:pPr>
    </w:p>
    <w:p w14:paraId="69DFADEC" w14:textId="2FF3343F" w:rsidR="00C23E31" w:rsidRPr="00C23E31" w:rsidRDefault="000548E4" w:rsidP="00C23E31">
      <w:pPr>
        <w:spacing w:after="0" w:line="240" w:lineRule="auto"/>
        <w:jc w:val="center"/>
        <w:rPr>
          <w:rFonts w:ascii="Calibri" w:eastAsia="Times New Roman" w:hAnsi="Calibri" w:cs="Calibri"/>
          <w:b/>
          <w:kern w:val="0"/>
          <w:sz w:val="28"/>
          <w:szCs w:val="28"/>
          <w:lang w:eastAsia="tr-TR"/>
          <w14:ligatures w14:val="none"/>
        </w:rPr>
      </w:pPr>
      <w:bookmarkStart w:id="0" w:name="_Hlk176638721"/>
      <w:r>
        <w:rPr>
          <w:rFonts w:ascii="Calibri" w:eastAsia="Times New Roman" w:hAnsi="Calibri" w:cs="Calibri"/>
          <w:b/>
          <w:kern w:val="0"/>
          <w:sz w:val="28"/>
          <w:szCs w:val="28"/>
          <w:lang w:eastAsia="tr-TR"/>
          <w14:ligatures w14:val="none"/>
        </w:rPr>
        <w:t>2026-2027</w:t>
      </w:r>
      <w:r w:rsidR="00C23E31" w:rsidRPr="00C23E31">
        <w:rPr>
          <w:rFonts w:ascii="Calibri" w:eastAsia="Times New Roman" w:hAnsi="Calibri" w:cs="Calibri"/>
          <w:b/>
          <w:kern w:val="0"/>
          <w:sz w:val="28"/>
          <w:szCs w:val="28"/>
          <w:lang w:eastAsia="tr-TR"/>
          <w14:ligatures w14:val="none"/>
        </w:rPr>
        <w:t xml:space="preserve"> EĞİTİM-ÖĞRETİM YILI ……. ORTAOKULU 5. SINIF TÜRKÇE DERSİ ÜNİTELENDİRİLMİŞ YILLIK PLANI</w:t>
      </w:r>
    </w:p>
    <w:tbl>
      <w:tblPr>
        <w:tblW w:w="159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850"/>
        <w:gridCol w:w="5246"/>
        <w:gridCol w:w="2268"/>
        <w:gridCol w:w="913"/>
        <w:gridCol w:w="709"/>
        <w:gridCol w:w="850"/>
        <w:gridCol w:w="1843"/>
        <w:gridCol w:w="993"/>
        <w:gridCol w:w="707"/>
      </w:tblGrid>
      <w:tr w:rsidR="00C23E31" w:rsidRPr="00C32EA0" w14:paraId="3E2D75F5" w14:textId="77777777" w:rsidTr="00C156B7">
        <w:trPr>
          <w:cantSplit/>
          <w:trHeight w:val="1896"/>
          <w:jc w:val="center"/>
        </w:trPr>
        <w:tc>
          <w:tcPr>
            <w:tcW w:w="557" w:type="dxa"/>
            <w:tcBorders>
              <w:top w:val="single" w:sz="4" w:space="0" w:color="auto"/>
              <w:bottom w:val="single" w:sz="4" w:space="0" w:color="auto"/>
              <w:right w:val="single" w:sz="4" w:space="0" w:color="auto"/>
            </w:tcBorders>
            <w:textDirection w:val="btLr"/>
            <w:vAlign w:val="center"/>
          </w:tcPr>
          <w:p w14:paraId="071372FE" w14:textId="2B7D706C" w:rsidR="00C23E31" w:rsidRPr="00C23E31"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bookmarkStart w:id="1" w:name="_Hlk207722517"/>
            <w:bookmarkEnd w:id="0"/>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0A059F5A" w14:textId="6617F5B5" w:rsidR="00C23E31" w:rsidRPr="00C32EA0"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30DE2B36" w14:textId="2FEC981C" w:rsidR="00C23E31" w:rsidRPr="00C32EA0"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50" w:type="dxa"/>
            <w:textDirection w:val="btLr"/>
          </w:tcPr>
          <w:p w14:paraId="529E84EB" w14:textId="6C64C769" w:rsidR="00C23E31" w:rsidRPr="00C32EA0"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102F2C54" w14:textId="16016783" w:rsidR="00C23E31" w:rsidRPr="00C23E31" w:rsidRDefault="00C23E31" w:rsidP="00C23E31">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7CC452E0" w14:textId="37EB7A76" w:rsidR="00C23E31" w:rsidRPr="00C23E31" w:rsidRDefault="00C23E31" w:rsidP="00C23E31">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54182C76" w14:textId="202C4317" w:rsidR="00C23E31" w:rsidRPr="00C23E31" w:rsidRDefault="00C23E31" w:rsidP="0052164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514F7210" w14:textId="5D1684D9" w:rsidR="00C23E31" w:rsidRPr="00C32EA0" w:rsidRDefault="00C23E31" w:rsidP="0052164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79989974" w14:textId="77777777" w:rsidR="00C23E31" w:rsidRPr="00C32EA0" w:rsidRDefault="00C23E31" w:rsidP="0052164A">
            <w:pPr>
              <w:spacing w:after="0" w:line="240" w:lineRule="auto"/>
              <w:ind w:left="113" w:right="113"/>
              <w:rPr>
                <w:rFonts w:ascii="Times New Roman" w:hAnsi="Times New Roman" w:cs="Times New Roman"/>
                <w:b/>
                <w:bCs/>
                <w:sz w:val="18"/>
                <w:szCs w:val="18"/>
              </w:rPr>
            </w:pPr>
          </w:p>
          <w:p w14:paraId="3C7638DF" w14:textId="69FF1369" w:rsidR="00C23E31" w:rsidRPr="00C32EA0" w:rsidRDefault="00C23E31" w:rsidP="0052164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43" w:type="dxa"/>
            <w:tcBorders>
              <w:left w:val="single" w:sz="4" w:space="0" w:color="auto"/>
              <w:bottom w:val="single" w:sz="4" w:space="0" w:color="auto"/>
              <w:right w:val="single" w:sz="4" w:space="0" w:color="auto"/>
            </w:tcBorders>
            <w:textDirection w:val="btLr"/>
          </w:tcPr>
          <w:p w14:paraId="2F818361" w14:textId="77777777" w:rsidR="0052164A" w:rsidRDefault="0052164A" w:rsidP="0052164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BB87767" w14:textId="77777777" w:rsidR="0052164A" w:rsidRDefault="0052164A" w:rsidP="0052164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3E6E9D48" w14:textId="1699F77F" w:rsidR="00C23E31" w:rsidRPr="00C23E31" w:rsidRDefault="00C23E31" w:rsidP="0052164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993" w:type="dxa"/>
            <w:tcBorders>
              <w:left w:val="single" w:sz="4" w:space="0" w:color="auto"/>
              <w:bottom w:val="single" w:sz="4" w:space="0" w:color="auto"/>
              <w:right w:val="single" w:sz="4" w:space="0" w:color="auto"/>
            </w:tcBorders>
            <w:textDirection w:val="btLr"/>
          </w:tcPr>
          <w:p w14:paraId="7CF8FDA4" w14:textId="2B538C31" w:rsidR="00C23E31" w:rsidRPr="00C23E31"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77276A7F" w14:textId="06442FB1" w:rsidR="00C23E31" w:rsidRPr="00C23E31" w:rsidRDefault="00C23E31" w:rsidP="00C23E31">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C23E31" w:rsidRPr="00C32EA0" w14:paraId="41116D51" w14:textId="77777777" w:rsidTr="00C156B7">
        <w:trPr>
          <w:cantSplit/>
          <w:trHeight w:val="7204"/>
          <w:jc w:val="center"/>
        </w:trPr>
        <w:tc>
          <w:tcPr>
            <w:tcW w:w="557" w:type="dxa"/>
            <w:tcBorders>
              <w:top w:val="single" w:sz="4" w:space="0" w:color="auto"/>
              <w:bottom w:val="single" w:sz="8" w:space="0" w:color="auto"/>
            </w:tcBorders>
            <w:textDirection w:val="btLr"/>
          </w:tcPr>
          <w:p w14:paraId="71132087" w14:textId="2A8E189C" w:rsidR="00C23E31" w:rsidRPr="00C23E31" w:rsidRDefault="0052164A" w:rsidP="00C23E31">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14-22</w:t>
            </w:r>
            <w:r w:rsidR="00C23E31" w:rsidRPr="00C32EA0">
              <w:rPr>
                <w:rFonts w:ascii="Times New Roman" w:eastAsia="Times New Roman" w:hAnsi="Times New Roman" w:cs="Times New Roman"/>
                <w:b/>
                <w:kern w:val="0"/>
                <w:sz w:val="18"/>
                <w:szCs w:val="18"/>
                <w:lang w:eastAsia="tr-TR"/>
                <w14:ligatures w14:val="none"/>
              </w:rPr>
              <w:t xml:space="preserve"> EYLÜL/8 DERS SAATİ</w:t>
            </w:r>
          </w:p>
        </w:tc>
        <w:tc>
          <w:tcPr>
            <w:tcW w:w="365" w:type="dxa"/>
            <w:tcBorders>
              <w:top w:val="single" w:sz="4" w:space="0" w:color="auto"/>
              <w:bottom w:val="single" w:sz="8" w:space="0" w:color="auto"/>
            </w:tcBorders>
            <w:textDirection w:val="btLr"/>
          </w:tcPr>
          <w:p w14:paraId="05D3C3CC" w14:textId="0D40A8ED" w:rsidR="00C23E31" w:rsidRPr="00C23E31" w:rsidRDefault="00C23E31" w:rsidP="00C23E31">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OYUN DÜNYASI/ OYUN DURDU</w:t>
            </w:r>
            <w:r w:rsidR="00C156B7">
              <w:rPr>
                <w:rFonts w:ascii="Times New Roman" w:eastAsia="Times New Roman" w:hAnsi="Times New Roman" w:cs="Times New Roman"/>
                <w:b/>
                <w:kern w:val="0"/>
                <w:sz w:val="18"/>
                <w:szCs w:val="18"/>
                <w:lang w:eastAsia="tr-TR"/>
                <w14:ligatures w14:val="none"/>
              </w:rPr>
              <w:t xml:space="preserve"> (DİNLEME/İZLEME)</w:t>
            </w:r>
          </w:p>
        </w:tc>
        <w:tc>
          <w:tcPr>
            <w:tcW w:w="628" w:type="dxa"/>
            <w:textDirection w:val="btLr"/>
          </w:tcPr>
          <w:p w14:paraId="059216FC" w14:textId="22943122" w:rsidR="00C23E31" w:rsidRPr="00C32EA0" w:rsidRDefault="00C23E31" w:rsidP="00C23E3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50" w:type="dxa"/>
            <w:textDirection w:val="btLr"/>
          </w:tcPr>
          <w:p w14:paraId="4EC11C2C" w14:textId="77777777" w:rsidR="00C156B7" w:rsidRPr="00C156B7" w:rsidRDefault="00C156B7" w:rsidP="00C156B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156B7">
              <w:rPr>
                <w:rFonts w:ascii="Times New Roman" w:eastAsia="Times New Roman" w:hAnsi="Times New Roman" w:cs="Times New Roman"/>
                <w:b/>
                <w:kern w:val="0"/>
                <w:sz w:val="18"/>
                <w:szCs w:val="18"/>
                <w:lang w:eastAsia="tr-TR"/>
                <w14:ligatures w14:val="none"/>
              </w:rPr>
              <w:t xml:space="preserve">Strateji, yöntem ve teknik; konuşma </w:t>
            </w:r>
            <w:proofErr w:type="gramStart"/>
            <w:r w:rsidRPr="00C156B7">
              <w:rPr>
                <w:rFonts w:ascii="Times New Roman" w:eastAsia="Times New Roman" w:hAnsi="Times New Roman" w:cs="Times New Roman"/>
                <w:b/>
                <w:kern w:val="0"/>
                <w:sz w:val="18"/>
                <w:szCs w:val="18"/>
                <w:lang w:eastAsia="tr-TR"/>
                <w14:ligatures w14:val="none"/>
              </w:rPr>
              <w:t>süreci;</w:t>
            </w:r>
            <w:proofErr w:type="gramEnd"/>
            <w:r w:rsidRPr="00C156B7">
              <w:rPr>
                <w:rFonts w:ascii="Times New Roman" w:eastAsia="Times New Roman" w:hAnsi="Times New Roman" w:cs="Times New Roman"/>
                <w:b/>
                <w:kern w:val="0"/>
                <w:sz w:val="18"/>
                <w:szCs w:val="18"/>
                <w:lang w:eastAsia="tr-TR"/>
                <w14:ligatures w14:val="none"/>
              </w:rPr>
              <w:t xml:space="preserve"> söz varlığı; yüzey anlam; görsel unsurlar; akıcı</w:t>
            </w:r>
          </w:p>
          <w:p w14:paraId="036772D9" w14:textId="61629847" w:rsidR="00C23E31" w:rsidRPr="00C32EA0" w:rsidRDefault="00C156B7" w:rsidP="00C156B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C156B7">
              <w:rPr>
                <w:rFonts w:ascii="Times New Roman" w:eastAsia="Times New Roman" w:hAnsi="Times New Roman" w:cs="Times New Roman"/>
                <w:b/>
                <w:kern w:val="0"/>
                <w:sz w:val="18"/>
                <w:szCs w:val="18"/>
                <w:lang w:eastAsia="tr-TR"/>
                <w14:ligatures w14:val="none"/>
              </w:rPr>
              <w:t>okuma</w:t>
            </w:r>
            <w:proofErr w:type="gramEnd"/>
            <w:r w:rsidRPr="00C156B7">
              <w:rPr>
                <w:rFonts w:ascii="Times New Roman" w:eastAsia="Times New Roman" w:hAnsi="Times New Roman" w:cs="Times New Roman"/>
                <w:b/>
                <w:kern w:val="0"/>
                <w:sz w:val="18"/>
                <w:szCs w:val="18"/>
                <w:lang w:eastAsia="tr-TR"/>
                <w14:ligatures w14:val="none"/>
              </w:rPr>
              <w:t>; metnin anahtar kelimeleri; hazırlıksız konuşma, yazıda içerik ve yapı, beden dili,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1C56DBA8" w14:textId="77777777" w:rsidR="000548E4" w:rsidRPr="000548E4" w:rsidRDefault="00C23E31" w:rsidP="000548E4">
            <w:pPr>
              <w:spacing w:after="0" w:line="240" w:lineRule="auto"/>
              <w:rPr>
                <w:rFonts w:ascii="Times New Roman" w:eastAsia="Calibri" w:hAnsi="Times New Roman" w:cs="Times New Roman"/>
                <w:kern w:val="0"/>
                <w:sz w:val="18"/>
                <w:szCs w:val="18"/>
                <w14:ligatures w14:val="none"/>
              </w:rPr>
            </w:pPr>
            <w:r w:rsidRPr="00C23E31">
              <w:rPr>
                <w:rFonts w:ascii="Times New Roman" w:eastAsia="Calibri" w:hAnsi="Times New Roman" w:cs="Times New Roman"/>
                <w:b/>
                <w:bCs/>
                <w:kern w:val="0"/>
                <w:sz w:val="18"/>
                <w:szCs w:val="18"/>
                <w14:ligatures w14:val="none"/>
              </w:rPr>
              <w:t>Dinleme/İzleme</w:t>
            </w:r>
            <w:r w:rsidRPr="00C23E31">
              <w:rPr>
                <w:rFonts w:ascii="Times New Roman" w:eastAsia="Calibri" w:hAnsi="Times New Roman" w:cs="Times New Roman"/>
                <w:kern w:val="0"/>
                <w:sz w:val="18"/>
                <w:szCs w:val="18"/>
                <w14:ligatures w14:val="none"/>
              </w:rPr>
              <w:br/>
            </w:r>
            <w:r w:rsidR="000548E4" w:rsidRPr="000548E4">
              <w:rPr>
                <w:rFonts w:ascii="Times New Roman" w:eastAsia="Calibri" w:hAnsi="Times New Roman" w:cs="Times New Roman"/>
                <w:kern w:val="0"/>
                <w:sz w:val="18"/>
                <w:szCs w:val="18"/>
                <w14:ligatures w14:val="none"/>
              </w:rPr>
              <w:t>T.D.5.3. Dinleyeceğinin/izleyeceğinin içeriğine yönelik tahminde bulunabilme</w:t>
            </w:r>
          </w:p>
          <w:p w14:paraId="2C91567D" w14:textId="77777777"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T.D.5.5. Dinlediğinin/izlediğinin yüzey anlamını belirleyebilme</w:t>
            </w:r>
          </w:p>
          <w:p w14:paraId="18335BC7" w14:textId="77777777"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T.D.5.13. Dinlediğinin/izlediğinin anahtar kelimelerini belirlemeye yönelik çözümleme</w:t>
            </w:r>
          </w:p>
          <w:p w14:paraId="5F382AAD" w14:textId="2AD20D30"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T.D.5.17. Dinlediğinden/izlediğinden hareketle söz varlığını geliştirmeye yönelik çözümleme yapabilme</w:t>
            </w:r>
            <w:r w:rsidR="00C23E31" w:rsidRPr="00C23E31">
              <w:rPr>
                <w:rFonts w:ascii="Times New Roman" w:eastAsia="Calibri" w:hAnsi="Times New Roman" w:cs="Times New Roman"/>
                <w:kern w:val="0"/>
                <w:sz w:val="18"/>
                <w:szCs w:val="18"/>
                <w14:ligatures w14:val="none"/>
              </w:rPr>
              <w:br/>
            </w:r>
            <w:r w:rsidR="00C23E31" w:rsidRPr="00C23E31">
              <w:rPr>
                <w:rFonts w:ascii="Times New Roman" w:eastAsia="Calibri" w:hAnsi="Times New Roman" w:cs="Times New Roman"/>
                <w:b/>
                <w:bCs/>
                <w:kern w:val="0"/>
                <w:sz w:val="18"/>
                <w:szCs w:val="18"/>
                <w14:ligatures w14:val="none"/>
              </w:rPr>
              <w:t>Okuma</w:t>
            </w:r>
            <w:r w:rsidR="00C23E31" w:rsidRPr="00C23E31">
              <w:rPr>
                <w:rFonts w:ascii="Times New Roman" w:eastAsia="Calibri" w:hAnsi="Times New Roman" w:cs="Times New Roman"/>
                <w:kern w:val="0"/>
                <w:sz w:val="18"/>
                <w:szCs w:val="18"/>
                <w14:ligatures w14:val="none"/>
              </w:rPr>
              <w:br/>
            </w:r>
            <w:r w:rsidRPr="000548E4">
              <w:rPr>
                <w:rFonts w:ascii="Times New Roman" w:eastAsia="Calibri" w:hAnsi="Times New Roman" w:cs="Times New Roman"/>
                <w:kern w:val="0"/>
                <w:sz w:val="18"/>
                <w:szCs w:val="18"/>
                <w14:ligatures w14:val="none"/>
              </w:rPr>
              <w:t>T.O.5.2. Akıcı okuyabilme</w:t>
            </w:r>
          </w:p>
          <w:p w14:paraId="273FF417" w14:textId="6A48D891"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T.O.5.3. Okumada strateji, yöntem ve teknik seçimlerini yönetebilme</w:t>
            </w:r>
          </w:p>
          <w:p w14:paraId="6EA2B877" w14:textId="07A92E3C"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T.O.5.4. Okuyacağı metnin içeriğine yönelik tahminde bulunabilme</w:t>
            </w:r>
          </w:p>
          <w:p w14:paraId="14E86C94" w14:textId="005F7B6F"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T.O.5.5. Metinde geçen anlamını bilmediği söz varlığı unsurlarının anlamını tahmin edebilme</w:t>
            </w:r>
          </w:p>
          <w:p w14:paraId="3350C518" w14:textId="6A0EF750"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T.O.5.6. Metnin yüzey anlamını belirleyebilme</w:t>
            </w:r>
          </w:p>
          <w:p w14:paraId="15F8A9CD" w14:textId="5B32956C"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T.O.5.7. Görselle iletilen anlamı belirleyebilme</w:t>
            </w:r>
          </w:p>
          <w:p w14:paraId="33003E8A" w14:textId="3E9B44E6"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T.O.5.15. Metnin anahtar kelimelerini belirlemeye yönelik çözümleme yapabilme</w:t>
            </w:r>
          </w:p>
          <w:p w14:paraId="2B6C14B8" w14:textId="77777777"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T.O.5.20. Metinden hareketle söz varlığını geliştirmeye yönelik çözümleme yapabilme</w:t>
            </w:r>
          </w:p>
          <w:p w14:paraId="1F6159FA" w14:textId="7829EA60" w:rsidR="000548E4" w:rsidRDefault="00C23E31" w:rsidP="000548E4">
            <w:pPr>
              <w:spacing w:after="0" w:line="240" w:lineRule="auto"/>
              <w:rPr>
                <w:rFonts w:ascii="Times New Roman" w:eastAsia="Calibri" w:hAnsi="Times New Roman" w:cs="Times New Roman"/>
                <w:b/>
                <w:bCs/>
                <w:kern w:val="0"/>
                <w:sz w:val="18"/>
                <w:szCs w:val="18"/>
                <w14:ligatures w14:val="none"/>
              </w:rPr>
            </w:pPr>
            <w:r w:rsidRPr="00C23E31">
              <w:rPr>
                <w:rFonts w:ascii="Times New Roman" w:eastAsia="Calibri" w:hAnsi="Times New Roman" w:cs="Times New Roman"/>
                <w:b/>
                <w:bCs/>
                <w:kern w:val="0"/>
                <w:sz w:val="18"/>
                <w:szCs w:val="18"/>
                <w14:ligatures w14:val="none"/>
              </w:rPr>
              <w:t>Konuşma</w:t>
            </w:r>
          </w:p>
          <w:p w14:paraId="6EDBC6BD" w14:textId="0C7089F3"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T.K.5.1. Konuşma sürecini yönetebilme</w:t>
            </w:r>
          </w:p>
          <w:p w14:paraId="15D2EC40" w14:textId="5468D74A"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T.K.5.7. Hazırlıksız konuşma yapabilme</w:t>
            </w:r>
          </w:p>
          <w:p w14:paraId="2F3597B9" w14:textId="55180B92"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T.K.5.8. Konuşmasında sesini uygun şekilde kullanabilme</w:t>
            </w:r>
          </w:p>
          <w:p w14:paraId="381F39A7" w14:textId="17B05DD0" w:rsidR="000548E4" w:rsidRPr="000548E4" w:rsidRDefault="000548E4" w:rsidP="000548E4">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T.K.5.17. Konuşmasını zenginleştirecek biçimde söz varlığını kullanabilme</w:t>
            </w:r>
          </w:p>
          <w:p w14:paraId="7D0C97C2" w14:textId="0003BF64" w:rsidR="0052164A" w:rsidRPr="0052164A" w:rsidRDefault="000548E4" w:rsidP="0052164A">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T.K.5.20. Konuşmasında beden dilini kullanabilme</w:t>
            </w:r>
            <w:r w:rsidR="00C23E31" w:rsidRPr="00C32EA0">
              <w:rPr>
                <w:rFonts w:ascii="Times New Roman" w:eastAsia="Calibri" w:hAnsi="Times New Roman" w:cs="Times New Roman"/>
                <w:kern w:val="0"/>
                <w:sz w:val="18"/>
                <w:szCs w:val="18"/>
                <w14:ligatures w14:val="none"/>
              </w:rPr>
              <w:br/>
            </w:r>
            <w:r w:rsidR="00C23E31" w:rsidRPr="00C32EA0">
              <w:rPr>
                <w:rFonts w:ascii="Times New Roman" w:eastAsia="Calibri" w:hAnsi="Times New Roman" w:cs="Times New Roman"/>
                <w:b/>
                <w:bCs/>
                <w:kern w:val="0"/>
                <w:sz w:val="18"/>
                <w:szCs w:val="18"/>
                <w14:ligatures w14:val="none"/>
              </w:rPr>
              <w:t>Yazma</w:t>
            </w:r>
            <w:r w:rsidR="00C23E31" w:rsidRPr="00C32EA0">
              <w:rPr>
                <w:rFonts w:ascii="Times New Roman" w:eastAsia="Calibri" w:hAnsi="Times New Roman" w:cs="Times New Roman"/>
                <w:kern w:val="0"/>
                <w:sz w:val="18"/>
                <w:szCs w:val="18"/>
                <w14:ligatures w14:val="none"/>
              </w:rPr>
              <w:br/>
            </w:r>
            <w:r w:rsidR="0052164A" w:rsidRPr="0052164A">
              <w:rPr>
                <w:rFonts w:ascii="Times New Roman" w:eastAsia="Calibri" w:hAnsi="Times New Roman" w:cs="Times New Roman"/>
                <w:kern w:val="0"/>
                <w:sz w:val="18"/>
                <w:szCs w:val="18"/>
                <w14:ligatures w14:val="none"/>
              </w:rPr>
              <w:t>T.Y.5.1. Yazma sürecini yönetebilme</w:t>
            </w:r>
          </w:p>
          <w:p w14:paraId="6726DFF7" w14:textId="77777777" w:rsidR="0052164A" w:rsidRPr="0052164A" w:rsidRDefault="0052164A" w:rsidP="0052164A">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T.Y.5.2. Yazmada strateji, yöntem ve tekniklerine yönelik seçimlerini yönetebilme</w:t>
            </w:r>
          </w:p>
          <w:p w14:paraId="2083674E" w14:textId="77777777" w:rsidR="0052164A" w:rsidRPr="0052164A" w:rsidRDefault="0052164A" w:rsidP="0052164A">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T.Y.5.3. Yazısında içerik ve yapıya yönelik seçimlerini yönetebilme</w:t>
            </w:r>
          </w:p>
          <w:p w14:paraId="7913F17F" w14:textId="77777777" w:rsidR="0052164A" w:rsidRPr="0052164A" w:rsidRDefault="0052164A" w:rsidP="0052164A">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T.Y.5.6. Yazılı üretim ve yazılı etkileşiminde tahminlerinden yararlanabilme</w:t>
            </w:r>
          </w:p>
          <w:p w14:paraId="41B479EC" w14:textId="05D2EFE5" w:rsidR="0052164A" w:rsidRPr="0052164A" w:rsidRDefault="0052164A" w:rsidP="0052164A">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T.Y.5.13. Yazısını zenginleştirecek biçimde söz varlığını kullanabilme</w:t>
            </w:r>
          </w:p>
          <w:p w14:paraId="7AD1F40A" w14:textId="43B628C1" w:rsidR="00C23E31" w:rsidRPr="000548E4" w:rsidRDefault="0052164A" w:rsidP="0052164A">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T.Y.5.16. Yazım ve noktalama işaretleriyle ilgili kuralları uygulayabilme</w:t>
            </w:r>
          </w:p>
        </w:tc>
        <w:tc>
          <w:tcPr>
            <w:tcW w:w="2268" w:type="dxa"/>
            <w:tcBorders>
              <w:left w:val="single" w:sz="4" w:space="0" w:color="auto"/>
              <w:bottom w:val="single" w:sz="8" w:space="0" w:color="auto"/>
            </w:tcBorders>
          </w:tcPr>
          <w:p w14:paraId="160144E5"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p>
          <w:p w14:paraId="49BCCB8C"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p>
          <w:p w14:paraId="6AD9A933"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*Öğrenci ürün dosyaları</w:t>
            </w:r>
          </w:p>
          <w:p w14:paraId="3B3D0695"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*Boşluk doldurma, açık uçlu soru, cümle tamamlama vb. çalışmaları</w:t>
            </w:r>
          </w:p>
          <w:p w14:paraId="2F32621D"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*Gelişim çizelgesi ve akran değerlendirme</w:t>
            </w:r>
          </w:p>
          <w:p w14:paraId="3AEAC029"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proofErr w:type="gramStart"/>
            <w:r w:rsidRPr="0052164A">
              <w:rPr>
                <w:rFonts w:ascii="Times New Roman" w:eastAsia="Times New Roman" w:hAnsi="Times New Roman" w:cs="Times New Roman"/>
                <w:kern w:val="0"/>
                <w:sz w:val="18"/>
                <w:szCs w:val="18"/>
                <w:lang w:eastAsia="tr-TR"/>
                <w14:ligatures w14:val="none"/>
              </w:rPr>
              <w:t>ölçme</w:t>
            </w:r>
            <w:proofErr w:type="gramEnd"/>
            <w:r w:rsidRPr="0052164A">
              <w:rPr>
                <w:rFonts w:ascii="Times New Roman" w:eastAsia="Times New Roman" w:hAnsi="Times New Roman" w:cs="Times New Roman"/>
                <w:kern w:val="0"/>
                <w:sz w:val="18"/>
                <w:szCs w:val="18"/>
                <w:lang w:eastAsia="tr-TR"/>
                <w14:ligatures w14:val="none"/>
              </w:rPr>
              <w:t xml:space="preserve"> araçları</w:t>
            </w:r>
          </w:p>
          <w:p w14:paraId="5ADAC5A0"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*Çoktan seçmeli, açık uçlu soru ve iki bileşenli maddeler (doğru-yanlış, evet-hayır vb.) gibi çalışmalar</w:t>
            </w:r>
          </w:p>
          <w:p w14:paraId="15DC7813"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*Kavram haritası</w:t>
            </w:r>
          </w:p>
          <w:p w14:paraId="45F7286D"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*Karşılıklı konuşma, canlandırma vb. çalışmalar</w:t>
            </w:r>
          </w:p>
          <w:p w14:paraId="35D6A7ED" w14:textId="77777777" w:rsidR="0052164A" w:rsidRPr="0052164A" w:rsidRDefault="0052164A" w:rsidP="0052164A">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*Eşleştirme, boşluk doldurma vb.</w:t>
            </w:r>
          </w:p>
          <w:p w14:paraId="638C1359" w14:textId="06F51022" w:rsidR="00C23E31" w:rsidRPr="00C23E31" w:rsidRDefault="0052164A" w:rsidP="0052164A">
            <w:pPr>
              <w:spacing w:after="0" w:line="240" w:lineRule="auto"/>
              <w:rPr>
                <w:rFonts w:ascii="Times New Roman" w:eastAsia="Times New Roman" w:hAnsi="Times New Roman" w:cs="Times New Roman"/>
                <w:kern w:val="0"/>
                <w:sz w:val="18"/>
                <w:szCs w:val="18"/>
                <w:lang w:eastAsia="tr-TR"/>
                <w14:ligatures w14:val="none"/>
              </w:rPr>
            </w:pPr>
            <w:proofErr w:type="gramStart"/>
            <w:r w:rsidRPr="0052164A">
              <w:rPr>
                <w:rFonts w:ascii="Times New Roman" w:eastAsia="Times New Roman" w:hAnsi="Times New Roman" w:cs="Times New Roman"/>
                <w:kern w:val="0"/>
                <w:sz w:val="18"/>
                <w:szCs w:val="18"/>
                <w:lang w:eastAsia="tr-TR"/>
                <w14:ligatures w14:val="none"/>
              </w:rPr>
              <w:t>çalışmalar</w:t>
            </w:r>
            <w:proofErr w:type="gramEnd"/>
          </w:p>
        </w:tc>
        <w:tc>
          <w:tcPr>
            <w:tcW w:w="913" w:type="dxa"/>
            <w:tcBorders>
              <w:bottom w:val="single" w:sz="8" w:space="0" w:color="auto"/>
              <w:right w:val="single" w:sz="4" w:space="0" w:color="auto"/>
            </w:tcBorders>
            <w:textDirection w:val="btLr"/>
          </w:tcPr>
          <w:p w14:paraId="3E6199B8" w14:textId="77777777" w:rsidR="0052164A" w:rsidRPr="0052164A" w:rsidRDefault="0052164A" w:rsidP="0052164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SDB2.1. İletişim</w:t>
            </w:r>
          </w:p>
          <w:p w14:paraId="709DA212" w14:textId="41530548" w:rsidR="00C23E31" w:rsidRPr="00C23E31" w:rsidRDefault="0052164A" w:rsidP="0052164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SDB2.2. İş Birliği</w:t>
            </w:r>
          </w:p>
        </w:tc>
        <w:tc>
          <w:tcPr>
            <w:tcW w:w="709" w:type="dxa"/>
            <w:tcBorders>
              <w:left w:val="single" w:sz="4" w:space="0" w:color="auto"/>
              <w:bottom w:val="single" w:sz="8" w:space="0" w:color="auto"/>
              <w:right w:val="single" w:sz="4" w:space="0" w:color="auto"/>
            </w:tcBorders>
            <w:textDirection w:val="btLr"/>
          </w:tcPr>
          <w:p w14:paraId="7B96CC33" w14:textId="078A18EC" w:rsidR="0052164A" w:rsidRPr="0052164A" w:rsidRDefault="0052164A" w:rsidP="0052164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D1. Adalet</w:t>
            </w:r>
            <w:r>
              <w:rPr>
                <w:rFonts w:ascii="Times New Roman" w:eastAsia="Times New Roman" w:hAnsi="Times New Roman" w:cs="Times New Roman"/>
                <w:kern w:val="0"/>
                <w:sz w:val="18"/>
                <w:szCs w:val="18"/>
                <w:lang w:eastAsia="tr-TR"/>
                <w14:ligatures w14:val="none"/>
              </w:rPr>
              <w:t xml:space="preserve">      </w:t>
            </w:r>
            <w:r w:rsidRPr="0052164A">
              <w:rPr>
                <w:rFonts w:ascii="Times New Roman" w:eastAsia="Times New Roman" w:hAnsi="Times New Roman" w:cs="Times New Roman"/>
                <w:kern w:val="0"/>
                <w:sz w:val="18"/>
                <w:szCs w:val="18"/>
                <w:lang w:eastAsia="tr-TR"/>
                <w14:ligatures w14:val="none"/>
              </w:rPr>
              <w:t>D4. Dostluk</w:t>
            </w:r>
            <w:r>
              <w:rPr>
                <w:rFonts w:ascii="Times New Roman" w:eastAsia="Times New Roman" w:hAnsi="Times New Roman" w:cs="Times New Roman"/>
                <w:kern w:val="0"/>
                <w:sz w:val="18"/>
                <w:szCs w:val="18"/>
                <w:lang w:eastAsia="tr-TR"/>
                <w14:ligatures w14:val="none"/>
              </w:rPr>
              <w:t xml:space="preserve">        </w:t>
            </w:r>
            <w:r w:rsidRPr="0052164A">
              <w:rPr>
                <w:rFonts w:ascii="Times New Roman" w:eastAsia="Times New Roman" w:hAnsi="Times New Roman" w:cs="Times New Roman"/>
                <w:kern w:val="0"/>
                <w:sz w:val="18"/>
                <w:szCs w:val="18"/>
                <w:lang w:eastAsia="tr-TR"/>
                <w14:ligatures w14:val="none"/>
              </w:rPr>
              <w:t>D8. Mahremiyet</w:t>
            </w:r>
          </w:p>
          <w:p w14:paraId="6E1A4D2E" w14:textId="494CA0BC" w:rsidR="00C23E31" w:rsidRPr="00C23E31" w:rsidRDefault="0052164A" w:rsidP="0052164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D14. Saygı</w:t>
            </w:r>
          </w:p>
        </w:tc>
        <w:tc>
          <w:tcPr>
            <w:tcW w:w="850" w:type="dxa"/>
            <w:tcBorders>
              <w:left w:val="single" w:sz="4" w:space="0" w:color="auto"/>
              <w:bottom w:val="single" w:sz="8" w:space="0" w:color="auto"/>
              <w:right w:val="single" w:sz="4" w:space="0" w:color="auto"/>
            </w:tcBorders>
            <w:textDirection w:val="btLr"/>
          </w:tcPr>
          <w:p w14:paraId="054020BB" w14:textId="77777777" w:rsidR="0052164A" w:rsidRPr="0052164A" w:rsidRDefault="0052164A" w:rsidP="0052164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OB2. Dijital Okuryazarlık</w:t>
            </w:r>
          </w:p>
          <w:p w14:paraId="08346720" w14:textId="77777777" w:rsidR="0052164A" w:rsidRPr="0052164A" w:rsidRDefault="0052164A" w:rsidP="0052164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OB4. Görsel Okuryazarlık</w:t>
            </w:r>
          </w:p>
          <w:p w14:paraId="338AE54F" w14:textId="30F11ACA" w:rsidR="00C23E31" w:rsidRPr="00C23E31" w:rsidRDefault="0052164A" w:rsidP="0052164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OB5. Kültür Okuryazarlığı</w:t>
            </w:r>
          </w:p>
        </w:tc>
        <w:tc>
          <w:tcPr>
            <w:tcW w:w="1843" w:type="dxa"/>
            <w:tcBorders>
              <w:top w:val="single" w:sz="4" w:space="0" w:color="auto"/>
              <w:left w:val="single" w:sz="4" w:space="0" w:color="auto"/>
              <w:bottom w:val="single" w:sz="8" w:space="0" w:color="auto"/>
              <w:right w:val="single" w:sz="4" w:space="0" w:color="auto"/>
            </w:tcBorders>
            <w:textDirection w:val="btLr"/>
          </w:tcPr>
          <w:p w14:paraId="4DBB1165" w14:textId="77777777" w:rsidR="00E36544" w:rsidRPr="00E36544" w:rsidRDefault="00E36544" w:rsidP="00E36544">
            <w:pPr>
              <w:spacing w:after="0" w:line="240" w:lineRule="auto"/>
              <w:ind w:left="113" w:right="113"/>
              <w:jc w:val="both"/>
              <w:rPr>
                <w:rFonts w:ascii="Times New Roman" w:eastAsia="Times New Roman" w:hAnsi="Times New Roman" w:cs="Times New Roman"/>
                <w:kern w:val="0"/>
                <w:sz w:val="16"/>
                <w:szCs w:val="16"/>
                <w:lang w:eastAsia="tr-TR"/>
                <w14:ligatures w14:val="none"/>
              </w:rPr>
            </w:pPr>
            <w:r w:rsidRPr="00E36544">
              <w:rPr>
                <w:rFonts w:ascii="Times New Roman" w:eastAsia="Times New Roman" w:hAnsi="Times New Roman" w:cs="Times New Roman"/>
                <w:kern w:val="0"/>
                <w:sz w:val="16"/>
                <w:szCs w:val="16"/>
                <w:lang w:eastAsia="tr-TR"/>
                <w14:ligatures w14:val="none"/>
              </w:rPr>
              <w:t>Zenginleştirme: Temadan hareketle özgün bir oyun (kutu oyunu, kâğıt kalem oyunları, sokak oyunu, temel kodlamaya dayalı dijital oyunlar vb.) tasarlanması ve tasarlanan oyunun sınıfta ya da uygun ortamlarda tanıtılması istenebilir.</w:t>
            </w:r>
          </w:p>
          <w:p w14:paraId="60E10B59" w14:textId="77777777" w:rsidR="00E36544" w:rsidRDefault="00E36544" w:rsidP="00E36544">
            <w:pPr>
              <w:spacing w:after="0" w:line="240" w:lineRule="auto"/>
              <w:ind w:left="113" w:right="113"/>
              <w:rPr>
                <w:rFonts w:ascii="Times New Roman" w:eastAsia="Times New Roman" w:hAnsi="Times New Roman" w:cs="Times New Roman"/>
                <w:kern w:val="0"/>
                <w:sz w:val="16"/>
                <w:szCs w:val="16"/>
                <w:lang w:eastAsia="tr-TR"/>
                <w14:ligatures w14:val="none"/>
              </w:rPr>
            </w:pPr>
          </w:p>
          <w:p w14:paraId="728BCEE1" w14:textId="24EE312B" w:rsidR="00C32EA0" w:rsidRPr="0052164A" w:rsidRDefault="00E36544" w:rsidP="00E36544">
            <w:pPr>
              <w:spacing w:after="0" w:line="240" w:lineRule="auto"/>
              <w:ind w:left="113" w:right="113"/>
              <w:jc w:val="both"/>
              <w:rPr>
                <w:rFonts w:ascii="Times New Roman" w:eastAsia="Times New Roman" w:hAnsi="Times New Roman" w:cs="Times New Roman"/>
                <w:kern w:val="0"/>
                <w:sz w:val="16"/>
                <w:szCs w:val="16"/>
                <w:lang w:eastAsia="tr-TR"/>
                <w14:ligatures w14:val="none"/>
              </w:rPr>
            </w:pPr>
            <w:r w:rsidRPr="00E36544">
              <w:rPr>
                <w:rFonts w:ascii="Times New Roman" w:eastAsia="Times New Roman" w:hAnsi="Times New Roman" w:cs="Times New Roman"/>
                <w:kern w:val="0"/>
                <w:sz w:val="16"/>
                <w:szCs w:val="16"/>
                <w:lang w:eastAsia="tr-TR"/>
                <w14:ligatures w14:val="none"/>
              </w:rPr>
              <w:t>Destekleme: Dinleme/izleme ya da okuma etkinliği öncesinde, metni yansıtan ve metnin anlaşılmasını sağlayacak kelimeler listelenebilir ve bu kelimelerin bağlamdaki anlamları görsel araçlar ve şematik düzenleyiciler yardımıyla verilebilir.</w:t>
            </w:r>
          </w:p>
        </w:tc>
        <w:tc>
          <w:tcPr>
            <w:tcW w:w="993" w:type="dxa"/>
            <w:tcBorders>
              <w:top w:val="single" w:sz="4" w:space="0" w:color="auto"/>
              <w:left w:val="single" w:sz="4" w:space="0" w:color="auto"/>
              <w:bottom w:val="single" w:sz="8" w:space="0" w:color="auto"/>
              <w:right w:val="single" w:sz="4" w:space="0" w:color="auto"/>
            </w:tcBorders>
          </w:tcPr>
          <w:p w14:paraId="788C9402" w14:textId="77777777" w:rsidR="00C23E31" w:rsidRPr="0052164A" w:rsidRDefault="00C23E31" w:rsidP="00C23E31">
            <w:pPr>
              <w:spacing w:after="0" w:line="240" w:lineRule="auto"/>
              <w:rPr>
                <w:rFonts w:ascii="Times New Roman" w:eastAsia="Times New Roman" w:hAnsi="Times New Roman" w:cs="Times New Roman"/>
                <w:kern w:val="0"/>
                <w:sz w:val="16"/>
                <w:szCs w:val="16"/>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4416FDBF" w14:textId="201684C4" w:rsidR="00C23E31" w:rsidRPr="00C23E31" w:rsidRDefault="00C32EA0" w:rsidP="00C32EA0">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C32EA0">
              <w:rPr>
                <w:rFonts w:ascii="Times New Roman" w:eastAsia="Times New Roman" w:hAnsi="Times New Roman" w:cs="Times New Roman"/>
                <w:kern w:val="0"/>
                <w:sz w:val="18"/>
                <w:szCs w:val="18"/>
                <w:lang w:eastAsia="tr-TR"/>
                <w14:ligatures w14:val="none"/>
              </w:rPr>
              <w:t xml:space="preserve">İLKÖĞRETİM HAFTASI </w:t>
            </w:r>
          </w:p>
        </w:tc>
      </w:tr>
      <w:tr w:rsidR="00241799" w:rsidRPr="00C32EA0" w14:paraId="0C587C53" w14:textId="77777777" w:rsidTr="00C156B7">
        <w:trPr>
          <w:cantSplit/>
          <w:trHeight w:val="1819"/>
          <w:jc w:val="center"/>
        </w:trPr>
        <w:tc>
          <w:tcPr>
            <w:tcW w:w="557" w:type="dxa"/>
            <w:tcBorders>
              <w:top w:val="single" w:sz="4" w:space="0" w:color="auto"/>
              <w:bottom w:val="single" w:sz="4" w:space="0" w:color="auto"/>
              <w:right w:val="single" w:sz="4" w:space="0" w:color="auto"/>
            </w:tcBorders>
            <w:textDirection w:val="btLr"/>
            <w:vAlign w:val="center"/>
          </w:tcPr>
          <w:p w14:paraId="00CCE847" w14:textId="77777777" w:rsidR="00241799" w:rsidRPr="00C23E31" w:rsidRDefault="00241799"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4FF791A2" w14:textId="77777777" w:rsidR="00241799" w:rsidRPr="00C32EA0" w:rsidRDefault="00241799"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679AC346" w14:textId="77777777" w:rsidR="00241799" w:rsidRPr="00C32EA0" w:rsidRDefault="00241799"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50" w:type="dxa"/>
            <w:textDirection w:val="btLr"/>
          </w:tcPr>
          <w:p w14:paraId="37424E6A" w14:textId="77777777" w:rsidR="00241799" w:rsidRPr="00C32EA0" w:rsidRDefault="00241799"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05C70743" w14:textId="77777777" w:rsidR="00241799" w:rsidRPr="00C23E31" w:rsidRDefault="00241799"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3F6E4525" w14:textId="77777777" w:rsidR="00241799" w:rsidRPr="00C23E31" w:rsidRDefault="00241799"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5CA2C154" w14:textId="77777777" w:rsidR="00241799" w:rsidRPr="00C23E31" w:rsidRDefault="00241799" w:rsidP="008B67C3">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476A0C3A" w14:textId="77777777" w:rsidR="00241799" w:rsidRPr="00C32EA0" w:rsidRDefault="00241799" w:rsidP="008B67C3">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76816019" w14:textId="77777777" w:rsidR="00241799" w:rsidRPr="00C32EA0" w:rsidRDefault="00241799" w:rsidP="008B67C3">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43" w:type="dxa"/>
            <w:tcBorders>
              <w:left w:val="single" w:sz="4" w:space="0" w:color="auto"/>
              <w:bottom w:val="single" w:sz="4" w:space="0" w:color="auto"/>
              <w:right w:val="single" w:sz="4" w:space="0" w:color="auto"/>
            </w:tcBorders>
            <w:textDirection w:val="btLr"/>
          </w:tcPr>
          <w:p w14:paraId="0021A9E9" w14:textId="77777777" w:rsidR="008B67C3" w:rsidRDefault="008B67C3"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1883083F" w14:textId="77777777" w:rsidR="008B67C3" w:rsidRDefault="008B67C3"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5C508C2D" w14:textId="2680066B" w:rsidR="00241799" w:rsidRPr="00C23E31" w:rsidRDefault="00241799"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993" w:type="dxa"/>
            <w:tcBorders>
              <w:left w:val="single" w:sz="4" w:space="0" w:color="auto"/>
              <w:bottom w:val="single" w:sz="4" w:space="0" w:color="auto"/>
              <w:right w:val="single" w:sz="4" w:space="0" w:color="auto"/>
            </w:tcBorders>
            <w:textDirection w:val="btLr"/>
          </w:tcPr>
          <w:p w14:paraId="191E862C" w14:textId="77777777" w:rsidR="00241799" w:rsidRPr="00C23E31" w:rsidRDefault="00241799"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430E0812" w14:textId="77777777" w:rsidR="00241799" w:rsidRPr="00C23E31" w:rsidRDefault="00241799"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B67C3" w:rsidRPr="00C32EA0" w14:paraId="603DF51F" w14:textId="77777777" w:rsidTr="00C156B7">
        <w:trPr>
          <w:cantSplit/>
          <w:trHeight w:val="8405"/>
          <w:jc w:val="center"/>
        </w:trPr>
        <w:tc>
          <w:tcPr>
            <w:tcW w:w="557" w:type="dxa"/>
            <w:tcBorders>
              <w:top w:val="single" w:sz="4" w:space="0" w:color="auto"/>
              <w:bottom w:val="single" w:sz="8" w:space="0" w:color="auto"/>
            </w:tcBorders>
            <w:textDirection w:val="btLr"/>
          </w:tcPr>
          <w:p w14:paraId="39A63134" w14:textId="50C87728" w:rsidR="008B67C3" w:rsidRPr="00C23E31" w:rsidRDefault="00C45A6E" w:rsidP="008B67C3">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23 </w:t>
            </w:r>
            <w:r w:rsidR="008B67C3" w:rsidRPr="00C32EA0">
              <w:rPr>
                <w:rFonts w:ascii="Times New Roman" w:eastAsia="Times New Roman" w:hAnsi="Times New Roman" w:cs="Times New Roman"/>
                <w:b/>
                <w:kern w:val="0"/>
                <w:sz w:val="18"/>
                <w:szCs w:val="18"/>
                <w:lang w:eastAsia="tr-TR"/>
                <w14:ligatures w14:val="none"/>
              </w:rPr>
              <w:t>EYLÜL</w:t>
            </w:r>
            <w:r>
              <w:rPr>
                <w:rFonts w:ascii="Times New Roman" w:eastAsia="Times New Roman" w:hAnsi="Times New Roman" w:cs="Times New Roman"/>
                <w:b/>
                <w:kern w:val="0"/>
                <w:sz w:val="18"/>
                <w:szCs w:val="18"/>
                <w:lang w:eastAsia="tr-TR"/>
                <w14:ligatures w14:val="none"/>
              </w:rPr>
              <w:t xml:space="preserve">01 </w:t>
            </w:r>
            <w:r w:rsidR="00405BEE">
              <w:rPr>
                <w:rFonts w:ascii="Times New Roman" w:eastAsia="Times New Roman" w:hAnsi="Times New Roman" w:cs="Times New Roman"/>
                <w:b/>
                <w:kern w:val="0"/>
                <w:sz w:val="18"/>
                <w:szCs w:val="18"/>
                <w:lang w:eastAsia="tr-TR"/>
                <w14:ligatures w14:val="none"/>
              </w:rPr>
              <w:t xml:space="preserve">EKİM </w:t>
            </w:r>
            <w:r w:rsidR="008B67C3"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37BA6272" w14:textId="138BB40F" w:rsidR="008B67C3" w:rsidRPr="00C23E31" w:rsidRDefault="008B67C3" w:rsidP="008B67C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 xml:space="preserve">OYUN DÜNYASI/ </w:t>
            </w:r>
            <w:r>
              <w:rPr>
                <w:rFonts w:ascii="Times New Roman" w:eastAsia="Times New Roman" w:hAnsi="Times New Roman" w:cs="Times New Roman"/>
                <w:b/>
                <w:kern w:val="0"/>
                <w:sz w:val="18"/>
                <w:szCs w:val="18"/>
                <w:lang w:eastAsia="tr-TR"/>
                <w14:ligatures w14:val="none"/>
              </w:rPr>
              <w:t>TOPSUZ BASKETBOL OYUNU</w:t>
            </w:r>
          </w:p>
        </w:tc>
        <w:tc>
          <w:tcPr>
            <w:tcW w:w="628" w:type="dxa"/>
            <w:textDirection w:val="btLr"/>
          </w:tcPr>
          <w:p w14:paraId="045F7EFE" w14:textId="77777777" w:rsidR="008B67C3" w:rsidRPr="00C32EA0" w:rsidRDefault="008B67C3" w:rsidP="008B67C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50" w:type="dxa"/>
            <w:textDirection w:val="btLr"/>
          </w:tcPr>
          <w:p w14:paraId="4A37F05A" w14:textId="77777777" w:rsidR="00C156B7" w:rsidRPr="00C156B7" w:rsidRDefault="00C156B7" w:rsidP="00C156B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156B7">
              <w:rPr>
                <w:rFonts w:ascii="Times New Roman" w:eastAsia="Times New Roman" w:hAnsi="Times New Roman" w:cs="Times New Roman"/>
                <w:b/>
                <w:kern w:val="0"/>
                <w:sz w:val="18"/>
                <w:szCs w:val="18"/>
                <w:lang w:eastAsia="tr-TR"/>
                <w14:ligatures w14:val="none"/>
              </w:rPr>
              <w:t xml:space="preserve">Strateji, yöntem ve teknik; konuşma </w:t>
            </w:r>
            <w:proofErr w:type="gramStart"/>
            <w:r w:rsidRPr="00C156B7">
              <w:rPr>
                <w:rFonts w:ascii="Times New Roman" w:eastAsia="Times New Roman" w:hAnsi="Times New Roman" w:cs="Times New Roman"/>
                <w:b/>
                <w:kern w:val="0"/>
                <w:sz w:val="18"/>
                <w:szCs w:val="18"/>
                <w:lang w:eastAsia="tr-TR"/>
                <w14:ligatures w14:val="none"/>
              </w:rPr>
              <w:t>süreci;</w:t>
            </w:r>
            <w:proofErr w:type="gramEnd"/>
            <w:r w:rsidRPr="00C156B7">
              <w:rPr>
                <w:rFonts w:ascii="Times New Roman" w:eastAsia="Times New Roman" w:hAnsi="Times New Roman" w:cs="Times New Roman"/>
                <w:b/>
                <w:kern w:val="0"/>
                <w:sz w:val="18"/>
                <w:szCs w:val="18"/>
                <w:lang w:eastAsia="tr-TR"/>
                <w14:ligatures w14:val="none"/>
              </w:rPr>
              <w:t xml:space="preserve"> söz varlığı; yüzey anlam; görsel unsurlar; akıcı</w:t>
            </w:r>
          </w:p>
          <w:p w14:paraId="5E978600" w14:textId="5F0C97B1" w:rsidR="008B67C3" w:rsidRPr="00C32EA0" w:rsidRDefault="00C156B7" w:rsidP="00C156B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C156B7">
              <w:rPr>
                <w:rFonts w:ascii="Times New Roman" w:eastAsia="Times New Roman" w:hAnsi="Times New Roman" w:cs="Times New Roman"/>
                <w:b/>
                <w:kern w:val="0"/>
                <w:sz w:val="18"/>
                <w:szCs w:val="18"/>
                <w:lang w:eastAsia="tr-TR"/>
                <w14:ligatures w14:val="none"/>
              </w:rPr>
              <w:t>okuma</w:t>
            </w:r>
            <w:proofErr w:type="gramEnd"/>
            <w:r w:rsidRPr="00C156B7">
              <w:rPr>
                <w:rFonts w:ascii="Times New Roman" w:eastAsia="Times New Roman" w:hAnsi="Times New Roman" w:cs="Times New Roman"/>
                <w:b/>
                <w:kern w:val="0"/>
                <w:sz w:val="18"/>
                <w:szCs w:val="18"/>
                <w:lang w:eastAsia="tr-TR"/>
                <w14:ligatures w14:val="none"/>
              </w:rPr>
              <w:t>; metnin anahtar kelimeleri; hazırlıksız konuşma, yazıda içerik ve yapı, beden dili,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0A500D78"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C23E31">
              <w:rPr>
                <w:rFonts w:ascii="Times New Roman" w:eastAsia="Calibri" w:hAnsi="Times New Roman" w:cs="Times New Roman"/>
                <w:b/>
                <w:bCs/>
                <w:kern w:val="0"/>
                <w:sz w:val="18"/>
                <w:szCs w:val="18"/>
                <w14:ligatures w14:val="none"/>
              </w:rPr>
              <w:t>Dinleme/İzleme</w:t>
            </w:r>
            <w:r w:rsidRPr="00C23E31">
              <w:rPr>
                <w:rFonts w:ascii="Times New Roman" w:eastAsia="Calibri" w:hAnsi="Times New Roman" w:cs="Times New Roman"/>
                <w:kern w:val="0"/>
                <w:sz w:val="18"/>
                <w:szCs w:val="18"/>
                <w14:ligatures w14:val="none"/>
              </w:rPr>
              <w:br/>
            </w:r>
            <w:r w:rsidRPr="000548E4">
              <w:rPr>
                <w:rFonts w:ascii="Times New Roman" w:eastAsia="Calibri" w:hAnsi="Times New Roman" w:cs="Times New Roman"/>
                <w:kern w:val="0"/>
                <w:sz w:val="18"/>
                <w:szCs w:val="18"/>
                <w14:ligatures w14:val="none"/>
              </w:rPr>
              <w:t>T.D.5.3. Dinleyeceğinin/izleyeceğinin içeriğine yönelik tahminde bulunabilme</w:t>
            </w:r>
          </w:p>
          <w:p w14:paraId="3C2162FA"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T.D.5.5. Dinlediğinin/izlediğinin yüzey anlamını belirleyebilme</w:t>
            </w:r>
          </w:p>
          <w:p w14:paraId="67DED501"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T.D.5.13. Dinlediğinin/izlediğinin anahtar kelimelerini belirlemeye yönelik çözümleme</w:t>
            </w:r>
          </w:p>
          <w:p w14:paraId="6A9E6C70"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T.D.5.17. Dinlediğinden/izlediğinden hareketle söz varlığını geliştirmeye yönelik çözümleme yapabilme</w:t>
            </w:r>
            <w:r w:rsidRPr="00C23E31">
              <w:rPr>
                <w:rFonts w:ascii="Times New Roman" w:eastAsia="Calibri" w:hAnsi="Times New Roman" w:cs="Times New Roman"/>
                <w:kern w:val="0"/>
                <w:sz w:val="18"/>
                <w:szCs w:val="18"/>
                <w14:ligatures w14:val="none"/>
              </w:rPr>
              <w:br/>
            </w:r>
            <w:r w:rsidRPr="00C23E31">
              <w:rPr>
                <w:rFonts w:ascii="Times New Roman" w:eastAsia="Calibri" w:hAnsi="Times New Roman" w:cs="Times New Roman"/>
                <w:b/>
                <w:bCs/>
                <w:kern w:val="0"/>
                <w:sz w:val="18"/>
                <w:szCs w:val="18"/>
                <w14:ligatures w14:val="none"/>
              </w:rPr>
              <w:t>Okuma</w:t>
            </w:r>
            <w:r w:rsidRPr="00C23E31">
              <w:rPr>
                <w:rFonts w:ascii="Times New Roman" w:eastAsia="Calibri" w:hAnsi="Times New Roman" w:cs="Times New Roman"/>
                <w:kern w:val="0"/>
                <w:sz w:val="18"/>
                <w:szCs w:val="18"/>
                <w14:ligatures w14:val="none"/>
              </w:rPr>
              <w:br/>
            </w:r>
            <w:r w:rsidRPr="000548E4">
              <w:rPr>
                <w:rFonts w:ascii="Times New Roman" w:eastAsia="Calibri" w:hAnsi="Times New Roman" w:cs="Times New Roman"/>
                <w:kern w:val="0"/>
                <w:sz w:val="18"/>
                <w:szCs w:val="18"/>
                <w14:ligatures w14:val="none"/>
              </w:rPr>
              <w:t>T.O.5.2. Akıcı okuyabilme</w:t>
            </w:r>
          </w:p>
          <w:p w14:paraId="5AB3062A"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T.O.5.3. Okumada strateji, yöntem ve teknik seçimlerini yönetebilme</w:t>
            </w:r>
          </w:p>
          <w:p w14:paraId="21004E4E"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T.O.5.4. Okuyacağı metnin içeriğine yönelik tahminde bulunabilme</w:t>
            </w:r>
          </w:p>
          <w:p w14:paraId="23C8C008"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T.O.5.5. Metinde geçen anlamını bilmediği söz varlığı unsurlarının anlamını tahmin edebilme</w:t>
            </w:r>
          </w:p>
          <w:p w14:paraId="677BC780"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T.O.5.6. Metnin yüzey anlamını belirleyebilme</w:t>
            </w:r>
          </w:p>
          <w:p w14:paraId="12A1561D"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T.O.5.7. Görselle iletilen anlamı belirleyebilme</w:t>
            </w:r>
          </w:p>
          <w:p w14:paraId="52715D7E"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T.O.5.15. Metnin anahtar kelimelerini belirlemeye yönelik çözümleme yapabilme</w:t>
            </w:r>
          </w:p>
          <w:p w14:paraId="621C8523"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T.O.5.20. Metinden hareketle söz varlığını geliştirmeye yönelik çözümleme yapabilme</w:t>
            </w:r>
          </w:p>
          <w:p w14:paraId="7B2C6BCC" w14:textId="77777777" w:rsidR="008B67C3" w:rsidRDefault="008B67C3" w:rsidP="008B67C3">
            <w:pPr>
              <w:spacing w:after="0" w:line="240" w:lineRule="auto"/>
              <w:rPr>
                <w:rFonts w:ascii="Times New Roman" w:eastAsia="Calibri" w:hAnsi="Times New Roman" w:cs="Times New Roman"/>
                <w:b/>
                <w:bCs/>
                <w:kern w:val="0"/>
                <w:sz w:val="18"/>
                <w:szCs w:val="18"/>
                <w14:ligatures w14:val="none"/>
              </w:rPr>
            </w:pPr>
            <w:r w:rsidRPr="00C23E31">
              <w:rPr>
                <w:rFonts w:ascii="Times New Roman" w:eastAsia="Calibri" w:hAnsi="Times New Roman" w:cs="Times New Roman"/>
                <w:b/>
                <w:bCs/>
                <w:kern w:val="0"/>
                <w:sz w:val="18"/>
                <w:szCs w:val="18"/>
                <w14:ligatures w14:val="none"/>
              </w:rPr>
              <w:t>Konuşma</w:t>
            </w:r>
          </w:p>
          <w:p w14:paraId="72307A60"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T.K.5.1. Konuşma sürecini yönetebilme</w:t>
            </w:r>
          </w:p>
          <w:p w14:paraId="48D3AC16"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T.K.5.7. Hazırlıksız konuşma yapabilme</w:t>
            </w:r>
          </w:p>
          <w:p w14:paraId="7B7DA187"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T.K.5.8. Konuşmasında sesini uygun şekilde kullanabilme</w:t>
            </w:r>
          </w:p>
          <w:p w14:paraId="1DAABA92"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T.K.5.17. Konuşmasını zenginleştirecek biçimde söz varlığını kullanabilme</w:t>
            </w:r>
          </w:p>
          <w:p w14:paraId="39C436B3"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T.K.5.20. Konuşmasında beden dilini kullanabilme</w:t>
            </w:r>
            <w:r w:rsidRPr="00C32EA0">
              <w:rPr>
                <w:rFonts w:ascii="Times New Roman" w:eastAsia="Calibri" w:hAnsi="Times New Roman" w:cs="Times New Roman"/>
                <w:kern w:val="0"/>
                <w:sz w:val="18"/>
                <w:szCs w:val="18"/>
                <w14:ligatures w14:val="none"/>
              </w:rPr>
              <w:br/>
            </w:r>
            <w:r w:rsidRPr="00C32EA0">
              <w:rPr>
                <w:rFonts w:ascii="Times New Roman" w:eastAsia="Calibri" w:hAnsi="Times New Roman" w:cs="Times New Roman"/>
                <w:b/>
                <w:bCs/>
                <w:kern w:val="0"/>
                <w:sz w:val="18"/>
                <w:szCs w:val="18"/>
                <w14:ligatures w14:val="none"/>
              </w:rPr>
              <w:t>Yazma</w:t>
            </w:r>
            <w:r w:rsidRPr="00C32EA0">
              <w:rPr>
                <w:rFonts w:ascii="Times New Roman" w:eastAsia="Calibri" w:hAnsi="Times New Roman" w:cs="Times New Roman"/>
                <w:kern w:val="0"/>
                <w:sz w:val="18"/>
                <w:szCs w:val="18"/>
                <w14:ligatures w14:val="none"/>
              </w:rPr>
              <w:br/>
            </w:r>
            <w:r w:rsidRPr="0052164A">
              <w:rPr>
                <w:rFonts w:ascii="Times New Roman" w:eastAsia="Calibri" w:hAnsi="Times New Roman" w:cs="Times New Roman"/>
                <w:kern w:val="0"/>
                <w:sz w:val="18"/>
                <w:szCs w:val="18"/>
                <w14:ligatures w14:val="none"/>
              </w:rPr>
              <w:t>T.Y.5.1. Yazma sürecini yönetebilme</w:t>
            </w:r>
          </w:p>
          <w:p w14:paraId="37734BB1"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T.Y.5.2. Yazmada strateji, yöntem ve tekniklerine yönelik seçimlerini yönetebilme</w:t>
            </w:r>
          </w:p>
          <w:p w14:paraId="5D2B96E5"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T.Y.5.3. Yazısında içerik ve yapıya yönelik seçimlerini yönetebilme</w:t>
            </w:r>
          </w:p>
          <w:p w14:paraId="6C48C7F9"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T.Y.5.6. Yazılı üretim ve yazılı etkileşiminde tahminlerinden yararlanabilme</w:t>
            </w:r>
          </w:p>
          <w:p w14:paraId="3F2C942B"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T.Y.5.13. Yazısını zenginleştirecek biçimde söz varlığını kullanabilme</w:t>
            </w:r>
          </w:p>
          <w:p w14:paraId="77194249" w14:textId="2C3D0113" w:rsidR="008B67C3" w:rsidRPr="00C23E31" w:rsidRDefault="008B67C3" w:rsidP="008B67C3">
            <w:pPr>
              <w:spacing w:after="0" w:line="240" w:lineRule="auto"/>
              <w:rPr>
                <w:rFonts w:ascii="Times New Roman" w:eastAsia="Times New Roman" w:hAnsi="Times New Roman" w:cs="Times New Roman"/>
                <w:b/>
                <w:kern w:val="0"/>
                <w:sz w:val="18"/>
                <w:szCs w:val="18"/>
                <w:lang w:eastAsia="tr-TR"/>
                <w14:ligatures w14:val="none"/>
              </w:rPr>
            </w:pPr>
            <w:r w:rsidRPr="0052164A">
              <w:rPr>
                <w:rFonts w:ascii="Times New Roman" w:eastAsia="Calibri" w:hAnsi="Times New Roman" w:cs="Times New Roman"/>
                <w:kern w:val="0"/>
                <w:sz w:val="18"/>
                <w:szCs w:val="18"/>
                <w14:ligatures w14:val="none"/>
              </w:rPr>
              <w:t>T.Y.5.16. Yazım ve noktalama işaretleriyle ilgili kuralları uygulayabilme</w:t>
            </w:r>
          </w:p>
        </w:tc>
        <w:tc>
          <w:tcPr>
            <w:tcW w:w="2268" w:type="dxa"/>
            <w:tcBorders>
              <w:left w:val="single" w:sz="4" w:space="0" w:color="auto"/>
              <w:bottom w:val="single" w:sz="8" w:space="0" w:color="auto"/>
            </w:tcBorders>
          </w:tcPr>
          <w:p w14:paraId="486A6384" w14:textId="742200FF" w:rsidR="008B67C3" w:rsidRPr="0052164A" w:rsidRDefault="00465A5A" w:rsidP="008B67C3">
            <w:pPr>
              <w:spacing w:after="0" w:line="240" w:lineRule="auto"/>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 </w:t>
            </w:r>
          </w:p>
          <w:p w14:paraId="347891FA"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p>
          <w:p w14:paraId="1084E131"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p>
          <w:p w14:paraId="54BFBF36"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*Öğrenci ürün dosyaları</w:t>
            </w:r>
          </w:p>
          <w:p w14:paraId="5B174D1D"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*Boşluk doldurma, açık uçlu soru, cümle tamamlama vb. çalışmaları</w:t>
            </w:r>
          </w:p>
          <w:p w14:paraId="27F62ADA"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*Gelişim çizelgesi ve akran değerlendirme</w:t>
            </w:r>
          </w:p>
          <w:p w14:paraId="29D6B474"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proofErr w:type="gramStart"/>
            <w:r w:rsidRPr="0052164A">
              <w:rPr>
                <w:rFonts w:ascii="Times New Roman" w:eastAsia="Times New Roman" w:hAnsi="Times New Roman" w:cs="Times New Roman"/>
                <w:kern w:val="0"/>
                <w:sz w:val="18"/>
                <w:szCs w:val="18"/>
                <w:lang w:eastAsia="tr-TR"/>
                <w14:ligatures w14:val="none"/>
              </w:rPr>
              <w:t>ölçme</w:t>
            </w:r>
            <w:proofErr w:type="gramEnd"/>
            <w:r w:rsidRPr="0052164A">
              <w:rPr>
                <w:rFonts w:ascii="Times New Roman" w:eastAsia="Times New Roman" w:hAnsi="Times New Roman" w:cs="Times New Roman"/>
                <w:kern w:val="0"/>
                <w:sz w:val="18"/>
                <w:szCs w:val="18"/>
                <w:lang w:eastAsia="tr-TR"/>
                <w14:ligatures w14:val="none"/>
              </w:rPr>
              <w:t xml:space="preserve"> araçları</w:t>
            </w:r>
          </w:p>
          <w:p w14:paraId="2CD59604"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*Çoktan seçmeli, açık uçlu soru ve iki bileşenli maddeler (doğru-yanlış, evet-hayır vb.) gibi çalışmalar</w:t>
            </w:r>
          </w:p>
          <w:p w14:paraId="18E8E30F"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*Kavram haritası</w:t>
            </w:r>
          </w:p>
          <w:p w14:paraId="395B747E"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*Karşılıklı konuşma, canlandırma vb. çalışmalar</w:t>
            </w:r>
          </w:p>
          <w:p w14:paraId="0490C88A"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*Eşleştirme, boşluk doldurma vb.</w:t>
            </w:r>
          </w:p>
          <w:p w14:paraId="2FF2557B" w14:textId="416A038A" w:rsidR="008B67C3" w:rsidRPr="00C23E31" w:rsidRDefault="008B67C3" w:rsidP="008B67C3">
            <w:pPr>
              <w:spacing w:after="0" w:line="240" w:lineRule="auto"/>
              <w:rPr>
                <w:rFonts w:ascii="Times New Roman" w:eastAsia="Times New Roman" w:hAnsi="Times New Roman" w:cs="Times New Roman"/>
                <w:kern w:val="0"/>
                <w:sz w:val="18"/>
                <w:szCs w:val="18"/>
                <w:lang w:eastAsia="tr-TR"/>
                <w14:ligatures w14:val="none"/>
              </w:rPr>
            </w:pPr>
            <w:proofErr w:type="gramStart"/>
            <w:r w:rsidRPr="0052164A">
              <w:rPr>
                <w:rFonts w:ascii="Times New Roman" w:eastAsia="Times New Roman" w:hAnsi="Times New Roman" w:cs="Times New Roman"/>
                <w:kern w:val="0"/>
                <w:sz w:val="18"/>
                <w:szCs w:val="18"/>
                <w:lang w:eastAsia="tr-TR"/>
                <w14:ligatures w14:val="none"/>
              </w:rPr>
              <w:t>çalışmalar</w:t>
            </w:r>
            <w:proofErr w:type="gramEnd"/>
          </w:p>
        </w:tc>
        <w:tc>
          <w:tcPr>
            <w:tcW w:w="913" w:type="dxa"/>
            <w:tcBorders>
              <w:bottom w:val="single" w:sz="8" w:space="0" w:color="auto"/>
              <w:right w:val="single" w:sz="4" w:space="0" w:color="auto"/>
            </w:tcBorders>
            <w:textDirection w:val="btLr"/>
          </w:tcPr>
          <w:p w14:paraId="4E4AC337" w14:textId="77777777"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SDB2.1. İletişim</w:t>
            </w:r>
          </w:p>
          <w:p w14:paraId="4C857773" w14:textId="0EFFCAAE" w:rsidR="008B67C3" w:rsidRPr="00C23E31" w:rsidRDefault="008B67C3" w:rsidP="008B67C3">
            <w:pPr>
              <w:spacing w:after="0" w:line="240" w:lineRule="auto"/>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SDB2.2. İş Birliği</w:t>
            </w:r>
          </w:p>
        </w:tc>
        <w:tc>
          <w:tcPr>
            <w:tcW w:w="709" w:type="dxa"/>
            <w:tcBorders>
              <w:left w:val="single" w:sz="4" w:space="0" w:color="auto"/>
              <w:bottom w:val="single" w:sz="8" w:space="0" w:color="auto"/>
              <w:right w:val="single" w:sz="4" w:space="0" w:color="auto"/>
            </w:tcBorders>
            <w:textDirection w:val="btLr"/>
          </w:tcPr>
          <w:p w14:paraId="07423F02" w14:textId="77777777"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D1. Adalet</w:t>
            </w:r>
            <w:r>
              <w:rPr>
                <w:rFonts w:ascii="Times New Roman" w:eastAsia="Times New Roman" w:hAnsi="Times New Roman" w:cs="Times New Roman"/>
                <w:kern w:val="0"/>
                <w:sz w:val="18"/>
                <w:szCs w:val="18"/>
                <w:lang w:eastAsia="tr-TR"/>
                <w14:ligatures w14:val="none"/>
              </w:rPr>
              <w:t xml:space="preserve">      </w:t>
            </w:r>
            <w:r w:rsidRPr="0052164A">
              <w:rPr>
                <w:rFonts w:ascii="Times New Roman" w:eastAsia="Times New Roman" w:hAnsi="Times New Roman" w:cs="Times New Roman"/>
                <w:kern w:val="0"/>
                <w:sz w:val="18"/>
                <w:szCs w:val="18"/>
                <w:lang w:eastAsia="tr-TR"/>
                <w14:ligatures w14:val="none"/>
              </w:rPr>
              <w:t>D4. Dostluk</w:t>
            </w:r>
            <w:r>
              <w:rPr>
                <w:rFonts w:ascii="Times New Roman" w:eastAsia="Times New Roman" w:hAnsi="Times New Roman" w:cs="Times New Roman"/>
                <w:kern w:val="0"/>
                <w:sz w:val="18"/>
                <w:szCs w:val="18"/>
                <w:lang w:eastAsia="tr-TR"/>
                <w14:ligatures w14:val="none"/>
              </w:rPr>
              <w:t xml:space="preserve">        </w:t>
            </w:r>
            <w:r w:rsidRPr="0052164A">
              <w:rPr>
                <w:rFonts w:ascii="Times New Roman" w:eastAsia="Times New Roman" w:hAnsi="Times New Roman" w:cs="Times New Roman"/>
                <w:kern w:val="0"/>
                <w:sz w:val="18"/>
                <w:szCs w:val="18"/>
                <w:lang w:eastAsia="tr-TR"/>
                <w14:ligatures w14:val="none"/>
              </w:rPr>
              <w:t>D8. Mahremiyet</w:t>
            </w:r>
          </w:p>
          <w:p w14:paraId="37677C7A" w14:textId="1377EBF9" w:rsidR="008B67C3" w:rsidRPr="00C23E31" w:rsidRDefault="008B67C3" w:rsidP="008B67C3">
            <w:pPr>
              <w:spacing w:after="0" w:line="240" w:lineRule="auto"/>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D14. Saygı</w:t>
            </w:r>
          </w:p>
        </w:tc>
        <w:tc>
          <w:tcPr>
            <w:tcW w:w="850" w:type="dxa"/>
            <w:tcBorders>
              <w:left w:val="single" w:sz="4" w:space="0" w:color="auto"/>
              <w:bottom w:val="single" w:sz="8" w:space="0" w:color="auto"/>
              <w:right w:val="single" w:sz="4" w:space="0" w:color="auto"/>
            </w:tcBorders>
            <w:textDirection w:val="btLr"/>
          </w:tcPr>
          <w:p w14:paraId="0FADB9EA" w14:textId="77777777"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OB2. Dijital Okuryazarlık</w:t>
            </w:r>
          </w:p>
          <w:p w14:paraId="16C1F37E" w14:textId="77777777"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OB4. Görsel Okuryazarlık</w:t>
            </w:r>
          </w:p>
          <w:p w14:paraId="21FC6C7A" w14:textId="29A6E611" w:rsidR="008B67C3" w:rsidRPr="00C23E31" w:rsidRDefault="008B67C3" w:rsidP="008B67C3">
            <w:pPr>
              <w:spacing w:after="0" w:line="240" w:lineRule="auto"/>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OB5. Kültür Okuryazarlığı</w:t>
            </w:r>
          </w:p>
        </w:tc>
        <w:tc>
          <w:tcPr>
            <w:tcW w:w="1843" w:type="dxa"/>
            <w:tcBorders>
              <w:top w:val="single" w:sz="4" w:space="0" w:color="auto"/>
              <w:left w:val="single" w:sz="4" w:space="0" w:color="auto"/>
              <w:bottom w:val="single" w:sz="8" w:space="0" w:color="auto"/>
              <w:right w:val="single" w:sz="4" w:space="0" w:color="auto"/>
            </w:tcBorders>
            <w:textDirection w:val="btLr"/>
          </w:tcPr>
          <w:p w14:paraId="0EEC8A5C" w14:textId="77777777" w:rsidR="00C8276B" w:rsidRPr="00C8276B" w:rsidRDefault="00C8276B" w:rsidP="00C8276B">
            <w:pPr>
              <w:spacing w:after="0" w:line="240" w:lineRule="auto"/>
              <w:ind w:left="113" w:right="113"/>
              <w:jc w:val="both"/>
              <w:rPr>
                <w:rFonts w:ascii="Times New Roman" w:eastAsia="Times New Roman" w:hAnsi="Times New Roman" w:cs="Times New Roman"/>
                <w:kern w:val="0"/>
                <w:sz w:val="16"/>
                <w:szCs w:val="16"/>
                <w:lang w:eastAsia="tr-TR"/>
                <w14:ligatures w14:val="none"/>
              </w:rPr>
            </w:pPr>
            <w:r w:rsidRPr="00C8276B">
              <w:rPr>
                <w:rFonts w:ascii="Times New Roman" w:eastAsia="Times New Roman" w:hAnsi="Times New Roman" w:cs="Times New Roman"/>
                <w:kern w:val="0"/>
                <w:sz w:val="16"/>
                <w:szCs w:val="16"/>
                <w:lang w:eastAsia="tr-TR"/>
                <w14:ligatures w14:val="none"/>
              </w:rPr>
              <w:t>Zenginleştirme: Aile büyükleri birincil kaynak olmak üzere “geleneksel çocuk oyunları” üzerine bir araştırma yapılması; eskiden oynanan çocuk oyunları ile günümüzde oynanan çocuk oyunlarının karşılaştırılması, bu karşılaştırmayla birlikte araştırmada ulaşılan oyunlardan oluşan bir tanıtım içeriğinin hazırlanıp sınıfta ya da uygun dijital ortamlarda sunulması istenebilir.</w:t>
            </w:r>
          </w:p>
          <w:p w14:paraId="2F8408CC" w14:textId="2384A4BE" w:rsidR="008B67C3" w:rsidRPr="00C23E31" w:rsidRDefault="00C8276B" w:rsidP="00C8276B">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C8276B">
              <w:rPr>
                <w:rFonts w:ascii="Times New Roman" w:eastAsia="Times New Roman" w:hAnsi="Times New Roman" w:cs="Times New Roman"/>
                <w:kern w:val="0"/>
                <w:sz w:val="16"/>
                <w:szCs w:val="16"/>
                <w:lang w:eastAsia="tr-TR"/>
                <w14:ligatures w14:val="none"/>
              </w:rPr>
              <w:t>Destekleme: Dinleme/izleme ya da okuma etkinliği öncesinde bilgilendirici metinlerdeki kavram, bilgi; öyküleyici metinlerdeki kişi, yer, zaman vb. yapılara ilişkin unsurların yer aldığı kavram ya da hikâye haritası gibi şemalar oluşturulup sunulabilir.</w:t>
            </w:r>
          </w:p>
        </w:tc>
        <w:tc>
          <w:tcPr>
            <w:tcW w:w="993" w:type="dxa"/>
            <w:tcBorders>
              <w:top w:val="single" w:sz="4" w:space="0" w:color="auto"/>
              <w:left w:val="single" w:sz="4" w:space="0" w:color="auto"/>
              <w:bottom w:val="single" w:sz="8" w:space="0" w:color="auto"/>
              <w:right w:val="single" w:sz="4" w:space="0" w:color="auto"/>
            </w:tcBorders>
          </w:tcPr>
          <w:p w14:paraId="77524975" w14:textId="77777777" w:rsidR="008B67C3" w:rsidRPr="00C23E31" w:rsidRDefault="008B67C3" w:rsidP="008B67C3">
            <w:pPr>
              <w:spacing w:after="0" w:line="240" w:lineRule="auto"/>
              <w:rPr>
                <w:rFonts w:ascii="Times New Roman" w:eastAsia="Times New Roman" w:hAnsi="Times New Roman" w:cs="Times New Roman"/>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2AD8F50E" w14:textId="71ECC714" w:rsidR="008B67C3" w:rsidRPr="00C23E31"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bookmarkEnd w:id="1"/>
    </w:tbl>
    <w:p w14:paraId="2616F390" w14:textId="77777777" w:rsidR="00C23E31" w:rsidRDefault="00C23E31"/>
    <w:p w14:paraId="451C7F08" w14:textId="77777777" w:rsidR="00027AA2" w:rsidRPr="00C23E31" w:rsidRDefault="00027AA2" w:rsidP="00027AA2">
      <w:pPr>
        <w:spacing w:after="0" w:line="240" w:lineRule="auto"/>
        <w:jc w:val="center"/>
        <w:rPr>
          <w:rFonts w:ascii="Calibri" w:eastAsia="Times New Roman" w:hAnsi="Calibri" w:cs="Calibri"/>
          <w:b/>
          <w:kern w:val="0"/>
          <w:sz w:val="28"/>
          <w:szCs w:val="28"/>
          <w:lang w:eastAsia="tr-TR"/>
          <w14:ligatures w14:val="none"/>
        </w:rPr>
      </w:pPr>
      <w:r w:rsidRPr="00C23E31">
        <w:rPr>
          <w:rFonts w:ascii="Calibri" w:eastAsia="Times New Roman" w:hAnsi="Calibri" w:cs="Calibri"/>
          <w:b/>
          <w:kern w:val="0"/>
          <w:sz w:val="28"/>
          <w:szCs w:val="28"/>
          <w:lang w:eastAsia="tr-TR"/>
          <w14:ligatures w14:val="none"/>
        </w:rPr>
        <w:lastRenderedPageBreak/>
        <w:t>2025-2026 EĞİTİM-ÖĞRETİM YILI ……. ORTAOKULU 5. SINIF TÜRKÇE DERSİ ÜNİTELENDİRİLMİŞ YILLIK PLANI</w:t>
      </w:r>
    </w:p>
    <w:tbl>
      <w:tblPr>
        <w:tblW w:w="1594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850"/>
        <w:gridCol w:w="5246"/>
        <w:gridCol w:w="2268"/>
        <w:gridCol w:w="991"/>
        <w:gridCol w:w="567"/>
        <w:gridCol w:w="850"/>
        <w:gridCol w:w="1701"/>
        <w:gridCol w:w="1071"/>
        <w:gridCol w:w="851"/>
      </w:tblGrid>
      <w:tr w:rsidR="004A50C1" w:rsidRPr="00C32EA0" w14:paraId="3F08EE46" w14:textId="77777777" w:rsidTr="00BF680B">
        <w:trPr>
          <w:cantSplit/>
          <w:trHeight w:val="1625"/>
          <w:jc w:val="center"/>
        </w:trPr>
        <w:tc>
          <w:tcPr>
            <w:tcW w:w="557" w:type="dxa"/>
            <w:tcBorders>
              <w:top w:val="single" w:sz="4" w:space="0" w:color="auto"/>
              <w:bottom w:val="single" w:sz="4" w:space="0" w:color="auto"/>
              <w:right w:val="single" w:sz="4" w:space="0" w:color="auto"/>
            </w:tcBorders>
            <w:textDirection w:val="btLr"/>
            <w:vAlign w:val="center"/>
          </w:tcPr>
          <w:p w14:paraId="2E438EA1" w14:textId="77777777" w:rsidR="004A50C1" w:rsidRPr="00C23E31"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0C3878F"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18346752"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50" w:type="dxa"/>
            <w:textDirection w:val="btLr"/>
          </w:tcPr>
          <w:p w14:paraId="2D6C7DB2"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361EE564" w14:textId="77777777" w:rsidR="004A50C1" w:rsidRPr="00C23E31" w:rsidRDefault="004A50C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5A52EAFE" w14:textId="77777777" w:rsidR="004A50C1" w:rsidRPr="00C23E31" w:rsidRDefault="004A50C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1" w:type="dxa"/>
            <w:tcBorders>
              <w:right w:val="single" w:sz="4" w:space="0" w:color="auto"/>
            </w:tcBorders>
          </w:tcPr>
          <w:p w14:paraId="3A0DFEEC" w14:textId="77777777" w:rsidR="004A50C1" w:rsidRPr="00C32EA0" w:rsidRDefault="004A50C1" w:rsidP="000F25DA">
            <w:pPr>
              <w:rPr>
                <w:rFonts w:ascii="Times New Roman" w:hAnsi="Times New Roman" w:cs="Times New Roman"/>
                <w:b/>
                <w:bCs/>
                <w:sz w:val="18"/>
                <w:szCs w:val="18"/>
              </w:rPr>
            </w:pPr>
          </w:p>
          <w:p w14:paraId="45F965BF" w14:textId="77777777" w:rsidR="004A50C1" w:rsidRPr="00C23E31" w:rsidRDefault="004A50C1" w:rsidP="000F25DA">
            <w:pPr>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cPr>
          <w:p w14:paraId="0BC12B34" w14:textId="77777777" w:rsidR="004A50C1" w:rsidRPr="00C32EA0" w:rsidRDefault="004A50C1" w:rsidP="000F25DA">
            <w:pPr>
              <w:rPr>
                <w:rFonts w:ascii="Times New Roman" w:hAnsi="Times New Roman" w:cs="Times New Roman"/>
                <w:b/>
                <w:bCs/>
                <w:sz w:val="18"/>
                <w:szCs w:val="18"/>
              </w:rPr>
            </w:pPr>
          </w:p>
          <w:p w14:paraId="0CA32310" w14:textId="77777777" w:rsidR="004A50C1" w:rsidRPr="00C32EA0" w:rsidRDefault="004A50C1" w:rsidP="000F25DA">
            <w:pPr>
              <w:spacing w:after="0" w:line="240" w:lineRule="auto"/>
              <w:jc w:val="center"/>
              <w:rPr>
                <w:rFonts w:ascii="Times New Roman" w:hAnsi="Times New Roman" w:cs="Times New Roman"/>
                <w:b/>
                <w:bCs/>
                <w:sz w:val="18"/>
                <w:szCs w:val="18"/>
              </w:rPr>
            </w:pPr>
          </w:p>
          <w:p w14:paraId="6984E6FD" w14:textId="77777777" w:rsidR="004A50C1" w:rsidRPr="00C32EA0" w:rsidRDefault="004A50C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cPr>
          <w:p w14:paraId="2A9E715F" w14:textId="77777777" w:rsidR="004A50C1" w:rsidRPr="00C32EA0" w:rsidRDefault="004A50C1" w:rsidP="000F25DA">
            <w:pPr>
              <w:spacing w:after="0" w:line="240" w:lineRule="auto"/>
              <w:rPr>
                <w:rFonts w:ascii="Times New Roman" w:hAnsi="Times New Roman" w:cs="Times New Roman"/>
                <w:b/>
                <w:bCs/>
                <w:sz w:val="18"/>
                <w:szCs w:val="18"/>
              </w:rPr>
            </w:pPr>
          </w:p>
          <w:p w14:paraId="1B700DD9" w14:textId="77777777" w:rsidR="004A50C1" w:rsidRPr="00C32EA0" w:rsidRDefault="004A50C1" w:rsidP="002545D6">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61BBCA5B" w14:textId="77777777" w:rsidR="008B67C3" w:rsidRDefault="008B67C3"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34D00A7C" w14:textId="1A2A3EE6" w:rsidR="004A50C1" w:rsidRPr="00C23E31"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071" w:type="dxa"/>
            <w:tcBorders>
              <w:left w:val="single" w:sz="4" w:space="0" w:color="auto"/>
              <w:bottom w:val="single" w:sz="4" w:space="0" w:color="auto"/>
              <w:right w:val="single" w:sz="4" w:space="0" w:color="auto"/>
            </w:tcBorders>
            <w:textDirection w:val="btLr"/>
          </w:tcPr>
          <w:p w14:paraId="79D54332" w14:textId="77777777" w:rsidR="008B67C3" w:rsidRDefault="008B67C3"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C2F09EB" w14:textId="7C4EE5DD" w:rsidR="004A50C1" w:rsidRPr="00C23E31"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51" w:type="dxa"/>
            <w:tcBorders>
              <w:left w:val="single" w:sz="4" w:space="0" w:color="auto"/>
              <w:bottom w:val="single" w:sz="4" w:space="0" w:color="auto"/>
            </w:tcBorders>
            <w:textDirection w:val="btLr"/>
          </w:tcPr>
          <w:p w14:paraId="239C522B" w14:textId="77777777" w:rsidR="004A50C1" w:rsidRPr="00C23E31" w:rsidRDefault="004A50C1"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B67C3" w:rsidRPr="00C32EA0" w14:paraId="4F656256" w14:textId="77777777" w:rsidTr="00BF680B">
        <w:trPr>
          <w:cantSplit/>
          <w:trHeight w:val="7204"/>
          <w:jc w:val="center"/>
        </w:trPr>
        <w:tc>
          <w:tcPr>
            <w:tcW w:w="557" w:type="dxa"/>
            <w:tcBorders>
              <w:top w:val="single" w:sz="4" w:space="0" w:color="auto"/>
              <w:bottom w:val="single" w:sz="8" w:space="0" w:color="auto"/>
            </w:tcBorders>
            <w:textDirection w:val="btLr"/>
          </w:tcPr>
          <w:p w14:paraId="54A9C52D" w14:textId="0D4561EF" w:rsidR="008B67C3" w:rsidRPr="004A464D" w:rsidRDefault="00405BEE" w:rsidP="004A464D">
            <w:pPr>
              <w:spacing w:after="0" w:line="240" w:lineRule="auto"/>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02-09 </w:t>
            </w:r>
            <w:proofErr w:type="gramStart"/>
            <w:r>
              <w:rPr>
                <w:rFonts w:ascii="Times New Roman" w:eastAsia="Times New Roman" w:hAnsi="Times New Roman" w:cs="Times New Roman"/>
                <w:b/>
                <w:kern w:val="0"/>
                <w:sz w:val="18"/>
                <w:szCs w:val="18"/>
                <w:lang w:eastAsia="tr-TR"/>
                <w14:ligatures w14:val="none"/>
              </w:rPr>
              <w:t>EKİM</w:t>
            </w:r>
            <w:r w:rsidR="004A464D">
              <w:rPr>
                <w:rFonts w:ascii="Times New Roman" w:eastAsia="Times New Roman" w:hAnsi="Times New Roman" w:cs="Times New Roman"/>
                <w:b/>
                <w:kern w:val="0"/>
                <w:sz w:val="18"/>
                <w:szCs w:val="18"/>
                <w:lang w:eastAsia="tr-TR"/>
                <w14:ligatures w14:val="none"/>
              </w:rPr>
              <w:t xml:space="preserve"> </w:t>
            </w:r>
            <w:r w:rsidR="008B67C3">
              <w:rPr>
                <w:rFonts w:ascii="Times New Roman" w:eastAsia="Times New Roman" w:hAnsi="Times New Roman" w:cs="Times New Roman"/>
                <w:b/>
                <w:kern w:val="0"/>
                <w:sz w:val="18"/>
                <w:szCs w:val="18"/>
                <w:lang w:eastAsia="tr-TR"/>
                <w14:ligatures w14:val="none"/>
              </w:rPr>
              <w:t xml:space="preserve"> </w:t>
            </w:r>
            <w:r w:rsidR="008B67C3" w:rsidRPr="00C32EA0">
              <w:rPr>
                <w:rFonts w:ascii="Times New Roman" w:eastAsia="Times New Roman" w:hAnsi="Times New Roman" w:cs="Times New Roman"/>
                <w:b/>
                <w:kern w:val="0"/>
                <w:sz w:val="18"/>
                <w:szCs w:val="18"/>
                <w:lang w:eastAsia="tr-TR"/>
                <w14:ligatures w14:val="none"/>
              </w:rPr>
              <w:t>/</w:t>
            </w:r>
            <w:proofErr w:type="gramEnd"/>
            <w:r w:rsidR="008B67C3"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0FFE2FB5" w14:textId="52CB30FA" w:rsidR="008B67C3" w:rsidRPr="00C23E31" w:rsidRDefault="008B67C3" w:rsidP="008B67C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 xml:space="preserve">OYUN DÜNYASI/ </w:t>
            </w:r>
            <w:r>
              <w:rPr>
                <w:rFonts w:ascii="Times New Roman" w:eastAsia="Times New Roman" w:hAnsi="Times New Roman" w:cs="Times New Roman"/>
                <w:b/>
                <w:kern w:val="0"/>
                <w:sz w:val="18"/>
                <w:szCs w:val="18"/>
                <w:lang w:eastAsia="tr-TR"/>
                <w14:ligatures w14:val="none"/>
              </w:rPr>
              <w:t>BİR İP BUL OYUNA BAŞLA</w:t>
            </w:r>
          </w:p>
        </w:tc>
        <w:tc>
          <w:tcPr>
            <w:tcW w:w="628" w:type="dxa"/>
            <w:textDirection w:val="btLr"/>
          </w:tcPr>
          <w:p w14:paraId="2578FCDC" w14:textId="77777777" w:rsidR="008B67C3" w:rsidRPr="00C32EA0" w:rsidRDefault="008B67C3" w:rsidP="008B67C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50" w:type="dxa"/>
            <w:textDirection w:val="btLr"/>
          </w:tcPr>
          <w:p w14:paraId="32FB5973" w14:textId="77777777" w:rsidR="00C156B7" w:rsidRPr="00C156B7" w:rsidRDefault="00C156B7" w:rsidP="00C156B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156B7">
              <w:rPr>
                <w:rFonts w:ascii="Times New Roman" w:eastAsia="Times New Roman" w:hAnsi="Times New Roman" w:cs="Times New Roman"/>
                <w:b/>
                <w:kern w:val="0"/>
                <w:sz w:val="18"/>
                <w:szCs w:val="18"/>
                <w:lang w:eastAsia="tr-TR"/>
                <w14:ligatures w14:val="none"/>
              </w:rPr>
              <w:t xml:space="preserve">Strateji, yöntem ve teknik; konuşma </w:t>
            </w:r>
            <w:proofErr w:type="gramStart"/>
            <w:r w:rsidRPr="00C156B7">
              <w:rPr>
                <w:rFonts w:ascii="Times New Roman" w:eastAsia="Times New Roman" w:hAnsi="Times New Roman" w:cs="Times New Roman"/>
                <w:b/>
                <w:kern w:val="0"/>
                <w:sz w:val="18"/>
                <w:szCs w:val="18"/>
                <w:lang w:eastAsia="tr-TR"/>
                <w14:ligatures w14:val="none"/>
              </w:rPr>
              <w:t>süreci;</w:t>
            </w:r>
            <w:proofErr w:type="gramEnd"/>
            <w:r w:rsidRPr="00C156B7">
              <w:rPr>
                <w:rFonts w:ascii="Times New Roman" w:eastAsia="Times New Roman" w:hAnsi="Times New Roman" w:cs="Times New Roman"/>
                <w:b/>
                <w:kern w:val="0"/>
                <w:sz w:val="18"/>
                <w:szCs w:val="18"/>
                <w:lang w:eastAsia="tr-TR"/>
                <w14:ligatures w14:val="none"/>
              </w:rPr>
              <w:t xml:space="preserve"> söz varlığı; yüzey anlam; görsel unsurlar; akıcı</w:t>
            </w:r>
          </w:p>
          <w:p w14:paraId="2D89500D" w14:textId="6FA35110" w:rsidR="008B67C3" w:rsidRPr="00C32EA0" w:rsidRDefault="00C156B7" w:rsidP="00C156B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C156B7">
              <w:rPr>
                <w:rFonts w:ascii="Times New Roman" w:eastAsia="Times New Roman" w:hAnsi="Times New Roman" w:cs="Times New Roman"/>
                <w:b/>
                <w:kern w:val="0"/>
                <w:sz w:val="18"/>
                <w:szCs w:val="18"/>
                <w:lang w:eastAsia="tr-TR"/>
                <w14:ligatures w14:val="none"/>
              </w:rPr>
              <w:t>okuma</w:t>
            </w:r>
            <w:proofErr w:type="gramEnd"/>
            <w:r w:rsidRPr="00C156B7">
              <w:rPr>
                <w:rFonts w:ascii="Times New Roman" w:eastAsia="Times New Roman" w:hAnsi="Times New Roman" w:cs="Times New Roman"/>
                <w:b/>
                <w:kern w:val="0"/>
                <w:sz w:val="18"/>
                <w:szCs w:val="18"/>
                <w:lang w:eastAsia="tr-TR"/>
                <w14:ligatures w14:val="none"/>
              </w:rPr>
              <w:t>; metnin anahtar kelimeleri; hazırlıksız konuşma, yazıda içerik ve yapı, beden dili,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11AB547E"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C23E31">
              <w:rPr>
                <w:rFonts w:ascii="Times New Roman" w:eastAsia="Calibri" w:hAnsi="Times New Roman" w:cs="Times New Roman"/>
                <w:b/>
                <w:bCs/>
                <w:kern w:val="0"/>
                <w:sz w:val="18"/>
                <w:szCs w:val="18"/>
                <w14:ligatures w14:val="none"/>
              </w:rPr>
              <w:t>Dinleme/İzleme</w:t>
            </w:r>
            <w:r w:rsidRPr="00C23E31">
              <w:rPr>
                <w:rFonts w:ascii="Times New Roman" w:eastAsia="Calibri" w:hAnsi="Times New Roman" w:cs="Times New Roman"/>
                <w:kern w:val="0"/>
                <w:sz w:val="18"/>
                <w:szCs w:val="18"/>
                <w14:ligatures w14:val="none"/>
              </w:rPr>
              <w:br/>
            </w:r>
            <w:r w:rsidRPr="000548E4">
              <w:rPr>
                <w:rFonts w:ascii="Times New Roman" w:eastAsia="Calibri" w:hAnsi="Times New Roman" w:cs="Times New Roman"/>
                <w:kern w:val="0"/>
                <w:sz w:val="18"/>
                <w:szCs w:val="18"/>
                <w14:ligatures w14:val="none"/>
              </w:rPr>
              <w:t>T.D.5.3. Dinleyeceğinin/izleyeceğinin içeriğine yönelik tahminde bulunabilme</w:t>
            </w:r>
          </w:p>
          <w:p w14:paraId="74D512CD"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T.D.5.5. Dinlediğinin/izlediğinin yüzey anlamını belirleyebilme</w:t>
            </w:r>
          </w:p>
          <w:p w14:paraId="2D3F490C"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T.D.5.13. Dinlediğinin/izlediğinin anahtar kelimelerini belirlemeye yönelik çözümleme</w:t>
            </w:r>
          </w:p>
          <w:p w14:paraId="6FE20D86"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T.D.5.17. Dinlediğinden/izlediğinden hareketle söz varlığını geliştirmeye yönelik çözümleme yapabilme</w:t>
            </w:r>
            <w:r w:rsidRPr="00C23E31">
              <w:rPr>
                <w:rFonts w:ascii="Times New Roman" w:eastAsia="Calibri" w:hAnsi="Times New Roman" w:cs="Times New Roman"/>
                <w:kern w:val="0"/>
                <w:sz w:val="18"/>
                <w:szCs w:val="18"/>
                <w14:ligatures w14:val="none"/>
              </w:rPr>
              <w:br/>
            </w:r>
            <w:r w:rsidRPr="00C23E31">
              <w:rPr>
                <w:rFonts w:ascii="Times New Roman" w:eastAsia="Calibri" w:hAnsi="Times New Roman" w:cs="Times New Roman"/>
                <w:b/>
                <w:bCs/>
                <w:kern w:val="0"/>
                <w:sz w:val="18"/>
                <w:szCs w:val="18"/>
                <w14:ligatures w14:val="none"/>
              </w:rPr>
              <w:t>Okuma</w:t>
            </w:r>
            <w:r w:rsidRPr="00C23E31">
              <w:rPr>
                <w:rFonts w:ascii="Times New Roman" w:eastAsia="Calibri" w:hAnsi="Times New Roman" w:cs="Times New Roman"/>
                <w:kern w:val="0"/>
                <w:sz w:val="18"/>
                <w:szCs w:val="18"/>
                <w14:ligatures w14:val="none"/>
              </w:rPr>
              <w:br/>
            </w:r>
            <w:r w:rsidRPr="000548E4">
              <w:rPr>
                <w:rFonts w:ascii="Times New Roman" w:eastAsia="Calibri" w:hAnsi="Times New Roman" w:cs="Times New Roman"/>
                <w:kern w:val="0"/>
                <w:sz w:val="18"/>
                <w:szCs w:val="18"/>
                <w14:ligatures w14:val="none"/>
              </w:rPr>
              <w:t>T.O.5.2. Akıcı okuyabilme</w:t>
            </w:r>
          </w:p>
          <w:p w14:paraId="4E2DC869"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T.O.5.3. Okumada strateji, yöntem ve teknik seçimlerini yönetebilme</w:t>
            </w:r>
          </w:p>
          <w:p w14:paraId="4D6E525D"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T.O.5.4. Okuyacağı metnin içeriğine yönelik tahminde bulunabilme</w:t>
            </w:r>
          </w:p>
          <w:p w14:paraId="1C5A9B0B"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T.O.5.5. Metinde geçen anlamını bilmediği söz varlığı unsurlarının anlamını tahmin edebilme</w:t>
            </w:r>
          </w:p>
          <w:p w14:paraId="5AFAC5FE"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T.O.5.6. Metnin yüzey anlamını belirleyebilme</w:t>
            </w:r>
          </w:p>
          <w:p w14:paraId="618A88AC"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T.O.5.7. Görselle iletilen anlamı belirleyebilme</w:t>
            </w:r>
          </w:p>
          <w:p w14:paraId="1AAA21CD"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T.O.5.15. Metnin anahtar kelimelerini belirlemeye yönelik çözümleme yapabilme</w:t>
            </w:r>
          </w:p>
          <w:p w14:paraId="0BDF7DDB"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T.O.5.20. Metinden hareketle söz varlığını geliştirmeye yönelik çözümleme yapabilme</w:t>
            </w:r>
          </w:p>
          <w:p w14:paraId="17EBFFDF" w14:textId="77777777" w:rsidR="008B67C3" w:rsidRDefault="008B67C3" w:rsidP="008B67C3">
            <w:pPr>
              <w:spacing w:after="0" w:line="240" w:lineRule="auto"/>
              <w:rPr>
                <w:rFonts w:ascii="Times New Roman" w:eastAsia="Calibri" w:hAnsi="Times New Roman" w:cs="Times New Roman"/>
                <w:b/>
                <w:bCs/>
                <w:kern w:val="0"/>
                <w:sz w:val="18"/>
                <w:szCs w:val="18"/>
                <w14:ligatures w14:val="none"/>
              </w:rPr>
            </w:pPr>
            <w:r w:rsidRPr="00C23E31">
              <w:rPr>
                <w:rFonts w:ascii="Times New Roman" w:eastAsia="Calibri" w:hAnsi="Times New Roman" w:cs="Times New Roman"/>
                <w:b/>
                <w:bCs/>
                <w:kern w:val="0"/>
                <w:sz w:val="18"/>
                <w:szCs w:val="18"/>
                <w14:ligatures w14:val="none"/>
              </w:rPr>
              <w:t>Konuşma</w:t>
            </w:r>
          </w:p>
          <w:p w14:paraId="53C3C229"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T.K.5.1. Konuşma sürecini yönetebilme</w:t>
            </w:r>
          </w:p>
          <w:p w14:paraId="17FC88EC"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T.K.5.7. Hazırlıksız konuşma yapabilme</w:t>
            </w:r>
          </w:p>
          <w:p w14:paraId="4E1D7A09"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T.K.5.8. Konuşmasında sesini uygun şekilde kullanabilme</w:t>
            </w:r>
          </w:p>
          <w:p w14:paraId="5BDF7CDD"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T.K.5.17. Konuşmasını zenginleştirecek biçimde söz varlığını kullanabilme</w:t>
            </w:r>
          </w:p>
          <w:p w14:paraId="27C62312"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T.K.5.20. Konuşmasında beden dilini kullanabilme</w:t>
            </w:r>
            <w:r w:rsidRPr="00C32EA0">
              <w:rPr>
                <w:rFonts w:ascii="Times New Roman" w:eastAsia="Calibri" w:hAnsi="Times New Roman" w:cs="Times New Roman"/>
                <w:kern w:val="0"/>
                <w:sz w:val="18"/>
                <w:szCs w:val="18"/>
                <w14:ligatures w14:val="none"/>
              </w:rPr>
              <w:br/>
            </w:r>
            <w:r w:rsidRPr="00C32EA0">
              <w:rPr>
                <w:rFonts w:ascii="Times New Roman" w:eastAsia="Calibri" w:hAnsi="Times New Roman" w:cs="Times New Roman"/>
                <w:b/>
                <w:bCs/>
                <w:kern w:val="0"/>
                <w:sz w:val="18"/>
                <w:szCs w:val="18"/>
                <w14:ligatures w14:val="none"/>
              </w:rPr>
              <w:t>Yazma</w:t>
            </w:r>
            <w:r w:rsidRPr="00C32EA0">
              <w:rPr>
                <w:rFonts w:ascii="Times New Roman" w:eastAsia="Calibri" w:hAnsi="Times New Roman" w:cs="Times New Roman"/>
                <w:kern w:val="0"/>
                <w:sz w:val="18"/>
                <w:szCs w:val="18"/>
                <w14:ligatures w14:val="none"/>
              </w:rPr>
              <w:br/>
            </w:r>
            <w:r w:rsidRPr="0052164A">
              <w:rPr>
                <w:rFonts w:ascii="Times New Roman" w:eastAsia="Calibri" w:hAnsi="Times New Roman" w:cs="Times New Roman"/>
                <w:kern w:val="0"/>
                <w:sz w:val="18"/>
                <w:szCs w:val="18"/>
                <w14:ligatures w14:val="none"/>
              </w:rPr>
              <w:t>T.Y.5.1. Yazma sürecini yönetebilme</w:t>
            </w:r>
          </w:p>
          <w:p w14:paraId="773C3BE2"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T.Y.5.2. Yazmada strateji, yöntem ve tekniklerine yönelik seçimlerini yönetebilme</w:t>
            </w:r>
          </w:p>
          <w:p w14:paraId="5CD23ED7"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T.Y.5.3. Yazısında içerik ve yapıya yönelik seçimlerini yönetebilme</w:t>
            </w:r>
          </w:p>
          <w:p w14:paraId="08C1B41F"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T.Y.5.6. Yazılı üretim ve yazılı etkileşiminde tahminlerinden yararlanabilme</w:t>
            </w:r>
          </w:p>
          <w:p w14:paraId="0A27BFF7"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T.Y.5.13. Yazısını zenginleştirecek biçimde söz varlığını kullanabilme</w:t>
            </w:r>
          </w:p>
          <w:p w14:paraId="1B48134E" w14:textId="31FC0AC6" w:rsidR="008B67C3" w:rsidRPr="00C23E31" w:rsidRDefault="008B67C3" w:rsidP="008B67C3">
            <w:pPr>
              <w:spacing w:after="0" w:line="240" w:lineRule="auto"/>
              <w:rPr>
                <w:rFonts w:ascii="Times New Roman" w:eastAsia="Times New Roman" w:hAnsi="Times New Roman" w:cs="Times New Roman"/>
                <w:b/>
                <w:kern w:val="0"/>
                <w:sz w:val="18"/>
                <w:szCs w:val="18"/>
                <w:lang w:eastAsia="tr-TR"/>
                <w14:ligatures w14:val="none"/>
              </w:rPr>
            </w:pPr>
            <w:r w:rsidRPr="0052164A">
              <w:rPr>
                <w:rFonts w:ascii="Times New Roman" w:eastAsia="Calibri" w:hAnsi="Times New Roman" w:cs="Times New Roman"/>
                <w:kern w:val="0"/>
                <w:sz w:val="18"/>
                <w:szCs w:val="18"/>
                <w14:ligatures w14:val="none"/>
              </w:rPr>
              <w:t>T.Y.5.16. Yazım ve noktalama işaretleriyle ilgili kuralları uygulayabilme</w:t>
            </w:r>
          </w:p>
        </w:tc>
        <w:tc>
          <w:tcPr>
            <w:tcW w:w="2268" w:type="dxa"/>
            <w:tcBorders>
              <w:left w:val="single" w:sz="4" w:space="0" w:color="auto"/>
              <w:bottom w:val="single" w:sz="8" w:space="0" w:color="auto"/>
            </w:tcBorders>
          </w:tcPr>
          <w:p w14:paraId="0E000C04"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32D99CDE"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p>
          <w:p w14:paraId="6163B8F4"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p>
          <w:p w14:paraId="49BB4D58"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*Öğrenci ürün dosyaları</w:t>
            </w:r>
          </w:p>
          <w:p w14:paraId="3193079B"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*Boşluk doldurma, açık uçlu soru, cümle tamamlama vb. çalışmaları</w:t>
            </w:r>
          </w:p>
          <w:p w14:paraId="70978897"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*Gelişim çizelgesi ve akran değerlendirme</w:t>
            </w:r>
          </w:p>
          <w:p w14:paraId="00600D68"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proofErr w:type="gramStart"/>
            <w:r w:rsidRPr="0052164A">
              <w:rPr>
                <w:rFonts w:ascii="Times New Roman" w:eastAsia="Times New Roman" w:hAnsi="Times New Roman" w:cs="Times New Roman"/>
                <w:kern w:val="0"/>
                <w:sz w:val="18"/>
                <w:szCs w:val="18"/>
                <w:lang w:eastAsia="tr-TR"/>
                <w14:ligatures w14:val="none"/>
              </w:rPr>
              <w:t>ölçme</w:t>
            </w:r>
            <w:proofErr w:type="gramEnd"/>
            <w:r w:rsidRPr="0052164A">
              <w:rPr>
                <w:rFonts w:ascii="Times New Roman" w:eastAsia="Times New Roman" w:hAnsi="Times New Roman" w:cs="Times New Roman"/>
                <w:kern w:val="0"/>
                <w:sz w:val="18"/>
                <w:szCs w:val="18"/>
                <w:lang w:eastAsia="tr-TR"/>
                <w14:ligatures w14:val="none"/>
              </w:rPr>
              <w:t xml:space="preserve"> araçları</w:t>
            </w:r>
          </w:p>
          <w:p w14:paraId="7FEF0EB1"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*Çoktan seçmeli, açık uçlu soru ve iki bileşenli maddeler (doğru-yanlış, evet-hayır vb.) gibi çalışmalar</w:t>
            </w:r>
          </w:p>
          <w:p w14:paraId="11139A2F"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*Kavram haritası</w:t>
            </w:r>
          </w:p>
          <w:p w14:paraId="380EC4EE"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*Karşılıklı konuşma, canlandırma vb. çalışmalar</w:t>
            </w:r>
          </w:p>
          <w:p w14:paraId="29A5BFB8"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*Eşleştirme, boşluk doldurma vb.</w:t>
            </w:r>
          </w:p>
          <w:p w14:paraId="5C126518" w14:textId="56B8C6D7" w:rsidR="008B67C3" w:rsidRPr="00C23E31" w:rsidRDefault="008B67C3" w:rsidP="008B67C3">
            <w:pPr>
              <w:spacing w:after="0" w:line="240" w:lineRule="auto"/>
              <w:rPr>
                <w:rFonts w:ascii="Times New Roman" w:eastAsia="Times New Roman" w:hAnsi="Times New Roman" w:cs="Times New Roman"/>
                <w:kern w:val="0"/>
                <w:sz w:val="18"/>
                <w:szCs w:val="18"/>
                <w:lang w:eastAsia="tr-TR"/>
                <w14:ligatures w14:val="none"/>
              </w:rPr>
            </w:pPr>
            <w:proofErr w:type="gramStart"/>
            <w:r w:rsidRPr="0052164A">
              <w:rPr>
                <w:rFonts w:ascii="Times New Roman" w:eastAsia="Times New Roman" w:hAnsi="Times New Roman" w:cs="Times New Roman"/>
                <w:kern w:val="0"/>
                <w:sz w:val="18"/>
                <w:szCs w:val="18"/>
                <w:lang w:eastAsia="tr-TR"/>
                <w14:ligatures w14:val="none"/>
              </w:rPr>
              <w:t>çalışmalar</w:t>
            </w:r>
            <w:proofErr w:type="gramEnd"/>
          </w:p>
        </w:tc>
        <w:tc>
          <w:tcPr>
            <w:tcW w:w="991" w:type="dxa"/>
            <w:tcBorders>
              <w:bottom w:val="single" w:sz="8" w:space="0" w:color="auto"/>
              <w:right w:val="single" w:sz="4" w:space="0" w:color="auto"/>
            </w:tcBorders>
            <w:textDirection w:val="btLr"/>
          </w:tcPr>
          <w:p w14:paraId="6860012D" w14:textId="77777777"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SDB2.1. İletişim</w:t>
            </w:r>
          </w:p>
          <w:p w14:paraId="7AC2EA0F" w14:textId="461A0A17" w:rsidR="008B67C3" w:rsidRPr="00C23E31" w:rsidRDefault="008B67C3" w:rsidP="008B67C3">
            <w:pPr>
              <w:spacing w:after="0" w:line="240" w:lineRule="auto"/>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SDB2.2. İş Birliği</w:t>
            </w:r>
          </w:p>
        </w:tc>
        <w:tc>
          <w:tcPr>
            <w:tcW w:w="567" w:type="dxa"/>
            <w:tcBorders>
              <w:left w:val="single" w:sz="4" w:space="0" w:color="auto"/>
              <w:bottom w:val="single" w:sz="8" w:space="0" w:color="auto"/>
              <w:right w:val="single" w:sz="4" w:space="0" w:color="auto"/>
            </w:tcBorders>
            <w:textDirection w:val="btLr"/>
          </w:tcPr>
          <w:p w14:paraId="17C7E70F" w14:textId="77777777"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D1. Adalet</w:t>
            </w:r>
            <w:r>
              <w:rPr>
                <w:rFonts w:ascii="Times New Roman" w:eastAsia="Times New Roman" w:hAnsi="Times New Roman" w:cs="Times New Roman"/>
                <w:kern w:val="0"/>
                <w:sz w:val="18"/>
                <w:szCs w:val="18"/>
                <w:lang w:eastAsia="tr-TR"/>
                <w14:ligatures w14:val="none"/>
              </w:rPr>
              <w:t xml:space="preserve">      </w:t>
            </w:r>
            <w:r w:rsidRPr="0052164A">
              <w:rPr>
                <w:rFonts w:ascii="Times New Roman" w:eastAsia="Times New Roman" w:hAnsi="Times New Roman" w:cs="Times New Roman"/>
                <w:kern w:val="0"/>
                <w:sz w:val="18"/>
                <w:szCs w:val="18"/>
                <w:lang w:eastAsia="tr-TR"/>
                <w14:ligatures w14:val="none"/>
              </w:rPr>
              <w:t>D4. Dostluk</w:t>
            </w:r>
            <w:r>
              <w:rPr>
                <w:rFonts w:ascii="Times New Roman" w:eastAsia="Times New Roman" w:hAnsi="Times New Roman" w:cs="Times New Roman"/>
                <w:kern w:val="0"/>
                <w:sz w:val="18"/>
                <w:szCs w:val="18"/>
                <w:lang w:eastAsia="tr-TR"/>
                <w14:ligatures w14:val="none"/>
              </w:rPr>
              <w:t xml:space="preserve">        </w:t>
            </w:r>
            <w:r w:rsidRPr="0052164A">
              <w:rPr>
                <w:rFonts w:ascii="Times New Roman" w:eastAsia="Times New Roman" w:hAnsi="Times New Roman" w:cs="Times New Roman"/>
                <w:kern w:val="0"/>
                <w:sz w:val="18"/>
                <w:szCs w:val="18"/>
                <w:lang w:eastAsia="tr-TR"/>
                <w14:ligatures w14:val="none"/>
              </w:rPr>
              <w:t>D8. Mahremiyet</w:t>
            </w:r>
          </w:p>
          <w:p w14:paraId="735A9DF0" w14:textId="6AF7EE1B" w:rsidR="008B67C3" w:rsidRPr="00C23E31" w:rsidRDefault="008B67C3" w:rsidP="008B67C3">
            <w:pPr>
              <w:spacing w:after="0" w:line="240" w:lineRule="auto"/>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D14. Saygı</w:t>
            </w:r>
          </w:p>
        </w:tc>
        <w:tc>
          <w:tcPr>
            <w:tcW w:w="850" w:type="dxa"/>
            <w:tcBorders>
              <w:left w:val="single" w:sz="4" w:space="0" w:color="auto"/>
              <w:bottom w:val="single" w:sz="8" w:space="0" w:color="auto"/>
              <w:right w:val="single" w:sz="4" w:space="0" w:color="auto"/>
            </w:tcBorders>
            <w:textDirection w:val="btLr"/>
          </w:tcPr>
          <w:p w14:paraId="11861D7E" w14:textId="77777777"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OB2. Dijital Okuryazarlık</w:t>
            </w:r>
          </w:p>
          <w:p w14:paraId="612624C4" w14:textId="77777777"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OB4. Görsel Okuryazarlık</w:t>
            </w:r>
          </w:p>
          <w:p w14:paraId="788F7779" w14:textId="0F5D63AC" w:rsidR="008B67C3" w:rsidRPr="00C23E31" w:rsidRDefault="008B67C3" w:rsidP="008B67C3">
            <w:pPr>
              <w:spacing w:after="0" w:line="240" w:lineRule="auto"/>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OB5. Kültür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6E0E77FC" w14:textId="77777777" w:rsidR="00910511" w:rsidRPr="00910511" w:rsidRDefault="00910511" w:rsidP="00910511">
            <w:pPr>
              <w:spacing w:after="0" w:line="240" w:lineRule="auto"/>
              <w:ind w:left="113" w:right="113"/>
              <w:rPr>
                <w:rFonts w:ascii="Times New Roman" w:eastAsia="Times New Roman" w:hAnsi="Times New Roman" w:cs="Times New Roman"/>
                <w:kern w:val="0"/>
                <w:sz w:val="16"/>
                <w:szCs w:val="16"/>
                <w:lang w:eastAsia="tr-TR"/>
                <w14:ligatures w14:val="none"/>
              </w:rPr>
            </w:pPr>
            <w:r w:rsidRPr="00910511">
              <w:rPr>
                <w:rFonts w:ascii="Times New Roman" w:eastAsia="Times New Roman" w:hAnsi="Times New Roman" w:cs="Times New Roman"/>
                <w:kern w:val="0"/>
                <w:sz w:val="16"/>
                <w:szCs w:val="16"/>
                <w:lang w:eastAsia="tr-TR"/>
                <w14:ligatures w14:val="none"/>
              </w:rPr>
              <w:t>Zenginleştirme: Film, kısa film ya da animasyonlarda yer alan “geleneksel çocuk oyunlarına” ilişkin örneklerin tespit edilmesi ve bu örneklerin eleştirel bir gözle değerlendirilerek tespitlerin sınıfta ya da uygun dijital ortamlarda sunulması istenebilir.</w:t>
            </w:r>
          </w:p>
          <w:p w14:paraId="6EF6B632" w14:textId="3C1DFBE7" w:rsidR="008B67C3" w:rsidRPr="004E5F7D" w:rsidRDefault="00910511" w:rsidP="00910511">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10511">
              <w:rPr>
                <w:rFonts w:ascii="Times New Roman" w:eastAsia="Times New Roman" w:hAnsi="Times New Roman" w:cs="Times New Roman"/>
                <w:kern w:val="0"/>
                <w:sz w:val="16"/>
                <w:szCs w:val="16"/>
                <w:lang w:eastAsia="tr-TR"/>
                <w14:ligatures w14:val="none"/>
              </w:rPr>
              <w:t>Destekleme: Dinleme/izleme, okuma metni ya da tema içerisinde yer alan “dijital eğitici oyunlar”, “geleneksel çocuk oyunları”, “eğitici kutu oyunları" vb. kavramlar; görsel işitsel araçların sunumu ve şematik düzenleyicilerin kullanımı ile somutlaştırılabilir.</w:t>
            </w:r>
          </w:p>
        </w:tc>
        <w:tc>
          <w:tcPr>
            <w:tcW w:w="1071" w:type="dxa"/>
            <w:tcBorders>
              <w:top w:val="single" w:sz="4" w:space="0" w:color="auto"/>
              <w:left w:val="single" w:sz="4" w:space="0" w:color="auto"/>
              <w:bottom w:val="single" w:sz="8" w:space="0" w:color="auto"/>
              <w:right w:val="single" w:sz="4" w:space="0" w:color="auto"/>
            </w:tcBorders>
          </w:tcPr>
          <w:p w14:paraId="09B89434" w14:textId="77777777" w:rsidR="008B67C3" w:rsidRPr="00C23E31" w:rsidRDefault="008B67C3" w:rsidP="008B67C3">
            <w:pPr>
              <w:spacing w:after="0" w:line="240" w:lineRule="auto"/>
              <w:rPr>
                <w:rFonts w:ascii="Times New Roman" w:eastAsia="Times New Roman" w:hAnsi="Times New Roman" w:cs="Times New Roman"/>
                <w:kern w:val="0"/>
                <w:sz w:val="18"/>
                <w:szCs w:val="18"/>
                <w:lang w:eastAsia="tr-TR"/>
                <w14:ligatures w14:val="none"/>
              </w:rPr>
            </w:pPr>
          </w:p>
        </w:tc>
        <w:tc>
          <w:tcPr>
            <w:tcW w:w="851" w:type="dxa"/>
            <w:tcBorders>
              <w:top w:val="single" w:sz="4" w:space="0" w:color="auto"/>
              <w:left w:val="single" w:sz="4" w:space="0" w:color="auto"/>
              <w:bottom w:val="single" w:sz="8" w:space="0" w:color="auto"/>
            </w:tcBorders>
            <w:textDirection w:val="btLr"/>
          </w:tcPr>
          <w:p w14:paraId="091A4212" w14:textId="239E2BE6" w:rsidR="008B67C3" w:rsidRPr="00C23E31"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A50C1" w:rsidRPr="00C32EA0" w14:paraId="233384F0" w14:textId="77777777" w:rsidTr="00BF680B">
        <w:trPr>
          <w:cantSplit/>
          <w:trHeight w:val="1819"/>
          <w:jc w:val="center"/>
        </w:trPr>
        <w:tc>
          <w:tcPr>
            <w:tcW w:w="557" w:type="dxa"/>
            <w:tcBorders>
              <w:top w:val="single" w:sz="4" w:space="0" w:color="auto"/>
              <w:bottom w:val="single" w:sz="4" w:space="0" w:color="auto"/>
              <w:right w:val="single" w:sz="4" w:space="0" w:color="auto"/>
            </w:tcBorders>
            <w:textDirection w:val="btLr"/>
            <w:vAlign w:val="center"/>
          </w:tcPr>
          <w:p w14:paraId="7F7A671D" w14:textId="77777777" w:rsidR="004A50C1" w:rsidRPr="00C23E31"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15D2B6A1"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4FB4F1F7"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50" w:type="dxa"/>
            <w:textDirection w:val="btLr"/>
          </w:tcPr>
          <w:p w14:paraId="6BB36266"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5BD2E2CE" w14:textId="77777777" w:rsidR="004A50C1" w:rsidRPr="00C23E31" w:rsidRDefault="004A50C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4453ED80" w14:textId="77777777" w:rsidR="004A50C1" w:rsidRPr="00C23E31" w:rsidRDefault="004A50C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1" w:type="dxa"/>
            <w:tcBorders>
              <w:right w:val="single" w:sz="4" w:space="0" w:color="auto"/>
            </w:tcBorders>
            <w:textDirection w:val="btLr"/>
          </w:tcPr>
          <w:p w14:paraId="24B9C491" w14:textId="77777777" w:rsidR="004A50C1" w:rsidRPr="00C23E31" w:rsidRDefault="004A50C1" w:rsidP="008B67C3">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0B449BAD" w14:textId="77777777" w:rsidR="004A50C1" w:rsidRPr="00C32EA0" w:rsidRDefault="004A50C1" w:rsidP="008B67C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6214E26F" w14:textId="77777777" w:rsidR="004A50C1" w:rsidRPr="00C32EA0" w:rsidRDefault="004A50C1" w:rsidP="008B67C3">
            <w:pPr>
              <w:spacing w:after="0" w:line="240" w:lineRule="auto"/>
              <w:ind w:left="113" w:right="113"/>
              <w:rPr>
                <w:rFonts w:ascii="Times New Roman" w:hAnsi="Times New Roman" w:cs="Times New Roman"/>
                <w:b/>
                <w:bCs/>
                <w:sz w:val="18"/>
                <w:szCs w:val="18"/>
              </w:rPr>
            </w:pPr>
          </w:p>
          <w:p w14:paraId="563FAB11" w14:textId="77777777" w:rsidR="004A50C1" w:rsidRPr="00C32EA0" w:rsidRDefault="004A50C1" w:rsidP="008B67C3">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33F78D88" w14:textId="77777777" w:rsidR="008B67C3" w:rsidRDefault="008B67C3" w:rsidP="00027AA2">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2436F68A" w14:textId="77777777" w:rsidR="008B67C3" w:rsidRDefault="008B67C3" w:rsidP="00027AA2">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639296D9" w14:textId="3AFD5873" w:rsidR="004A50C1" w:rsidRPr="00C23E31" w:rsidRDefault="004A50C1" w:rsidP="00027AA2">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071" w:type="dxa"/>
            <w:tcBorders>
              <w:left w:val="single" w:sz="4" w:space="0" w:color="auto"/>
              <w:bottom w:val="single" w:sz="4" w:space="0" w:color="auto"/>
              <w:right w:val="single" w:sz="4" w:space="0" w:color="auto"/>
            </w:tcBorders>
            <w:textDirection w:val="btLr"/>
          </w:tcPr>
          <w:p w14:paraId="09B1DD59" w14:textId="77777777" w:rsidR="004A50C1" w:rsidRPr="00C23E31"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51" w:type="dxa"/>
            <w:tcBorders>
              <w:left w:val="single" w:sz="4" w:space="0" w:color="auto"/>
              <w:bottom w:val="single" w:sz="4" w:space="0" w:color="auto"/>
            </w:tcBorders>
            <w:textDirection w:val="btLr"/>
          </w:tcPr>
          <w:p w14:paraId="078562FF" w14:textId="77777777" w:rsidR="004A50C1" w:rsidRPr="00C23E31" w:rsidRDefault="004A50C1"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B67C3" w:rsidRPr="00C32EA0" w14:paraId="737A6602" w14:textId="77777777" w:rsidTr="00BF680B">
        <w:trPr>
          <w:cantSplit/>
          <w:trHeight w:val="8405"/>
          <w:jc w:val="center"/>
        </w:trPr>
        <w:tc>
          <w:tcPr>
            <w:tcW w:w="557" w:type="dxa"/>
            <w:tcBorders>
              <w:top w:val="single" w:sz="4" w:space="0" w:color="auto"/>
              <w:bottom w:val="single" w:sz="8" w:space="0" w:color="auto"/>
            </w:tcBorders>
            <w:textDirection w:val="btLr"/>
          </w:tcPr>
          <w:p w14:paraId="0A7FBCCA" w14:textId="32993D50" w:rsidR="008B67C3" w:rsidRPr="00C23E31" w:rsidRDefault="008225D4" w:rsidP="008B67C3">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12-20</w:t>
            </w:r>
            <w:r w:rsidR="008B67C3">
              <w:rPr>
                <w:rFonts w:ascii="Times New Roman" w:eastAsia="Times New Roman" w:hAnsi="Times New Roman" w:cs="Times New Roman"/>
                <w:b/>
                <w:kern w:val="0"/>
                <w:sz w:val="18"/>
                <w:szCs w:val="18"/>
                <w:lang w:eastAsia="tr-TR"/>
                <w14:ligatures w14:val="none"/>
              </w:rPr>
              <w:t xml:space="preserve"> EKİM</w:t>
            </w:r>
            <w:r w:rsidR="008B67C3"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617A3D70" w14:textId="7455090A" w:rsidR="008B67C3" w:rsidRPr="00C23E31" w:rsidRDefault="008B67C3" w:rsidP="008B67C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 xml:space="preserve">OYUN DÜNYASI/ </w:t>
            </w:r>
            <w:r>
              <w:rPr>
                <w:rFonts w:ascii="Times New Roman" w:eastAsia="Times New Roman" w:hAnsi="Times New Roman" w:cs="Times New Roman"/>
                <w:b/>
                <w:kern w:val="0"/>
                <w:sz w:val="18"/>
                <w:szCs w:val="18"/>
                <w:lang w:eastAsia="tr-TR"/>
                <w14:ligatures w14:val="none"/>
              </w:rPr>
              <w:t>BİR GÜZEL HEDİYE</w:t>
            </w:r>
          </w:p>
        </w:tc>
        <w:tc>
          <w:tcPr>
            <w:tcW w:w="628" w:type="dxa"/>
            <w:textDirection w:val="btLr"/>
          </w:tcPr>
          <w:p w14:paraId="2993EA66" w14:textId="77777777" w:rsidR="008B67C3" w:rsidRPr="00C32EA0" w:rsidRDefault="008B67C3" w:rsidP="008B67C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50" w:type="dxa"/>
            <w:textDirection w:val="btLr"/>
          </w:tcPr>
          <w:p w14:paraId="0BD8B19F" w14:textId="77777777" w:rsidR="00C156B7" w:rsidRPr="00C156B7" w:rsidRDefault="00C156B7" w:rsidP="00C156B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156B7">
              <w:rPr>
                <w:rFonts w:ascii="Times New Roman" w:eastAsia="Times New Roman" w:hAnsi="Times New Roman" w:cs="Times New Roman"/>
                <w:b/>
                <w:kern w:val="0"/>
                <w:sz w:val="18"/>
                <w:szCs w:val="18"/>
                <w:lang w:eastAsia="tr-TR"/>
                <w14:ligatures w14:val="none"/>
              </w:rPr>
              <w:t xml:space="preserve">Strateji, yöntem ve teknik; konuşma </w:t>
            </w:r>
            <w:proofErr w:type="gramStart"/>
            <w:r w:rsidRPr="00C156B7">
              <w:rPr>
                <w:rFonts w:ascii="Times New Roman" w:eastAsia="Times New Roman" w:hAnsi="Times New Roman" w:cs="Times New Roman"/>
                <w:b/>
                <w:kern w:val="0"/>
                <w:sz w:val="18"/>
                <w:szCs w:val="18"/>
                <w:lang w:eastAsia="tr-TR"/>
                <w14:ligatures w14:val="none"/>
              </w:rPr>
              <w:t>süreci;</w:t>
            </w:r>
            <w:proofErr w:type="gramEnd"/>
            <w:r w:rsidRPr="00C156B7">
              <w:rPr>
                <w:rFonts w:ascii="Times New Roman" w:eastAsia="Times New Roman" w:hAnsi="Times New Roman" w:cs="Times New Roman"/>
                <w:b/>
                <w:kern w:val="0"/>
                <w:sz w:val="18"/>
                <w:szCs w:val="18"/>
                <w:lang w:eastAsia="tr-TR"/>
                <w14:ligatures w14:val="none"/>
              </w:rPr>
              <w:t xml:space="preserve"> söz varlığı; yüzey anlam; görsel unsurlar; akıcı</w:t>
            </w:r>
          </w:p>
          <w:p w14:paraId="2A94166F" w14:textId="1322C76E" w:rsidR="008B67C3" w:rsidRPr="00C32EA0" w:rsidRDefault="00C156B7" w:rsidP="00C156B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C156B7">
              <w:rPr>
                <w:rFonts w:ascii="Times New Roman" w:eastAsia="Times New Roman" w:hAnsi="Times New Roman" w:cs="Times New Roman"/>
                <w:b/>
                <w:kern w:val="0"/>
                <w:sz w:val="18"/>
                <w:szCs w:val="18"/>
                <w:lang w:eastAsia="tr-TR"/>
                <w14:ligatures w14:val="none"/>
              </w:rPr>
              <w:t>okuma</w:t>
            </w:r>
            <w:proofErr w:type="gramEnd"/>
            <w:r w:rsidRPr="00C156B7">
              <w:rPr>
                <w:rFonts w:ascii="Times New Roman" w:eastAsia="Times New Roman" w:hAnsi="Times New Roman" w:cs="Times New Roman"/>
                <w:b/>
                <w:kern w:val="0"/>
                <w:sz w:val="18"/>
                <w:szCs w:val="18"/>
                <w:lang w:eastAsia="tr-TR"/>
                <w14:ligatures w14:val="none"/>
              </w:rPr>
              <w:t>; metnin anahtar kelimeleri; hazırlıksız konuşma, yazıda içerik ve yapı, beden dili,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6D5E4D6A"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C23E31">
              <w:rPr>
                <w:rFonts w:ascii="Times New Roman" w:eastAsia="Calibri" w:hAnsi="Times New Roman" w:cs="Times New Roman"/>
                <w:b/>
                <w:bCs/>
                <w:kern w:val="0"/>
                <w:sz w:val="18"/>
                <w:szCs w:val="18"/>
                <w14:ligatures w14:val="none"/>
              </w:rPr>
              <w:t>Dinleme/İzleme</w:t>
            </w:r>
            <w:r w:rsidRPr="00C23E31">
              <w:rPr>
                <w:rFonts w:ascii="Times New Roman" w:eastAsia="Calibri" w:hAnsi="Times New Roman" w:cs="Times New Roman"/>
                <w:kern w:val="0"/>
                <w:sz w:val="18"/>
                <w:szCs w:val="18"/>
                <w14:ligatures w14:val="none"/>
              </w:rPr>
              <w:br/>
            </w:r>
            <w:r w:rsidRPr="000548E4">
              <w:rPr>
                <w:rFonts w:ascii="Times New Roman" w:eastAsia="Calibri" w:hAnsi="Times New Roman" w:cs="Times New Roman"/>
                <w:kern w:val="0"/>
                <w:sz w:val="18"/>
                <w:szCs w:val="18"/>
                <w14:ligatures w14:val="none"/>
              </w:rPr>
              <w:t>T.D.5.3. Dinleyeceğinin/izleyeceğinin içeriğine yönelik tahminde bulunabilme</w:t>
            </w:r>
          </w:p>
          <w:p w14:paraId="55CCDF88"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T.D.5.5. Dinlediğinin/izlediğinin yüzey anlamını belirleyebilme</w:t>
            </w:r>
          </w:p>
          <w:p w14:paraId="2FA84058"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T.D.5.13. Dinlediğinin/izlediğinin anahtar kelimelerini belirlemeye yönelik çözümleme</w:t>
            </w:r>
          </w:p>
          <w:p w14:paraId="64B944EF"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T.D.5.17. Dinlediğinden/izlediğinden hareketle söz varlığını geliştirmeye yönelik çözümleme yapabilme</w:t>
            </w:r>
            <w:r w:rsidRPr="00C23E31">
              <w:rPr>
                <w:rFonts w:ascii="Times New Roman" w:eastAsia="Calibri" w:hAnsi="Times New Roman" w:cs="Times New Roman"/>
                <w:kern w:val="0"/>
                <w:sz w:val="18"/>
                <w:szCs w:val="18"/>
                <w14:ligatures w14:val="none"/>
              </w:rPr>
              <w:br/>
            </w:r>
            <w:r w:rsidRPr="00C23E31">
              <w:rPr>
                <w:rFonts w:ascii="Times New Roman" w:eastAsia="Calibri" w:hAnsi="Times New Roman" w:cs="Times New Roman"/>
                <w:b/>
                <w:bCs/>
                <w:kern w:val="0"/>
                <w:sz w:val="18"/>
                <w:szCs w:val="18"/>
                <w14:ligatures w14:val="none"/>
              </w:rPr>
              <w:t>Okuma</w:t>
            </w:r>
            <w:r w:rsidRPr="00C23E31">
              <w:rPr>
                <w:rFonts w:ascii="Times New Roman" w:eastAsia="Calibri" w:hAnsi="Times New Roman" w:cs="Times New Roman"/>
                <w:kern w:val="0"/>
                <w:sz w:val="18"/>
                <w:szCs w:val="18"/>
                <w14:ligatures w14:val="none"/>
              </w:rPr>
              <w:br/>
            </w:r>
            <w:r w:rsidRPr="000548E4">
              <w:rPr>
                <w:rFonts w:ascii="Times New Roman" w:eastAsia="Calibri" w:hAnsi="Times New Roman" w:cs="Times New Roman"/>
                <w:kern w:val="0"/>
                <w:sz w:val="18"/>
                <w:szCs w:val="18"/>
                <w14:ligatures w14:val="none"/>
              </w:rPr>
              <w:t>T.O.5.2. Akıcı okuyabilme</w:t>
            </w:r>
          </w:p>
          <w:p w14:paraId="32968447"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T.O.5.3. Okumada strateji, yöntem ve teknik seçimlerini yönetebilme</w:t>
            </w:r>
          </w:p>
          <w:p w14:paraId="535D7082"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T.O.5.4. Okuyacağı metnin içeriğine yönelik tahminde bulunabilme</w:t>
            </w:r>
          </w:p>
          <w:p w14:paraId="42B20777"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T.O.5.5. Metinde geçen anlamını bilmediği söz varlığı unsurlarının anlamını tahmin edebilme</w:t>
            </w:r>
          </w:p>
          <w:p w14:paraId="42D52AB6"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T.O.5.6. Metnin yüzey anlamını belirleyebilme</w:t>
            </w:r>
          </w:p>
          <w:p w14:paraId="06D450BA"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T.O.5.7. Görselle iletilen anlamı belirleyebilme</w:t>
            </w:r>
          </w:p>
          <w:p w14:paraId="1A29A36C"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T.O.5.15. Metnin anahtar kelimelerini belirlemeye yönelik çözümleme yapabilme</w:t>
            </w:r>
          </w:p>
          <w:p w14:paraId="4A6F3462"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T.O.5.20. Metinden hareketle söz varlığını geliştirmeye yönelik çözümleme yapabilme</w:t>
            </w:r>
          </w:p>
          <w:p w14:paraId="27397EC0" w14:textId="77777777" w:rsidR="008B67C3" w:rsidRDefault="008B67C3" w:rsidP="008B67C3">
            <w:pPr>
              <w:spacing w:after="0" w:line="240" w:lineRule="auto"/>
              <w:rPr>
                <w:rFonts w:ascii="Times New Roman" w:eastAsia="Calibri" w:hAnsi="Times New Roman" w:cs="Times New Roman"/>
                <w:b/>
                <w:bCs/>
                <w:kern w:val="0"/>
                <w:sz w:val="18"/>
                <w:szCs w:val="18"/>
                <w14:ligatures w14:val="none"/>
              </w:rPr>
            </w:pPr>
            <w:r w:rsidRPr="00C23E31">
              <w:rPr>
                <w:rFonts w:ascii="Times New Roman" w:eastAsia="Calibri" w:hAnsi="Times New Roman" w:cs="Times New Roman"/>
                <w:b/>
                <w:bCs/>
                <w:kern w:val="0"/>
                <w:sz w:val="18"/>
                <w:szCs w:val="18"/>
                <w14:ligatures w14:val="none"/>
              </w:rPr>
              <w:t>Konuşma</w:t>
            </w:r>
          </w:p>
          <w:p w14:paraId="63C05BD9"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T.K.5.1. Konuşma sürecini yönetebilme</w:t>
            </w:r>
          </w:p>
          <w:p w14:paraId="65907456"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T.K.5.7. Hazırlıksız konuşma yapabilme</w:t>
            </w:r>
          </w:p>
          <w:p w14:paraId="71CC05A5" w14:textId="1AA17B09"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T.K.5.8. Konuşmasında sesini uygun şekilde kullanabilme</w:t>
            </w:r>
          </w:p>
          <w:p w14:paraId="3B017531" w14:textId="77777777" w:rsidR="008B67C3" w:rsidRPr="000548E4"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T.K.5.17. Konuşmasını zenginleştirecek biçimde söz varlığını kullanabilme</w:t>
            </w:r>
          </w:p>
          <w:p w14:paraId="41F9A228" w14:textId="504CE596"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0548E4">
              <w:rPr>
                <w:rFonts w:ascii="Times New Roman" w:eastAsia="Calibri" w:hAnsi="Times New Roman" w:cs="Times New Roman"/>
                <w:kern w:val="0"/>
                <w:sz w:val="18"/>
                <w:szCs w:val="18"/>
                <w14:ligatures w14:val="none"/>
              </w:rPr>
              <w:t>T.K.5.20. Konuşmasında beden dilini kullanabilme</w:t>
            </w:r>
            <w:r w:rsidRPr="00C32EA0">
              <w:rPr>
                <w:rFonts w:ascii="Times New Roman" w:eastAsia="Calibri" w:hAnsi="Times New Roman" w:cs="Times New Roman"/>
                <w:kern w:val="0"/>
                <w:sz w:val="18"/>
                <w:szCs w:val="18"/>
                <w14:ligatures w14:val="none"/>
              </w:rPr>
              <w:br/>
            </w:r>
            <w:r w:rsidRPr="00C32EA0">
              <w:rPr>
                <w:rFonts w:ascii="Times New Roman" w:eastAsia="Calibri" w:hAnsi="Times New Roman" w:cs="Times New Roman"/>
                <w:b/>
                <w:bCs/>
                <w:kern w:val="0"/>
                <w:sz w:val="18"/>
                <w:szCs w:val="18"/>
                <w14:ligatures w14:val="none"/>
              </w:rPr>
              <w:t>Yazma</w:t>
            </w:r>
            <w:r w:rsidRPr="00C32EA0">
              <w:rPr>
                <w:rFonts w:ascii="Times New Roman" w:eastAsia="Calibri" w:hAnsi="Times New Roman" w:cs="Times New Roman"/>
                <w:kern w:val="0"/>
                <w:sz w:val="18"/>
                <w:szCs w:val="18"/>
                <w14:ligatures w14:val="none"/>
              </w:rPr>
              <w:br/>
            </w:r>
            <w:r w:rsidRPr="0052164A">
              <w:rPr>
                <w:rFonts w:ascii="Times New Roman" w:eastAsia="Calibri" w:hAnsi="Times New Roman" w:cs="Times New Roman"/>
                <w:kern w:val="0"/>
                <w:sz w:val="18"/>
                <w:szCs w:val="18"/>
                <w14:ligatures w14:val="none"/>
              </w:rPr>
              <w:t>T.Y.5.1. Yazma sürecini yönetebilme</w:t>
            </w:r>
          </w:p>
          <w:p w14:paraId="20CEABB4"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T.Y.5.2. Yazmada strateji, yöntem ve tekniklerine yönelik seçimlerini yönetebilme</w:t>
            </w:r>
          </w:p>
          <w:p w14:paraId="339DE3B2"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T.Y.5.3. Yazısında içerik ve yapıya yönelik seçimlerini yönetebilme</w:t>
            </w:r>
          </w:p>
          <w:p w14:paraId="4B34EC32"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T.Y.5.6. Yazılı üretim ve yazılı etkileşiminde tahminlerinden yararlanabilme</w:t>
            </w:r>
          </w:p>
          <w:p w14:paraId="48560D69" w14:textId="77777777" w:rsidR="008B67C3" w:rsidRPr="0052164A"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T.Y.5.13. Yazısını zenginleştirecek biçimde söz varlığını kullanabilme</w:t>
            </w:r>
          </w:p>
          <w:p w14:paraId="101B64F1" w14:textId="284D476B" w:rsidR="008B67C3" w:rsidRPr="00C23E31" w:rsidRDefault="008B67C3" w:rsidP="008B67C3">
            <w:pPr>
              <w:spacing w:after="0" w:line="240" w:lineRule="auto"/>
              <w:rPr>
                <w:rFonts w:ascii="Times New Roman" w:eastAsia="Calibri" w:hAnsi="Times New Roman" w:cs="Times New Roman"/>
                <w:kern w:val="0"/>
                <w:sz w:val="18"/>
                <w:szCs w:val="18"/>
                <w14:ligatures w14:val="none"/>
              </w:rPr>
            </w:pPr>
            <w:r w:rsidRPr="0052164A">
              <w:rPr>
                <w:rFonts w:ascii="Times New Roman" w:eastAsia="Calibri" w:hAnsi="Times New Roman" w:cs="Times New Roman"/>
                <w:kern w:val="0"/>
                <w:sz w:val="18"/>
                <w:szCs w:val="18"/>
                <w14:ligatures w14:val="none"/>
              </w:rPr>
              <w:t>T.Y.5.16. Yazım ve noktalama işaretleriyle ilgili kuralları uygulayabilme</w:t>
            </w:r>
          </w:p>
        </w:tc>
        <w:tc>
          <w:tcPr>
            <w:tcW w:w="2268" w:type="dxa"/>
            <w:tcBorders>
              <w:left w:val="single" w:sz="4" w:space="0" w:color="auto"/>
              <w:bottom w:val="single" w:sz="8" w:space="0" w:color="auto"/>
            </w:tcBorders>
          </w:tcPr>
          <w:p w14:paraId="6613D5C6"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21FD020B"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p>
          <w:p w14:paraId="0244362B"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p>
          <w:p w14:paraId="0DDEBEC1"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*Öğrenci ürün dosyaları</w:t>
            </w:r>
          </w:p>
          <w:p w14:paraId="3548AF42"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*Boşluk doldurma, açık uçlu soru, cümle tamamlama vb. çalışmaları</w:t>
            </w:r>
          </w:p>
          <w:p w14:paraId="407849D9"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*Gelişim çizelgesi ve akran değerlendirme</w:t>
            </w:r>
          </w:p>
          <w:p w14:paraId="61B5DFA0"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proofErr w:type="gramStart"/>
            <w:r w:rsidRPr="0052164A">
              <w:rPr>
                <w:rFonts w:ascii="Times New Roman" w:eastAsia="Times New Roman" w:hAnsi="Times New Roman" w:cs="Times New Roman"/>
                <w:kern w:val="0"/>
                <w:sz w:val="18"/>
                <w:szCs w:val="18"/>
                <w:lang w:eastAsia="tr-TR"/>
                <w14:ligatures w14:val="none"/>
              </w:rPr>
              <w:t>ölçme</w:t>
            </w:r>
            <w:proofErr w:type="gramEnd"/>
            <w:r w:rsidRPr="0052164A">
              <w:rPr>
                <w:rFonts w:ascii="Times New Roman" w:eastAsia="Times New Roman" w:hAnsi="Times New Roman" w:cs="Times New Roman"/>
                <w:kern w:val="0"/>
                <w:sz w:val="18"/>
                <w:szCs w:val="18"/>
                <w:lang w:eastAsia="tr-TR"/>
                <w14:ligatures w14:val="none"/>
              </w:rPr>
              <w:t xml:space="preserve"> araçları</w:t>
            </w:r>
          </w:p>
          <w:p w14:paraId="1950D624"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*Çoktan seçmeli, açık uçlu soru ve iki bileşenli maddeler (doğru-yanlış, evet-hayır vb.) gibi çalışmalar</w:t>
            </w:r>
          </w:p>
          <w:p w14:paraId="4D33F4D3"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*Kavram haritası</w:t>
            </w:r>
          </w:p>
          <w:p w14:paraId="5D442302"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*Karşılıklı konuşma, canlandırma vb. çalışmalar</w:t>
            </w:r>
          </w:p>
          <w:p w14:paraId="19FFF432" w14:textId="77777777" w:rsidR="008B67C3" w:rsidRPr="0052164A" w:rsidRDefault="008B67C3" w:rsidP="008B67C3">
            <w:pPr>
              <w:spacing w:after="0" w:line="240" w:lineRule="auto"/>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*Eşleştirme, boşluk doldurma vb.</w:t>
            </w:r>
          </w:p>
          <w:p w14:paraId="495CADBF" w14:textId="0B47EE4B" w:rsidR="008B67C3" w:rsidRPr="00C23E31" w:rsidRDefault="008B67C3" w:rsidP="008B67C3">
            <w:pPr>
              <w:spacing w:after="0" w:line="240" w:lineRule="auto"/>
              <w:rPr>
                <w:rFonts w:ascii="Times New Roman" w:eastAsia="Times New Roman" w:hAnsi="Times New Roman" w:cs="Times New Roman"/>
                <w:kern w:val="0"/>
                <w:sz w:val="18"/>
                <w:szCs w:val="18"/>
                <w:lang w:eastAsia="tr-TR"/>
                <w14:ligatures w14:val="none"/>
              </w:rPr>
            </w:pPr>
            <w:proofErr w:type="gramStart"/>
            <w:r w:rsidRPr="0052164A">
              <w:rPr>
                <w:rFonts w:ascii="Times New Roman" w:eastAsia="Times New Roman" w:hAnsi="Times New Roman" w:cs="Times New Roman"/>
                <w:kern w:val="0"/>
                <w:sz w:val="18"/>
                <w:szCs w:val="18"/>
                <w:lang w:eastAsia="tr-TR"/>
                <w14:ligatures w14:val="none"/>
              </w:rPr>
              <w:t>çalışmalar</w:t>
            </w:r>
            <w:proofErr w:type="gramEnd"/>
          </w:p>
        </w:tc>
        <w:tc>
          <w:tcPr>
            <w:tcW w:w="991" w:type="dxa"/>
            <w:tcBorders>
              <w:bottom w:val="single" w:sz="8" w:space="0" w:color="auto"/>
              <w:right w:val="single" w:sz="4" w:space="0" w:color="auto"/>
            </w:tcBorders>
            <w:textDirection w:val="btLr"/>
          </w:tcPr>
          <w:p w14:paraId="0BCF74AC" w14:textId="7816AA33"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SDB2.1. İletişim</w:t>
            </w:r>
          </w:p>
          <w:p w14:paraId="08D586FA" w14:textId="30BB9A84" w:rsidR="008B67C3" w:rsidRPr="00C23E31" w:rsidRDefault="008B67C3" w:rsidP="008B67C3">
            <w:pPr>
              <w:spacing w:after="0" w:line="240" w:lineRule="auto"/>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SDB2.2. İş Birliği</w:t>
            </w:r>
          </w:p>
        </w:tc>
        <w:tc>
          <w:tcPr>
            <w:tcW w:w="567" w:type="dxa"/>
            <w:tcBorders>
              <w:left w:val="single" w:sz="4" w:space="0" w:color="auto"/>
              <w:bottom w:val="single" w:sz="8" w:space="0" w:color="auto"/>
              <w:right w:val="single" w:sz="4" w:space="0" w:color="auto"/>
            </w:tcBorders>
            <w:textDirection w:val="btLr"/>
          </w:tcPr>
          <w:p w14:paraId="74A52A0D" w14:textId="6AB18C7C"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D1. Adalet</w:t>
            </w:r>
            <w:r>
              <w:rPr>
                <w:rFonts w:ascii="Times New Roman" w:eastAsia="Times New Roman" w:hAnsi="Times New Roman" w:cs="Times New Roman"/>
                <w:kern w:val="0"/>
                <w:sz w:val="18"/>
                <w:szCs w:val="18"/>
                <w:lang w:eastAsia="tr-TR"/>
                <w14:ligatures w14:val="none"/>
              </w:rPr>
              <w:t xml:space="preserve">      </w:t>
            </w:r>
            <w:r w:rsidRPr="0052164A">
              <w:rPr>
                <w:rFonts w:ascii="Times New Roman" w:eastAsia="Times New Roman" w:hAnsi="Times New Roman" w:cs="Times New Roman"/>
                <w:kern w:val="0"/>
                <w:sz w:val="18"/>
                <w:szCs w:val="18"/>
                <w:lang w:eastAsia="tr-TR"/>
                <w14:ligatures w14:val="none"/>
              </w:rPr>
              <w:t>D4. Dostluk</w:t>
            </w:r>
            <w:r>
              <w:rPr>
                <w:rFonts w:ascii="Times New Roman" w:eastAsia="Times New Roman" w:hAnsi="Times New Roman" w:cs="Times New Roman"/>
                <w:kern w:val="0"/>
                <w:sz w:val="18"/>
                <w:szCs w:val="18"/>
                <w:lang w:eastAsia="tr-TR"/>
                <w14:ligatures w14:val="none"/>
              </w:rPr>
              <w:t xml:space="preserve">        </w:t>
            </w:r>
            <w:r w:rsidRPr="0052164A">
              <w:rPr>
                <w:rFonts w:ascii="Times New Roman" w:eastAsia="Times New Roman" w:hAnsi="Times New Roman" w:cs="Times New Roman"/>
                <w:kern w:val="0"/>
                <w:sz w:val="18"/>
                <w:szCs w:val="18"/>
                <w:lang w:eastAsia="tr-TR"/>
                <w14:ligatures w14:val="none"/>
              </w:rPr>
              <w:t>D8. Mahremiyet</w:t>
            </w:r>
          </w:p>
          <w:p w14:paraId="4B07EC1A" w14:textId="7F4B1813" w:rsidR="008B67C3" w:rsidRPr="00C23E31" w:rsidRDefault="008B67C3" w:rsidP="008B67C3">
            <w:pPr>
              <w:spacing w:after="0" w:line="240" w:lineRule="auto"/>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D14. Saygı</w:t>
            </w:r>
          </w:p>
        </w:tc>
        <w:tc>
          <w:tcPr>
            <w:tcW w:w="850" w:type="dxa"/>
            <w:tcBorders>
              <w:left w:val="single" w:sz="4" w:space="0" w:color="auto"/>
              <w:bottom w:val="single" w:sz="8" w:space="0" w:color="auto"/>
              <w:right w:val="single" w:sz="4" w:space="0" w:color="auto"/>
            </w:tcBorders>
            <w:textDirection w:val="btLr"/>
          </w:tcPr>
          <w:p w14:paraId="13E793DF" w14:textId="183A433E"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OB2. Dijital Okuryazarlık</w:t>
            </w:r>
          </w:p>
          <w:p w14:paraId="362081E4" w14:textId="77777777" w:rsidR="008B67C3" w:rsidRPr="0052164A"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OB4. Görsel Okuryazarlık</w:t>
            </w:r>
          </w:p>
          <w:p w14:paraId="22F20C00" w14:textId="1823E44B" w:rsidR="008B67C3" w:rsidRPr="00C23E31" w:rsidRDefault="008B67C3" w:rsidP="008B67C3">
            <w:pPr>
              <w:spacing w:after="0" w:line="240" w:lineRule="auto"/>
              <w:jc w:val="center"/>
              <w:rPr>
                <w:rFonts w:ascii="Times New Roman" w:eastAsia="Times New Roman" w:hAnsi="Times New Roman" w:cs="Times New Roman"/>
                <w:kern w:val="0"/>
                <w:sz w:val="18"/>
                <w:szCs w:val="18"/>
                <w:lang w:eastAsia="tr-TR"/>
                <w14:ligatures w14:val="none"/>
              </w:rPr>
            </w:pPr>
            <w:r w:rsidRPr="0052164A">
              <w:rPr>
                <w:rFonts w:ascii="Times New Roman" w:eastAsia="Times New Roman" w:hAnsi="Times New Roman" w:cs="Times New Roman"/>
                <w:kern w:val="0"/>
                <w:sz w:val="18"/>
                <w:szCs w:val="18"/>
                <w:lang w:eastAsia="tr-TR"/>
                <w14:ligatures w14:val="none"/>
              </w:rPr>
              <w:t>OB5. Kültür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3652B6C2" w14:textId="46232761" w:rsidR="00E33117" w:rsidRDefault="00E33117" w:rsidP="00346D9D">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Zenginleştirme:</w:t>
            </w:r>
            <w:r w:rsidR="00B825D0">
              <w:rPr>
                <w:rFonts w:ascii="Times New Roman" w:eastAsia="Times New Roman" w:hAnsi="Times New Roman" w:cs="Times New Roman"/>
                <w:kern w:val="0"/>
                <w:sz w:val="18"/>
                <w:szCs w:val="18"/>
                <w:lang w:eastAsia="tr-TR"/>
                <w14:ligatures w14:val="none"/>
              </w:rPr>
              <w:t xml:space="preserve"> Yazma sürecinin daha verimli olabilmesi için </w:t>
            </w:r>
            <w:r w:rsidR="00F01C10">
              <w:rPr>
                <w:rFonts w:ascii="Times New Roman" w:eastAsia="Times New Roman" w:hAnsi="Times New Roman" w:cs="Times New Roman"/>
                <w:kern w:val="0"/>
                <w:sz w:val="18"/>
                <w:szCs w:val="18"/>
                <w:lang w:eastAsia="tr-TR"/>
                <w14:ligatures w14:val="none"/>
              </w:rPr>
              <w:t xml:space="preserve">neler yapılmalıdır sorusu öğrencilere sorularak bu konuda araştırma yapmaları </w:t>
            </w:r>
            <w:r w:rsidR="001631DE">
              <w:rPr>
                <w:rFonts w:ascii="Times New Roman" w:eastAsia="Times New Roman" w:hAnsi="Times New Roman" w:cs="Times New Roman"/>
                <w:kern w:val="0"/>
                <w:sz w:val="18"/>
                <w:szCs w:val="18"/>
                <w:lang w:eastAsia="tr-TR"/>
                <w14:ligatures w14:val="none"/>
              </w:rPr>
              <w:t>ve araştırma sonucunu sınıfta sözlü olarak sunmaları istenebilir.</w:t>
            </w:r>
          </w:p>
          <w:p w14:paraId="39C3201F" w14:textId="77777777" w:rsidR="003B1A08" w:rsidRDefault="003B1A08" w:rsidP="00346D9D">
            <w:pPr>
              <w:spacing w:after="0" w:line="240" w:lineRule="auto"/>
              <w:ind w:left="113" w:right="113"/>
              <w:rPr>
                <w:rFonts w:ascii="Times New Roman" w:eastAsia="Times New Roman" w:hAnsi="Times New Roman" w:cs="Times New Roman"/>
                <w:kern w:val="0"/>
                <w:sz w:val="18"/>
                <w:szCs w:val="18"/>
                <w:lang w:eastAsia="tr-TR"/>
                <w14:ligatures w14:val="none"/>
              </w:rPr>
            </w:pPr>
          </w:p>
          <w:p w14:paraId="6BCA83BC" w14:textId="1CD88716" w:rsidR="008B67C3" w:rsidRPr="00C23E31" w:rsidRDefault="0030570B" w:rsidP="00346D9D">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 Yazma</w:t>
            </w:r>
            <w:r w:rsidR="00C62066">
              <w:rPr>
                <w:rFonts w:ascii="Times New Roman" w:eastAsia="Times New Roman" w:hAnsi="Times New Roman" w:cs="Times New Roman"/>
                <w:kern w:val="0"/>
                <w:sz w:val="18"/>
                <w:szCs w:val="18"/>
                <w:lang w:eastAsia="tr-TR"/>
                <w14:ligatures w14:val="none"/>
              </w:rPr>
              <w:t xml:space="preserve"> etkinliği öncesinde </w:t>
            </w:r>
            <w:r w:rsidR="003B5C6F">
              <w:rPr>
                <w:rFonts w:ascii="Times New Roman" w:eastAsia="Times New Roman" w:hAnsi="Times New Roman" w:cs="Times New Roman"/>
                <w:kern w:val="0"/>
                <w:sz w:val="18"/>
                <w:szCs w:val="18"/>
                <w:lang w:eastAsia="tr-TR"/>
                <w14:ligatures w14:val="none"/>
              </w:rPr>
              <w:t xml:space="preserve">öğrencilere </w:t>
            </w:r>
            <w:r>
              <w:rPr>
                <w:rFonts w:ascii="Times New Roman" w:eastAsia="Times New Roman" w:hAnsi="Times New Roman" w:cs="Times New Roman"/>
                <w:kern w:val="0"/>
                <w:sz w:val="18"/>
                <w:szCs w:val="18"/>
                <w:lang w:eastAsia="tr-TR"/>
                <w14:ligatures w14:val="none"/>
              </w:rPr>
              <w:t>betimleme paragrafı örnekleri gösterilerek öğrencilerden istedikleri herhangi bir şeyi</w:t>
            </w:r>
            <w:r w:rsidR="00E33117">
              <w:rPr>
                <w:rFonts w:ascii="Times New Roman" w:eastAsia="Times New Roman" w:hAnsi="Times New Roman" w:cs="Times New Roman"/>
                <w:kern w:val="0"/>
                <w:sz w:val="18"/>
                <w:szCs w:val="18"/>
                <w:lang w:eastAsia="tr-TR"/>
                <w14:ligatures w14:val="none"/>
              </w:rPr>
              <w:t xml:space="preserve"> betimlemeleri istenebilir.</w:t>
            </w:r>
          </w:p>
        </w:tc>
        <w:tc>
          <w:tcPr>
            <w:tcW w:w="1071" w:type="dxa"/>
            <w:tcBorders>
              <w:top w:val="single" w:sz="4" w:space="0" w:color="auto"/>
              <w:left w:val="single" w:sz="4" w:space="0" w:color="auto"/>
              <w:bottom w:val="single" w:sz="8" w:space="0" w:color="auto"/>
              <w:right w:val="single" w:sz="4" w:space="0" w:color="auto"/>
            </w:tcBorders>
            <w:textDirection w:val="btLr"/>
          </w:tcPr>
          <w:p w14:paraId="27AC65BE" w14:textId="78975A5C" w:rsidR="00C156B7" w:rsidRPr="00C156B7" w:rsidRDefault="008225D4" w:rsidP="00C156B7">
            <w:pPr>
              <w:spacing w:after="0" w:line="240" w:lineRule="auto"/>
              <w:ind w:left="113" w:right="113"/>
              <w:jc w:val="center"/>
              <w:rPr>
                <w:rFonts w:ascii="Times New Roman" w:eastAsia="Times New Roman" w:hAnsi="Times New Roman" w:cs="Times New Roman"/>
                <w:b/>
                <w:color w:val="EE0000"/>
                <w:kern w:val="0"/>
                <w:sz w:val="18"/>
                <w:szCs w:val="18"/>
                <w:lang w:eastAsia="tr-TR"/>
                <w14:ligatures w14:val="none"/>
              </w:rPr>
            </w:pPr>
            <w:r>
              <w:rPr>
                <w:rFonts w:ascii="Times New Roman" w:eastAsia="Times New Roman" w:hAnsi="Times New Roman" w:cs="Times New Roman"/>
                <w:b/>
                <w:color w:val="EE0000"/>
                <w:kern w:val="0"/>
                <w:sz w:val="18"/>
                <w:szCs w:val="18"/>
                <w:lang w:eastAsia="tr-TR"/>
                <w14:ligatures w14:val="none"/>
              </w:rPr>
              <w:t>21-</w:t>
            </w:r>
            <w:r w:rsidR="001D7B9E">
              <w:rPr>
                <w:rFonts w:ascii="Times New Roman" w:eastAsia="Times New Roman" w:hAnsi="Times New Roman" w:cs="Times New Roman"/>
                <w:b/>
                <w:color w:val="EE0000"/>
                <w:kern w:val="0"/>
                <w:sz w:val="18"/>
                <w:szCs w:val="18"/>
                <w:lang w:eastAsia="tr-TR"/>
                <w14:ligatures w14:val="none"/>
              </w:rPr>
              <w:t xml:space="preserve">23 </w:t>
            </w:r>
            <w:r w:rsidR="001D7B9E" w:rsidRPr="00C156B7">
              <w:rPr>
                <w:rFonts w:ascii="Times New Roman" w:eastAsia="Times New Roman" w:hAnsi="Times New Roman" w:cs="Times New Roman"/>
                <w:b/>
                <w:color w:val="EE0000"/>
                <w:kern w:val="0"/>
                <w:sz w:val="18"/>
                <w:szCs w:val="18"/>
                <w:lang w:eastAsia="tr-TR"/>
                <w14:ligatures w14:val="none"/>
              </w:rPr>
              <w:t>EKİM</w:t>
            </w:r>
          </w:p>
          <w:p w14:paraId="1BC8024B" w14:textId="77777777" w:rsidR="00C156B7" w:rsidRPr="00C156B7" w:rsidRDefault="00C156B7" w:rsidP="00C156B7">
            <w:pPr>
              <w:spacing w:after="0" w:line="240" w:lineRule="auto"/>
              <w:ind w:left="113" w:right="113"/>
              <w:jc w:val="center"/>
              <w:rPr>
                <w:rFonts w:ascii="Times New Roman" w:eastAsia="Times New Roman" w:hAnsi="Times New Roman" w:cs="Times New Roman"/>
                <w:b/>
                <w:color w:val="EE0000"/>
                <w:kern w:val="0"/>
                <w:sz w:val="18"/>
                <w:szCs w:val="18"/>
                <w:lang w:eastAsia="tr-TR"/>
                <w14:ligatures w14:val="none"/>
              </w:rPr>
            </w:pPr>
            <w:r w:rsidRPr="00C156B7">
              <w:rPr>
                <w:rFonts w:ascii="Times New Roman" w:eastAsia="Times New Roman" w:hAnsi="Times New Roman" w:cs="Times New Roman"/>
                <w:b/>
                <w:color w:val="EE0000"/>
                <w:kern w:val="0"/>
                <w:sz w:val="18"/>
                <w:szCs w:val="18"/>
                <w:lang w:eastAsia="tr-TR"/>
                <w14:ligatures w14:val="none"/>
              </w:rPr>
              <w:t>ÜRETİM ZAMANI</w:t>
            </w:r>
          </w:p>
          <w:p w14:paraId="630CA9AC" w14:textId="77777777" w:rsidR="00C156B7" w:rsidRPr="00C156B7" w:rsidRDefault="00C156B7" w:rsidP="00C156B7">
            <w:pPr>
              <w:spacing w:after="0" w:line="240" w:lineRule="auto"/>
              <w:ind w:left="113" w:right="113"/>
              <w:jc w:val="center"/>
              <w:rPr>
                <w:rFonts w:ascii="Times New Roman" w:eastAsia="Times New Roman" w:hAnsi="Times New Roman" w:cs="Times New Roman"/>
                <w:b/>
                <w:color w:val="EE0000"/>
                <w:kern w:val="0"/>
                <w:sz w:val="18"/>
                <w:szCs w:val="18"/>
                <w:lang w:eastAsia="tr-TR"/>
                <w14:ligatures w14:val="none"/>
              </w:rPr>
            </w:pPr>
            <w:r w:rsidRPr="00C156B7">
              <w:rPr>
                <w:rFonts w:ascii="Times New Roman" w:eastAsia="Times New Roman" w:hAnsi="Times New Roman" w:cs="Times New Roman"/>
                <w:b/>
                <w:color w:val="EE0000"/>
                <w:kern w:val="0"/>
                <w:sz w:val="18"/>
                <w:szCs w:val="18"/>
                <w:lang w:eastAsia="tr-TR"/>
                <w14:ligatures w14:val="none"/>
              </w:rPr>
              <w:t>YAZMA VE KONUŞMA ETKİNLİKLERİ YAPILACAK.</w:t>
            </w:r>
          </w:p>
          <w:p w14:paraId="77D60EB0" w14:textId="77777777" w:rsidR="00C156B7" w:rsidRPr="00C156B7" w:rsidRDefault="00C156B7" w:rsidP="00C156B7">
            <w:pPr>
              <w:spacing w:after="0" w:line="240" w:lineRule="auto"/>
              <w:ind w:left="113" w:right="113"/>
              <w:jc w:val="center"/>
              <w:rPr>
                <w:rFonts w:ascii="Times New Roman" w:eastAsia="Times New Roman" w:hAnsi="Times New Roman" w:cs="Times New Roman"/>
                <w:b/>
                <w:color w:val="EE0000"/>
                <w:kern w:val="0"/>
                <w:sz w:val="18"/>
                <w:szCs w:val="18"/>
                <w:lang w:eastAsia="tr-TR"/>
                <w14:ligatures w14:val="none"/>
              </w:rPr>
            </w:pPr>
            <w:r w:rsidRPr="00C156B7">
              <w:rPr>
                <w:rFonts w:ascii="Times New Roman" w:eastAsia="Times New Roman" w:hAnsi="Times New Roman" w:cs="Times New Roman"/>
                <w:b/>
                <w:color w:val="EE0000"/>
                <w:kern w:val="0"/>
                <w:sz w:val="18"/>
                <w:szCs w:val="18"/>
                <w:lang w:eastAsia="tr-TR"/>
                <w14:ligatures w14:val="none"/>
              </w:rPr>
              <w:t>1. TEMA DEĞERLENDİRME YAPILACAK.</w:t>
            </w:r>
          </w:p>
          <w:p w14:paraId="532CB8C9" w14:textId="220D968C" w:rsidR="008B67C3" w:rsidRPr="00C23E31" w:rsidRDefault="008B67C3" w:rsidP="00C156B7">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c>
          <w:tcPr>
            <w:tcW w:w="851" w:type="dxa"/>
            <w:tcBorders>
              <w:top w:val="single" w:sz="4" w:space="0" w:color="auto"/>
              <w:left w:val="single" w:sz="4" w:space="0" w:color="auto"/>
              <w:bottom w:val="single" w:sz="8" w:space="0" w:color="auto"/>
            </w:tcBorders>
            <w:textDirection w:val="btLr"/>
          </w:tcPr>
          <w:p w14:paraId="75B9C9AA" w14:textId="22C51D89" w:rsidR="008B67C3" w:rsidRPr="00C23E31" w:rsidRDefault="008B67C3" w:rsidP="008B67C3">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E5F7D" w:rsidRPr="00C32EA0" w14:paraId="53BB7C76" w14:textId="77777777" w:rsidTr="00BF680B">
        <w:trPr>
          <w:cantSplit/>
          <w:trHeight w:val="1965"/>
          <w:jc w:val="center"/>
        </w:trPr>
        <w:tc>
          <w:tcPr>
            <w:tcW w:w="557" w:type="dxa"/>
            <w:tcBorders>
              <w:top w:val="single" w:sz="4" w:space="0" w:color="auto"/>
              <w:bottom w:val="single" w:sz="4" w:space="0" w:color="auto"/>
              <w:right w:val="single" w:sz="4" w:space="0" w:color="auto"/>
            </w:tcBorders>
            <w:textDirection w:val="btLr"/>
            <w:vAlign w:val="center"/>
          </w:tcPr>
          <w:p w14:paraId="1E9D42C0" w14:textId="55FEA45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bookmarkStart w:id="2" w:name="_Hlk207726204"/>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12167028"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01D96F0C"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50" w:type="dxa"/>
            <w:textDirection w:val="btLr"/>
          </w:tcPr>
          <w:p w14:paraId="0D85E1E6"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6437F36C"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51824FEC" w14:textId="0D1518B2"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1" w:type="dxa"/>
            <w:tcBorders>
              <w:right w:val="single" w:sz="4" w:space="0" w:color="auto"/>
            </w:tcBorders>
            <w:textDirection w:val="btLr"/>
          </w:tcPr>
          <w:p w14:paraId="4AE39F03" w14:textId="77777777" w:rsidR="004E5F7D" w:rsidRPr="00C23E31" w:rsidRDefault="004E5F7D" w:rsidP="00BF680B">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608DA478" w14:textId="77777777" w:rsidR="004E5F7D" w:rsidRPr="00C32EA0" w:rsidRDefault="004E5F7D" w:rsidP="00BF680B">
            <w:pPr>
              <w:spacing w:after="0" w:line="240" w:lineRule="auto"/>
              <w:ind w:left="113" w:right="113"/>
              <w:rPr>
                <w:rFonts w:ascii="Times New Roman" w:hAnsi="Times New Roman" w:cs="Times New Roman"/>
                <w:b/>
                <w:bCs/>
                <w:sz w:val="18"/>
                <w:szCs w:val="18"/>
              </w:rPr>
            </w:pPr>
          </w:p>
          <w:p w14:paraId="34EB84C8" w14:textId="77777777" w:rsidR="004E5F7D" w:rsidRPr="00C32EA0" w:rsidRDefault="004E5F7D"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3EB7421E" w14:textId="77777777" w:rsidR="004E5F7D" w:rsidRPr="00C32EA0" w:rsidRDefault="004E5F7D" w:rsidP="00BF680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17705CC8"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071" w:type="dxa"/>
            <w:tcBorders>
              <w:left w:val="single" w:sz="4" w:space="0" w:color="auto"/>
              <w:bottom w:val="single" w:sz="4" w:space="0" w:color="auto"/>
              <w:right w:val="single" w:sz="4" w:space="0" w:color="auto"/>
            </w:tcBorders>
            <w:textDirection w:val="btLr"/>
          </w:tcPr>
          <w:p w14:paraId="4CA41D00"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51" w:type="dxa"/>
            <w:tcBorders>
              <w:left w:val="single" w:sz="4" w:space="0" w:color="auto"/>
              <w:bottom w:val="single" w:sz="4" w:space="0" w:color="auto"/>
            </w:tcBorders>
            <w:textDirection w:val="btLr"/>
          </w:tcPr>
          <w:p w14:paraId="4EF9799E"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bookmarkEnd w:id="2"/>
      <w:tr w:rsidR="004E5F7D" w:rsidRPr="00C32EA0" w14:paraId="41C63A0B" w14:textId="77777777" w:rsidTr="00BF680B">
        <w:trPr>
          <w:cantSplit/>
          <w:trHeight w:val="7204"/>
          <w:jc w:val="center"/>
        </w:trPr>
        <w:tc>
          <w:tcPr>
            <w:tcW w:w="557" w:type="dxa"/>
            <w:tcBorders>
              <w:top w:val="single" w:sz="4" w:space="0" w:color="auto"/>
              <w:bottom w:val="single" w:sz="8" w:space="0" w:color="auto"/>
            </w:tcBorders>
            <w:textDirection w:val="btLr"/>
          </w:tcPr>
          <w:p w14:paraId="5AA2A171" w14:textId="5CC0CEFF" w:rsidR="004E5F7D" w:rsidRPr="00C23E31" w:rsidRDefault="00EF19EB" w:rsidP="004E5F7D">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26 EKİM-04 KASIM </w:t>
            </w:r>
            <w:r w:rsidR="004E5F7D"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2C185F71" w14:textId="329750FD" w:rsidR="004E5F7D" w:rsidRPr="00C23E31" w:rsidRDefault="004E5F7D" w:rsidP="004E5F7D">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ATATÜRK’Ü TANIMAK/ </w:t>
            </w:r>
            <w:r w:rsidR="00C156B7">
              <w:rPr>
                <w:rFonts w:ascii="Times New Roman" w:eastAsia="Times New Roman" w:hAnsi="Times New Roman" w:cs="Times New Roman"/>
                <w:b/>
                <w:kern w:val="0"/>
                <w:sz w:val="18"/>
                <w:szCs w:val="18"/>
                <w:lang w:eastAsia="tr-TR"/>
                <w14:ligatures w14:val="none"/>
              </w:rPr>
              <w:t>MUSTAFA (DİNLEME/İZLEME)</w:t>
            </w:r>
          </w:p>
        </w:tc>
        <w:tc>
          <w:tcPr>
            <w:tcW w:w="628" w:type="dxa"/>
            <w:textDirection w:val="btLr"/>
          </w:tcPr>
          <w:p w14:paraId="3E124166" w14:textId="77777777" w:rsidR="004E5F7D" w:rsidRPr="00C32EA0" w:rsidRDefault="004E5F7D"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50" w:type="dxa"/>
            <w:textDirection w:val="btLr"/>
          </w:tcPr>
          <w:p w14:paraId="3DFF8F5D" w14:textId="77777777" w:rsidR="00DC73E7" w:rsidRPr="00DC73E7" w:rsidRDefault="00DC73E7" w:rsidP="00DC73E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DC73E7">
              <w:rPr>
                <w:rFonts w:ascii="Times New Roman" w:eastAsia="Times New Roman" w:hAnsi="Times New Roman" w:cs="Times New Roman"/>
                <w:b/>
                <w:kern w:val="0"/>
                <w:sz w:val="18"/>
                <w:szCs w:val="18"/>
                <w:lang w:eastAsia="tr-TR"/>
                <w14:ligatures w14:val="none"/>
              </w:rPr>
              <w:t>Materyal seçimi, strateji, yöntem ve teknik; söz varlığı, yüzey anlam, şiir, söz sanatları;</w:t>
            </w:r>
          </w:p>
          <w:p w14:paraId="102BAC85" w14:textId="77777777" w:rsidR="00DC73E7" w:rsidRPr="00DC73E7" w:rsidRDefault="00DC73E7" w:rsidP="00DC73E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DC73E7">
              <w:rPr>
                <w:rFonts w:ascii="Times New Roman" w:eastAsia="Times New Roman" w:hAnsi="Times New Roman" w:cs="Times New Roman"/>
                <w:b/>
                <w:kern w:val="0"/>
                <w:sz w:val="18"/>
                <w:szCs w:val="18"/>
                <w:lang w:eastAsia="tr-TR"/>
                <w14:ligatures w14:val="none"/>
              </w:rPr>
              <w:t>öyküleyici</w:t>
            </w:r>
            <w:proofErr w:type="gramEnd"/>
            <w:r w:rsidRPr="00DC73E7">
              <w:rPr>
                <w:rFonts w:ascii="Times New Roman" w:eastAsia="Times New Roman" w:hAnsi="Times New Roman" w:cs="Times New Roman"/>
                <w:b/>
                <w:kern w:val="0"/>
                <w:sz w:val="18"/>
                <w:szCs w:val="18"/>
                <w:lang w:eastAsia="tr-TR"/>
                <w14:ligatures w14:val="none"/>
              </w:rPr>
              <w:t xml:space="preserve"> metin, metnin bölümleri, akıcı okuma, yazıda içerik ve yapı, konuşmada amaç</w:t>
            </w:r>
          </w:p>
          <w:p w14:paraId="5D63CD9B" w14:textId="76861399" w:rsidR="004E5F7D" w:rsidRPr="00C32EA0" w:rsidRDefault="00DC73E7" w:rsidP="00DC73E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DC73E7">
              <w:rPr>
                <w:rFonts w:ascii="Times New Roman" w:eastAsia="Times New Roman" w:hAnsi="Times New Roman" w:cs="Times New Roman"/>
                <w:b/>
                <w:kern w:val="0"/>
                <w:sz w:val="18"/>
                <w:szCs w:val="18"/>
                <w:lang w:eastAsia="tr-TR"/>
                <w14:ligatures w14:val="none"/>
              </w:rPr>
              <w:t>ve</w:t>
            </w:r>
            <w:proofErr w:type="gramEnd"/>
            <w:r w:rsidRPr="00DC73E7">
              <w:rPr>
                <w:rFonts w:ascii="Times New Roman" w:eastAsia="Times New Roman" w:hAnsi="Times New Roman" w:cs="Times New Roman"/>
                <w:b/>
                <w:kern w:val="0"/>
                <w:sz w:val="18"/>
                <w:szCs w:val="18"/>
                <w:lang w:eastAsia="tr-TR"/>
                <w14:ligatures w14:val="none"/>
              </w:rPr>
              <w:t xml:space="preserve"> içerik, bağlantı ifadeleri,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0B9D1DAF" w14:textId="77777777" w:rsidR="00C156B7" w:rsidRDefault="004E5F7D" w:rsidP="00BF680B">
            <w:pPr>
              <w:spacing w:after="0" w:line="240" w:lineRule="auto"/>
              <w:rPr>
                <w:rFonts w:ascii="Times New Roman" w:eastAsia="Calibri" w:hAnsi="Times New Roman" w:cs="Times New Roman"/>
                <w:kern w:val="0"/>
                <w:sz w:val="16"/>
                <w:szCs w:val="16"/>
                <w14:ligatures w14:val="none"/>
              </w:rPr>
            </w:pPr>
            <w:r w:rsidRPr="00027AA2">
              <w:rPr>
                <w:rFonts w:ascii="Times New Roman" w:eastAsia="Calibri" w:hAnsi="Times New Roman" w:cs="Times New Roman"/>
                <w:b/>
                <w:bCs/>
                <w:kern w:val="0"/>
                <w:sz w:val="16"/>
                <w:szCs w:val="16"/>
                <w14:ligatures w14:val="none"/>
              </w:rPr>
              <w:t>Dinleme/İzleme</w:t>
            </w:r>
            <w:r w:rsidRPr="00027AA2">
              <w:rPr>
                <w:rFonts w:ascii="Times New Roman" w:eastAsia="Calibri" w:hAnsi="Times New Roman" w:cs="Times New Roman"/>
                <w:kern w:val="0"/>
                <w:sz w:val="16"/>
                <w:szCs w:val="16"/>
                <w14:ligatures w14:val="none"/>
              </w:rPr>
              <w:br/>
            </w:r>
            <w:r w:rsidR="00C156B7" w:rsidRPr="00C156B7">
              <w:rPr>
                <w:rFonts w:ascii="Times New Roman" w:eastAsia="Calibri" w:hAnsi="Times New Roman" w:cs="Times New Roman"/>
                <w:kern w:val="0"/>
                <w:sz w:val="16"/>
                <w:szCs w:val="16"/>
                <w14:ligatures w14:val="none"/>
              </w:rPr>
              <w:t>T.D.5.1. Dinlemede/izlemede materyal seçimini yönetebilme</w:t>
            </w:r>
          </w:p>
          <w:p w14:paraId="0178B321" w14:textId="77777777" w:rsid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T.D.5.2. Dinlemede/izlemede strateji, yöntem ve teknik seçimlerini yönetebilme</w:t>
            </w:r>
          </w:p>
          <w:p w14:paraId="60B60A0B" w14:textId="77777777" w:rsid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T.D.5.4. Dinlediğinde/izlediğinde geçen anlamını bilmediği söz varlığı unsurlarının anlamını tahmin edebilme</w:t>
            </w:r>
          </w:p>
          <w:p w14:paraId="631343F6" w14:textId="77777777" w:rsid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T.D.5.5. Dinlediğinin/izlediğinin yüzey anlamını belirleyebilme</w:t>
            </w:r>
          </w:p>
          <w:p w14:paraId="3450A43A" w14:textId="42AC3252" w:rsidR="00C156B7" w:rsidRP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T.D.5.11. Öyküleyici metinde hikâye unsurlarını belirlemeye yönelik çözümleme</w:t>
            </w:r>
          </w:p>
          <w:p w14:paraId="5EF00163" w14:textId="0CE5EF8B" w:rsid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Yapabilme</w:t>
            </w:r>
          </w:p>
          <w:p w14:paraId="22F8990C" w14:textId="77777777" w:rsid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T.D.5.14. Dinlediğinin/izlediğinin bölümlerini belirlemeye yönelik çözümleme yapabilme</w:t>
            </w:r>
          </w:p>
          <w:p w14:paraId="32361B8C" w14:textId="6C23581F" w:rsidR="004E5F7D" w:rsidRPr="00027AA2"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T.D.5.17. Dinlediğinden/izlediğinden hareketle söz varlığını geliştirmeye yönelik</w:t>
            </w:r>
            <w:r>
              <w:rPr>
                <w:rFonts w:ascii="Times New Roman" w:eastAsia="Calibri" w:hAnsi="Times New Roman" w:cs="Times New Roman"/>
                <w:kern w:val="0"/>
                <w:sz w:val="16"/>
                <w:szCs w:val="16"/>
                <w14:ligatures w14:val="none"/>
              </w:rPr>
              <w:t xml:space="preserve"> </w:t>
            </w:r>
            <w:r w:rsidRPr="00C156B7">
              <w:rPr>
                <w:rFonts w:ascii="Times New Roman" w:eastAsia="Calibri" w:hAnsi="Times New Roman" w:cs="Times New Roman"/>
                <w:kern w:val="0"/>
                <w:sz w:val="16"/>
                <w:szCs w:val="16"/>
                <w14:ligatures w14:val="none"/>
              </w:rPr>
              <w:t>çözümleme yapabilme</w:t>
            </w:r>
          </w:p>
          <w:p w14:paraId="15F74892" w14:textId="77777777" w:rsidR="00C156B7" w:rsidRPr="00C156B7" w:rsidRDefault="004E5F7D" w:rsidP="00BF680B">
            <w:pPr>
              <w:spacing w:after="0" w:line="240" w:lineRule="auto"/>
              <w:rPr>
                <w:rFonts w:ascii="Times New Roman" w:eastAsia="Calibri" w:hAnsi="Times New Roman" w:cs="Times New Roman"/>
                <w:kern w:val="0"/>
                <w:sz w:val="16"/>
                <w:szCs w:val="16"/>
                <w14:ligatures w14:val="none"/>
              </w:rPr>
            </w:pPr>
            <w:r w:rsidRPr="00027AA2">
              <w:rPr>
                <w:rFonts w:ascii="Times New Roman" w:eastAsia="Calibri" w:hAnsi="Times New Roman" w:cs="Times New Roman"/>
                <w:b/>
                <w:bCs/>
                <w:kern w:val="0"/>
                <w:sz w:val="16"/>
                <w:szCs w:val="16"/>
                <w14:ligatures w14:val="none"/>
              </w:rPr>
              <w:t>Okuma</w:t>
            </w:r>
            <w:r w:rsidRPr="00027AA2">
              <w:rPr>
                <w:rFonts w:ascii="Times New Roman" w:eastAsia="Calibri" w:hAnsi="Times New Roman" w:cs="Times New Roman"/>
                <w:kern w:val="0"/>
                <w:sz w:val="16"/>
                <w:szCs w:val="16"/>
                <w14:ligatures w14:val="none"/>
              </w:rPr>
              <w:br/>
            </w:r>
            <w:r w:rsidR="00C156B7" w:rsidRPr="00C156B7">
              <w:rPr>
                <w:rFonts w:ascii="Times New Roman" w:eastAsia="Calibri" w:hAnsi="Times New Roman" w:cs="Times New Roman"/>
                <w:kern w:val="0"/>
                <w:sz w:val="16"/>
                <w:szCs w:val="16"/>
                <w14:ligatures w14:val="none"/>
              </w:rPr>
              <w:t>T.O.5.1. Okumada materyal seçimini yönetebilme</w:t>
            </w:r>
          </w:p>
          <w:p w14:paraId="4AA7D3BE" w14:textId="77777777" w:rsidR="00C156B7" w:rsidRP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T.O.5.2. Akıcı okuyabilme</w:t>
            </w:r>
          </w:p>
          <w:p w14:paraId="2372FD89" w14:textId="77777777" w:rsidR="00C156B7" w:rsidRP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T.O.5.3. Okumada strateji, yöntem ve teknik seçimlerini yönetebilme</w:t>
            </w:r>
          </w:p>
          <w:p w14:paraId="0D753EA0" w14:textId="77777777" w:rsidR="00C156B7" w:rsidRP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T.O.5.5. Metinde geçen anlamını bilmediği söz varlığı unsurlarının anlamını tahmin edebilme</w:t>
            </w:r>
          </w:p>
          <w:p w14:paraId="65F02909" w14:textId="77777777" w:rsidR="00C156B7" w:rsidRP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T.O.5.6. Metnin yüzey anlamını belirleyebilme</w:t>
            </w:r>
          </w:p>
          <w:p w14:paraId="49631EDA" w14:textId="77777777" w:rsidR="00C156B7" w:rsidRP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T.O.5.17. Şiirin biçim özelliklerini belirlemeye yönelik çözümleme yapabilme</w:t>
            </w:r>
          </w:p>
          <w:p w14:paraId="7AA37033" w14:textId="77777777" w:rsidR="00C156B7" w:rsidRP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T.O.5.19. Metindeki söz sanatlarını belirlemeye yönelik çözümleme yapabilme</w:t>
            </w:r>
          </w:p>
          <w:p w14:paraId="6B146104" w14:textId="77777777" w:rsidR="00C156B7" w:rsidRPr="00C156B7"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T.O.5.20. Metinden hareketle söz varlığını geliştirmeye yönelik çözümleme yapabilme</w:t>
            </w:r>
          </w:p>
          <w:p w14:paraId="60CB959C" w14:textId="07DAC67A" w:rsidR="004E5F7D" w:rsidRPr="00027AA2" w:rsidRDefault="00C156B7"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T.O.5.22. Okuma sürecini değerlendirebilme</w:t>
            </w:r>
          </w:p>
          <w:p w14:paraId="7D377402" w14:textId="77777777" w:rsidR="004E5F7D" w:rsidRPr="00027AA2" w:rsidRDefault="004E5F7D" w:rsidP="00BF680B">
            <w:pPr>
              <w:spacing w:after="200" w:line="240" w:lineRule="auto"/>
              <w:rPr>
                <w:rFonts w:ascii="Times New Roman" w:eastAsia="Calibri" w:hAnsi="Times New Roman" w:cs="Times New Roman"/>
                <w:kern w:val="0"/>
                <w:sz w:val="16"/>
                <w:szCs w:val="16"/>
                <w14:ligatures w14:val="none"/>
              </w:rPr>
            </w:pPr>
            <w:r w:rsidRPr="00027AA2">
              <w:rPr>
                <w:rFonts w:ascii="Times New Roman" w:eastAsia="Calibri" w:hAnsi="Times New Roman" w:cs="Times New Roman"/>
                <w:b/>
                <w:bCs/>
                <w:kern w:val="0"/>
                <w:sz w:val="16"/>
                <w:szCs w:val="16"/>
                <w14:ligatures w14:val="none"/>
              </w:rPr>
              <w:t>Konuşma</w:t>
            </w:r>
            <w:r w:rsidRPr="00027AA2">
              <w:rPr>
                <w:rFonts w:ascii="Times New Roman" w:eastAsia="Calibri" w:hAnsi="Times New Roman" w:cs="Times New Roman"/>
                <w:kern w:val="0"/>
                <w:sz w:val="16"/>
                <w:szCs w:val="16"/>
                <w14:ligatures w14:val="none"/>
              </w:rPr>
              <w:br/>
              <w:t>T.K.5.1. Konuşma sürecini yönetebilme</w:t>
            </w:r>
            <w:r w:rsidRPr="00027AA2">
              <w:rPr>
                <w:rFonts w:ascii="Times New Roman" w:eastAsia="Calibri" w:hAnsi="Times New Roman" w:cs="Times New Roman"/>
                <w:kern w:val="0"/>
                <w:sz w:val="16"/>
                <w:szCs w:val="16"/>
                <w14:ligatures w14:val="none"/>
              </w:rPr>
              <w:br/>
              <w:t>T.K.5.2. Konuşma yöntem ve tekniklerine yönelik seçimlerini yönetebilme</w:t>
            </w:r>
            <w:r w:rsidRPr="00027AA2">
              <w:rPr>
                <w:rFonts w:ascii="Times New Roman" w:eastAsia="Calibri" w:hAnsi="Times New Roman" w:cs="Times New Roman"/>
                <w:kern w:val="0"/>
                <w:sz w:val="16"/>
                <w:szCs w:val="16"/>
                <w14:ligatures w14:val="none"/>
              </w:rPr>
              <w:br/>
              <w:t>T.K.5.11. Konuşmasında tahminlerinden yararlanabilme</w:t>
            </w:r>
            <w:r w:rsidRPr="00027AA2">
              <w:rPr>
                <w:rFonts w:ascii="Times New Roman" w:eastAsia="Calibri" w:hAnsi="Times New Roman" w:cs="Times New Roman"/>
                <w:kern w:val="0"/>
                <w:sz w:val="16"/>
                <w:szCs w:val="16"/>
                <w14:ligatures w14:val="none"/>
              </w:rPr>
              <w:br/>
              <w:t>T.K.5.24. Uygun geçiş ve bağlantı ifadelerini kullanabilme</w:t>
            </w:r>
            <w:r w:rsidRPr="00027AA2">
              <w:rPr>
                <w:rFonts w:ascii="Times New Roman" w:eastAsia="Calibri" w:hAnsi="Times New Roman" w:cs="Times New Roman"/>
                <w:kern w:val="0"/>
                <w:sz w:val="16"/>
                <w:szCs w:val="16"/>
                <w14:ligatures w14:val="none"/>
              </w:rPr>
              <w:br/>
              <w:t>T.K.5.25. Konuşmasında beden dilini ve mekânı etkili kullanabilme</w:t>
            </w:r>
            <w:r w:rsidRPr="00027AA2">
              <w:rPr>
                <w:rFonts w:ascii="Times New Roman" w:eastAsia="Calibri" w:hAnsi="Times New Roman" w:cs="Times New Roman"/>
                <w:kern w:val="0"/>
                <w:sz w:val="16"/>
                <w:szCs w:val="16"/>
                <w14:ligatures w14:val="none"/>
              </w:rPr>
              <w:br/>
              <w:t>T.K.5.26. Konuşma sürecine yönelik öz yansıtma yapabilme/kendini uyarlayabilme</w:t>
            </w:r>
          </w:p>
          <w:p w14:paraId="5857382E" w14:textId="536A77F9" w:rsidR="004E5F7D" w:rsidRPr="00C23E31" w:rsidRDefault="004E5F7D" w:rsidP="00BF680B">
            <w:pPr>
              <w:spacing w:after="0" w:line="240" w:lineRule="auto"/>
              <w:rPr>
                <w:rFonts w:ascii="Times New Roman" w:eastAsia="Times New Roman" w:hAnsi="Times New Roman" w:cs="Times New Roman"/>
                <w:b/>
                <w:kern w:val="0"/>
                <w:sz w:val="18"/>
                <w:szCs w:val="18"/>
                <w:lang w:eastAsia="tr-TR"/>
                <w14:ligatures w14:val="none"/>
              </w:rPr>
            </w:pPr>
            <w:r w:rsidRPr="00027AA2">
              <w:rPr>
                <w:rFonts w:ascii="Times New Roman" w:eastAsia="Calibri" w:hAnsi="Times New Roman" w:cs="Times New Roman"/>
                <w:b/>
                <w:bCs/>
                <w:kern w:val="0"/>
                <w:sz w:val="16"/>
                <w:szCs w:val="16"/>
                <w14:ligatures w14:val="none"/>
              </w:rPr>
              <w:t>Yazma</w:t>
            </w:r>
            <w:r w:rsidRPr="00027AA2">
              <w:rPr>
                <w:rFonts w:ascii="Times New Roman" w:eastAsia="Calibri" w:hAnsi="Times New Roman" w:cs="Times New Roman"/>
                <w:kern w:val="0"/>
                <w:sz w:val="16"/>
                <w:szCs w:val="16"/>
                <w14:ligatures w14:val="none"/>
              </w:rPr>
              <w:br/>
              <w:t>T.Y.5.1. Yazma sürecini yönetebilme</w:t>
            </w:r>
            <w:r w:rsidRPr="00027AA2">
              <w:rPr>
                <w:rFonts w:ascii="Times New Roman" w:eastAsia="Calibri" w:hAnsi="Times New Roman" w:cs="Times New Roman"/>
                <w:kern w:val="0"/>
                <w:sz w:val="16"/>
                <w:szCs w:val="16"/>
                <w14:ligatures w14:val="none"/>
              </w:rPr>
              <w:br/>
              <w:t>T.Y.5.2. Yazma strateji, yöntem ve tekniklerine yönelik seçimlerini yönetebilme</w:t>
            </w:r>
            <w:r w:rsidRPr="00027AA2">
              <w:rPr>
                <w:rFonts w:ascii="Times New Roman" w:eastAsia="Calibri" w:hAnsi="Times New Roman" w:cs="Times New Roman"/>
                <w:kern w:val="0"/>
                <w:sz w:val="16"/>
                <w:szCs w:val="16"/>
                <w14:ligatures w14:val="none"/>
              </w:rPr>
              <w:br/>
              <w:t>T.Y.5.3. Yazısında içerik ve yapıya yönelik seçimlerini yönetebilme</w:t>
            </w:r>
            <w:r w:rsidRPr="00027AA2">
              <w:rPr>
                <w:rFonts w:ascii="Times New Roman" w:eastAsia="Calibri" w:hAnsi="Times New Roman" w:cs="Times New Roman"/>
                <w:kern w:val="0"/>
                <w:sz w:val="16"/>
                <w:szCs w:val="16"/>
                <w14:ligatures w14:val="none"/>
              </w:rPr>
              <w:br/>
              <w:t>T.Y.5.8. Yazılı üretim ve yazılı etkileşiminde tahminlerinden yararlanabilme</w:t>
            </w:r>
            <w:r w:rsidRPr="00027AA2">
              <w:rPr>
                <w:rFonts w:ascii="Times New Roman" w:eastAsia="Calibri" w:hAnsi="Times New Roman" w:cs="Times New Roman"/>
                <w:kern w:val="0"/>
                <w:sz w:val="16"/>
                <w:szCs w:val="16"/>
                <w14:ligatures w14:val="none"/>
              </w:rPr>
              <w:br/>
              <w:t>T.Y.5.20. Uygun geçiş ve bağlantı ifadelerini kullanabilme</w:t>
            </w:r>
            <w:r w:rsidRPr="00027AA2">
              <w:rPr>
                <w:rFonts w:ascii="Times New Roman" w:eastAsia="Calibri" w:hAnsi="Times New Roman" w:cs="Times New Roman"/>
                <w:kern w:val="0"/>
                <w:sz w:val="16"/>
                <w:szCs w:val="16"/>
                <w14:ligatures w14:val="none"/>
              </w:rPr>
              <w:br/>
              <w:t>T.Y.5.21. Yazım kuralları ve noktalama işaretlerini uygulayabilme</w:t>
            </w:r>
            <w:r w:rsidRPr="00027AA2">
              <w:rPr>
                <w:rFonts w:ascii="Times New Roman" w:eastAsia="Calibri" w:hAnsi="Times New Roman" w:cs="Times New Roman"/>
                <w:kern w:val="0"/>
                <w:sz w:val="16"/>
                <w:szCs w:val="16"/>
                <w14:ligatures w14:val="none"/>
              </w:rPr>
              <w:br/>
              <w:t>T.Y.5.22. Yazma</w:t>
            </w:r>
            <w:r w:rsidRPr="00027AA2">
              <w:rPr>
                <w:rFonts w:ascii="Times New Roman" w:eastAsia="Calibri" w:hAnsi="Times New Roman" w:cs="Times New Roman"/>
                <w:kern w:val="0"/>
                <w:sz w:val="18"/>
                <w:szCs w:val="18"/>
                <w14:ligatures w14:val="none"/>
              </w:rPr>
              <w:t xml:space="preserve"> sürecine yönelik öz yansıtma yapabilme/kendini uyarlayabilme</w:t>
            </w:r>
          </w:p>
        </w:tc>
        <w:tc>
          <w:tcPr>
            <w:tcW w:w="2268" w:type="dxa"/>
            <w:tcBorders>
              <w:left w:val="single" w:sz="4" w:space="0" w:color="auto"/>
              <w:bottom w:val="single" w:sz="8" w:space="0" w:color="auto"/>
            </w:tcBorders>
          </w:tcPr>
          <w:p w14:paraId="70FD6FE2"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45BA3101"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p>
          <w:p w14:paraId="12F6CF9A"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*Kavram haritası çalışması</w:t>
            </w:r>
          </w:p>
          <w:p w14:paraId="2187116D"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*eşleştirme, paragraf yazma</w:t>
            </w:r>
          </w:p>
          <w:p w14:paraId="55B44B34"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vb. çalışmalar</w:t>
            </w:r>
          </w:p>
          <w:p w14:paraId="00B5E41C"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*Boşluk</w:t>
            </w:r>
          </w:p>
          <w:p w14:paraId="5CFCADF5"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doldurma</w:t>
            </w:r>
            <w:proofErr w:type="gramEnd"/>
            <w:r w:rsidRPr="00E213D8">
              <w:rPr>
                <w:rFonts w:ascii="Times New Roman" w:eastAsia="Times New Roman" w:hAnsi="Times New Roman" w:cs="Times New Roman"/>
                <w:kern w:val="0"/>
                <w:sz w:val="18"/>
                <w:szCs w:val="18"/>
                <w:lang w:eastAsia="tr-TR"/>
                <w14:ligatures w14:val="none"/>
              </w:rPr>
              <w:t>, açık uçlu soru, cümle tamamlama</w:t>
            </w:r>
          </w:p>
          <w:p w14:paraId="64AA7B27"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*Çoktan seçmeli soru, boşluk doldurma vb.</w:t>
            </w:r>
          </w:p>
          <w:p w14:paraId="7B4362BA"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çalışmalar</w:t>
            </w:r>
            <w:proofErr w:type="gramEnd"/>
          </w:p>
          <w:p w14:paraId="632F786C"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*Dereceli puanlama</w:t>
            </w:r>
          </w:p>
          <w:p w14:paraId="2F2BB501"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anahtarı</w:t>
            </w:r>
            <w:proofErr w:type="gramEnd"/>
          </w:p>
          <w:p w14:paraId="3ACBC52D"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*Sorulardan, kavramlardan, görsellerden hareketle sözlü metin oluşturma çalışması</w:t>
            </w:r>
          </w:p>
          <w:p w14:paraId="365812B6" w14:textId="77777777" w:rsidR="00E213D8" w:rsidRPr="00E213D8"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*Öz bildirim</w:t>
            </w:r>
          </w:p>
          <w:p w14:paraId="5474902B" w14:textId="6BD28EE8" w:rsidR="004E5F7D" w:rsidRPr="00C23E31" w:rsidRDefault="00E213D8" w:rsidP="00E213D8">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*Cümle, paragraf, not, kısa ileti yazma ve dikte gibi çalışmalar</w:t>
            </w:r>
          </w:p>
        </w:tc>
        <w:tc>
          <w:tcPr>
            <w:tcW w:w="991" w:type="dxa"/>
            <w:tcBorders>
              <w:bottom w:val="single" w:sz="8" w:space="0" w:color="auto"/>
              <w:right w:val="single" w:sz="4" w:space="0" w:color="auto"/>
            </w:tcBorders>
            <w:textDirection w:val="btLr"/>
          </w:tcPr>
          <w:p w14:paraId="4D56D477" w14:textId="1991CF0C" w:rsidR="004E5F7D" w:rsidRPr="00C23E31" w:rsidRDefault="004E5F7D" w:rsidP="00BF680B">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27AA2">
              <w:rPr>
                <w:rFonts w:ascii="Times New Roman" w:eastAsia="Times New Roman" w:hAnsi="Times New Roman" w:cs="Times New Roman"/>
                <w:kern w:val="0"/>
                <w:sz w:val="18"/>
                <w:szCs w:val="18"/>
                <w:lang w:eastAsia="tr-TR"/>
                <w14:ligatures w14:val="none"/>
              </w:rPr>
              <w:t xml:space="preserve">SDB1.1. Kendini </w:t>
            </w:r>
            <w:r w:rsidR="00E213D8" w:rsidRPr="00E213D8">
              <w:rPr>
                <w:rFonts w:ascii="Times New Roman" w:eastAsia="Times New Roman" w:hAnsi="Times New Roman" w:cs="Times New Roman"/>
                <w:kern w:val="0"/>
                <w:sz w:val="18"/>
                <w:szCs w:val="18"/>
                <w:lang w:eastAsia="tr-TR"/>
                <w14:ligatures w14:val="none"/>
              </w:rPr>
              <w:t>SDB1.3. Kendine Uyarlama (Öz Yansıtma)</w:t>
            </w:r>
            <w:r w:rsidR="00BF680B">
              <w:rPr>
                <w:rFonts w:ascii="Times New Roman" w:eastAsia="Times New Roman" w:hAnsi="Times New Roman" w:cs="Times New Roman"/>
                <w:kern w:val="0"/>
                <w:sz w:val="18"/>
                <w:szCs w:val="18"/>
                <w:lang w:eastAsia="tr-TR"/>
                <w14:ligatures w14:val="none"/>
              </w:rPr>
              <w:t xml:space="preserve"> </w:t>
            </w:r>
            <w:r w:rsidR="00E213D8" w:rsidRPr="00E213D8">
              <w:rPr>
                <w:rFonts w:ascii="Times New Roman" w:eastAsia="Times New Roman" w:hAnsi="Times New Roman" w:cs="Times New Roman"/>
                <w:kern w:val="0"/>
                <w:sz w:val="18"/>
                <w:szCs w:val="18"/>
                <w:lang w:eastAsia="tr-TR"/>
                <w14:ligatures w14:val="none"/>
              </w:rPr>
              <w:t>SDB2.1. İletişim</w:t>
            </w:r>
            <w:r w:rsidR="00BF680B">
              <w:rPr>
                <w:rFonts w:ascii="Times New Roman" w:eastAsia="Times New Roman" w:hAnsi="Times New Roman" w:cs="Times New Roman"/>
                <w:kern w:val="0"/>
                <w:sz w:val="18"/>
                <w:szCs w:val="18"/>
                <w:lang w:eastAsia="tr-TR"/>
                <w14:ligatures w14:val="none"/>
              </w:rPr>
              <w:t xml:space="preserve"> </w:t>
            </w:r>
            <w:r w:rsidR="00E213D8" w:rsidRPr="00E213D8">
              <w:rPr>
                <w:rFonts w:ascii="Times New Roman" w:eastAsia="Times New Roman" w:hAnsi="Times New Roman" w:cs="Times New Roman"/>
                <w:kern w:val="0"/>
                <w:sz w:val="18"/>
                <w:szCs w:val="18"/>
                <w:lang w:eastAsia="tr-TR"/>
                <w14:ligatures w14:val="none"/>
              </w:rPr>
              <w:t>SDB3.2. Esneklik</w:t>
            </w:r>
          </w:p>
        </w:tc>
        <w:tc>
          <w:tcPr>
            <w:tcW w:w="567" w:type="dxa"/>
            <w:tcBorders>
              <w:left w:val="single" w:sz="4" w:space="0" w:color="auto"/>
              <w:bottom w:val="single" w:sz="8" w:space="0" w:color="auto"/>
              <w:right w:val="single" w:sz="4" w:space="0" w:color="auto"/>
            </w:tcBorders>
            <w:textDirection w:val="btLr"/>
          </w:tcPr>
          <w:p w14:paraId="1DFBB5B4" w14:textId="52419B3F" w:rsidR="004E5F7D" w:rsidRPr="00C23E31" w:rsidRDefault="00E213D8" w:rsidP="00BF680B">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 xml:space="preserve">D11. </w:t>
            </w:r>
            <w:proofErr w:type="gramStart"/>
            <w:r w:rsidRPr="00E213D8">
              <w:rPr>
                <w:rFonts w:ascii="Times New Roman" w:eastAsia="Times New Roman" w:hAnsi="Times New Roman" w:cs="Times New Roman"/>
                <w:kern w:val="0"/>
                <w:sz w:val="18"/>
                <w:szCs w:val="18"/>
                <w:lang w:eastAsia="tr-TR"/>
                <w14:ligatures w14:val="none"/>
              </w:rPr>
              <w:t>Özgürlük</w:t>
            </w:r>
            <w:r w:rsidR="00BF680B">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D</w:t>
            </w:r>
            <w:proofErr w:type="gramEnd"/>
            <w:r w:rsidRPr="00E213D8">
              <w:rPr>
                <w:rFonts w:ascii="Times New Roman" w:eastAsia="Times New Roman" w:hAnsi="Times New Roman" w:cs="Times New Roman"/>
                <w:kern w:val="0"/>
                <w:sz w:val="18"/>
                <w:szCs w:val="18"/>
                <w:lang w:eastAsia="tr-TR"/>
                <w14:ligatures w14:val="none"/>
              </w:rPr>
              <w:t>16. Sorumluluk</w:t>
            </w:r>
            <w:r w:rsidR="00BF680B">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D19. Vatanseverlik</w:t>
            </w:r>
          </w:p>
        </w:tc>
        <w:tc>
          <w:tcPr>
            <w:tcW w:w="850" w:type="dxa"/>
            <w:tcBorders>
              <w:left w:val="single" w:sz="4" w:space="0" w:color="auto"/>
              <w:bottom w:val="single" w:sz="8" w:space="0" w:color="auto"/>
              <w:right w:val="single" w:sz="4" w:space="0" w:color="auto"/>
            </w:tcBorders>
            <w:textDirection w:val="btLr"/>
          </w:tcPr>
          <w:p w14:paraId="25A8EE7A" w14:textId="516A78E0" w:rsidR="004E5F7D" w:rsidRPr="00C23E31" w:rsidRDefault="00683C4C" w:rsidP="00BF680B">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683C4C">
              <w:rPr>
                <w:rFonts w:ascii="Times New Roman" w:eastAsia="Times New Roman" w:hAnsi="Times New Roman" w:cs="Times New Roman"/>
                <w:kern w:val="0"/>
                <w:sz w:val="18"/>
                <w:szCs w:val="18"/>
                <w:lang w:eastAsia="tr-TR"/>
                <w14:ligatures w14:val="none"/>
              </w:rPr>
              <w:t xml:space="preserve">OB1. Bilgi </w:t>
            </w:r>
            <w:proofErr w:type="gramStart"/>
            <w:r w:rsidRPr="00683C4C">
              <w:rPr>
                <w:rFonts w:ascii="Times New Roman" w:eastAsia="Times New Roman" w:hAnsi="Times New Roman" w:cs="Times New Roman"/>
                <w:kern w:val="0"/>
                <w:sz w:val="18"/>
                <w:szCs w:val="18"/>
                <w:lang w:eastAsia="tr-TR"/>
                <w14:ligatures w14:val="none"/>
              </w:rPr>
              <w:t>Okuryazarlığı</w:t>
            </w:r>
            <w:r w:rsidR="00BF680B">
              <w:rPr>
                <w:rFonts w:ascii="Times New Roman" w:eastAsia="Times New Roman" w:hAnsi="Times New Roman" w:cs="Times New Roman"/>
                <w:kern w:val="0"/>
                <w:sz w:val="18"/>
                <w:szCs w:val="18"/>
                <w:lang w:eastAsia="tr-TR"/>
                <w14:ligatures w14:val="none"/>
              </w:rPr>
              <w:t xml:space="preserve">  </w:t>
            </w:r>
            <w:r w:rsidRPr="00683C4C">
              <w:rPr>
                <w:rFonts w:ascii="Times New Roman" w:eastAsia="Times New Roman" w:hAnsi="Times New Roman" w:cs="Times New Roman"/>
                <w:kern w:val="0"/>
                <w:sz w:val="18"/>
                <w:szCs w:val="18"/>
                <w:lang w:eastAsia="tr-TR"/>
                <w14:ligatures w14:val="none"/>
              </w:rPr>
              <w:t>OB</w:t>
            </w:r>
            <w:proofErr w:type="gramEnd"/>
            <w:r w:rsidRPr="00683C4C">
              <w:rPr>
                <w:rFonts w:ascii="Times New Roman" w:eastAsia="Times New Roman" w:hAnsi="Times New Roman" w:cs="Times New Roman"/>
                <w:kern w:val="0"/>
                <w:sz w:val="18"/>
                <w:szCs w:val="18"/>
                <w:lang w:eastAsia="tr-TR"/>
                <w14:ligatures w14:val="none"/>
              </w:rPr>
              <w:t>5. Kültür Okuryazarlığı</w:t>
            </w:r>
            <w:r w:rsidR="00BF680B">
              <w:rPr>
                <w:rFonts w:ascii="Times New Roman" w:eastAsia="Times New Roman" w:hAnsi="Times New Roman" w:cs="Times New Roman"/>
                <w:kern w:val="0"/>
                <w:sz w:val="18"/>
                <w:szCs w:val="18"/>
                <w:lang w:eastAsia="tr-TR"/>
                <w14:ligatures w14:val="none"/>
              </w:rPr>
              <w:t xml:space="preserve">  </w:t>
            </w:r>
            <w:r w:rsidRPr="00683C4C">
              <w:rPr>
                <w:rFonts w:ascii="Times New Roman" w:eastAsia="Times New Roman" w:hAnsi="Times New Roman" w:cs="Times New Roman"/>
                <w:kern w:val="0"/>
                <w:sz w:val="18"/>
                <w:szCs w:val="18"/>
                <w:lang w:eastAsia="tr-TR"/>
                <w14:ligatures w14:val="none"/>
              </w:rPr>
              <w:t>OB6. Vatandaşlık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2FB18CA9" w14:textId="77777777" w:rsidR="004E5F7D" w:rsidRDefault="004E5F7D" w:rsidP="00BF680B">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 xml:space="preserve">Zenginleştirme: </w:t>
            </w:r>
            <w:r w:rsidR="00BF680B" w:rsidRPr="00BF680B">
              <w:rPr>
                <w:rFonts w:ascii="Times New Roman" w:eastAsia="Times New Roman" w:hAnsi="Times New Roman" w:cs="Times New Roman"/>
                <w:kern w:val="0"/>
                <w:sz w:val="18"/>
                <w:szCs w:val="18"/>
                <w:lang w:eastAsia="tr-TR"/>
                <w14:ligatures w14:val="none"/>
              </w:rPr>
              <w:t>Atatürk’ün insani yönlerine yönelik araştırma yapılması ve edinilen bilgilerin dijital içerik hâline getirilip sınıfta ya da uygun dijital ortamlarda sunulması istenebilir.</w:t>
            </w:r>
            <w:r w:rsidR="00BF680B">
              <w:rPr>
                <w:rFonts w:ascii="Times New Roman" w:eastAsia="Times New Roman" w:hAnsi="Times New Roman" w:cs="Times New Roman"/>
                <w:kern w:val="0"/>
                <w:sz w:val="18"/>
                <w:szCs w:val="18"/>
                <w:lang w:eastAsia="tr-TR"/>
                <w14:ligatures w14:val="none"/>
              </w:rPr>
              <w:t xml:space="preserve"> </w:t>
            </w:r>
            <w:r w:rsidR="00BF680B" w:rsidRPr="00BF680B">
              <w:rPr>
                <w:rFonts w:ascii="Times New Roman" w:eastAsia="Times New Roman" w:hAnsi="Times New Roman" w:cs="Times New Roman"/>
                <w:kern w:val="0"/>
                <w:sz w:val="18"/>
                <w:szCs w:val="18"/>
                <w:lang w:eastAsia="tr-TR"/>
                <w14:ligatures w14:val="none"/>
              </w:rPr>
              <w:t>Bulunulan yerdeki -varsa- “Atatürk Müze Evleri ve Köşkleri”, “Çanakkale Zaferi”, “Millî Mücadele” ve “</w:t>
            </w:r>
            <w:proofErr w:type="spellStart"/>
            <w:r w:rsidR="00BF680B" w:rsidRPr="00BF680B">
              <w:rPr>
                <w:rFonts w:ascii="Times New Roman" w:eastAsia="Times New Roman" w:hAnsi="Times New Roman" w:cs="Times New Roman"/>
                <w:kern w:val="0"/>
                <w:sz w:val="18"/>
                <w:szCs w:val="18"/>
                <w:lang w:eastAsia="tr-TR"/>
                <w14:ligatures w14:val="none"/>
              </w:rPr>
              <w:t>Cumhuriyet”e</w:t>
            </w:r>
            <w:proofErr w:type="spellEnd"/>
            <w:r w:rsidR="00BF680B" w:rsidRPr="00BF680B">
              <w:rPr>
                <w:rFonts w:ascii="Times New Roman" w:eastAsia="Times New Roman" w:hAnsi="Times New Roman" w:cs="Times New Roman"/>
                <w:kern w:val="0"/>
                <w:sz w:val="18"/>
                <w:szCs w:val="18"/>
                <w:lang w:eastAsia="tr-TR"/>
                <w14:ligatures w14:val="none"/>
              </w:rPr>
              <w:t xml:space="preserve"> ilişkin müzeler ya da konuya ilişkin sanal müzeler gezilir. Bu geziler</w:t>
            </w:r>
            <w:r w:rsidR="00BF680B">
              <w:rPr>
                <w:rFonts w:ascii="Times New Roman" w:eastAsia="Times New Roman" w:hAnsi="Times New Roman" w:cs="Times New Roman"/>
                <w:kern w:val="0"/>
                <w:sz w:val="18"/>
                <w:szCs w:val="18"/>
                <w:lang w:eastAsia="tr-TR"/>
                <w14:ligatures w14:val="none"/>
              </w:rPr>
              <w:t xml:space="preserve"> </w:t>
            </w:r>
            <w:r w:rsidR="00BF680B" w:rsidRPr="00BF680B">
              <w:rPr>
                <w:rFonts w:ascii="Times New Roman" w:eastAsia="Times New Roman" w:hAnsi="Times New Roman" w:cs="Times New Roman"/>
                <w:kern w:val="0"/>
                <w:sz w:val="18"/>
                <w:szCs w:val="18"/>
                <w:lang w:eastAsia="tr-TR"/>
                <w14:ligatures w14:val="none"/>
              </w:rPr>
              <w:t>sonucunda elde edilen bilgilerle daha önce okunan kaynaklardan edinilen bilgilerin eleştirel</w:t>
            </w:r>
            <w:r w:rsidR="00BF680B">
              <w:rPr>
                <w:rFonts w:ascii="Times New Roman" w:eastAsia="Times New Roman" w:hAnsi="Times New Roman" w:cs="Times New Roman"/>
                <w:kern w:val="0"/>
                <w:sz w:val="18"/>
                <w:szCs w:val="18"/>
                <w:lang w:eastAsia="tr-TR"/>
                <w14:ligatures w14:val="none"/>
              </w:rPr>
              <w:t xml:space="preserve"> </w:t>
            </w:r>
            <w:r w:rsidR="00BF680B" w:rsidRPr="00BF680B">
              <w:rPr>
                <w:rFonts w:ascii="Times New Roman" w:eastAsia="Times New Roman" w:hAnsi="Times New Roman" w:cs="Times New Roman"/>
                <w:kern w:val="0"/>
                <w:sz w:val="18"/>
                <w:szCs w:val="18"/>
                <w:lang w:eastAsia="tr-TR"/>
                <w14:ligatures w14:val="none"/>
              </w:rPr>
              <w:t>bir bakış açısıyla karşılaştırıldığı bir değerlendirme yazısı yazılması istenebilir.</w:t>
            </w:r>
          </w:p>
          <w:p w14:paraId="6A2CCF19" w14:textId="0E4E58F1" w:rsidR="00BF680B" w:rsidRPr="00BF680B" w:rsidRDefault="00BF680B" w:rsidP="00BF680B">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t xml:space="preserve"> </w:t>
            </w:r>
            <w:r w:rsidRPr="00BF680B">
              <w:rPr>
                <w:rFonts w:ascii="Times New Roman" w:eastAsia="Times New Roman" w:hAnsi="Times New Roman" w:cs="Times New Roman"/>
                <w:kern w:val="0"/>
                <w:sz w:val="18"/>
                <w:szCs w:val="18"/>
                <w:lang w:eastAsia="tr-TR"/>
                <w14:ligatures w14:val="none"/>
              </w:rPr>
              <w:t>Dinleme/izleme, okuma metni ya da tema içerisinde yer alan “Millî Mücadele” ile ilişkili kavramlar görsel işitsel araçların sunumu ve uygun şematik düzenleyicilerin kullanımı ile somutlaştırılabilir.</w:t>
            </w:r>
          </w:p>
        </w:tc>
        <w:tc>
          <w:tcPr>
            <w:tcW w:w="1071" w:type="dxa"/>
            <w:tcBorders>
              <w:top w:val="single" w:sz="4" w:space="0" w:color="auto"/>
              <w:left w:val="single" w:sz="4" w:space="0" w:color="auto"/>
              <w:bottom w:val="single" w:sz="8" w:space="0" w:color="auto"/>
              <w:right w:val="single" w:sz="4" w:space="0" w:color="auto"/>
            </w:tcBorders>
            <w:textDirection w:val="btLr"/>
          </w:tcPr>
          <w:p w14:paraId="5411E2A0" w14:textId="57590A3A" w:rsidR="004E5F7D" w:rsidRPr="00C23E31" w:rsidRDefault="004E5F7D" w:rsidP="00E213D8">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c>
          <w:tcPr>
            <w:tcW w:w="851" w:type="dxa"/>
            <w:tcBorders>
              <w:top w:val="single" w:sz="4" w:space="0" w:color="auto"/>
              <w:left w:val="single" w:sz="4" w:space="0" w:color="auto"/>
              <w:bottom w:val="single" w:sz="8" w:space="0" w:color="auto"/>
            </w:tcBorders>
            <w:textDirection w:val="btLr"/>
          </w:tcPr>
          <w:p w14:paraId="4D2FE738" w14:textId="72C2AF39" w:rsidR="004E5F7D" w:rsidRPr="00C23E31" w:rsidRDefault="004E5F7D" w:rsidP="004E5F7D">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2545D6">
              <w:rPr>
                <w:rFonts w:ascii="Times New Roman" w:eastAsia="Times New Roman" w:hAnsi="Times New Roman" w:cs="Times New Roman"/>
                <w:kern w:val="0"/>
                <w:sz w:val="18"/>
                <w:szCs w:val="18"/>
                <w:lang w:eastAsia="tr-TR"/>
                <w14:ligatures w14:val="none"/>
              </w:rPr>
              <w:t>29 EKİM CUMHURİYET BAYRAMI</w:t>
            </w:r>
          </w:p>
        </w:tc>
      </w:tr>
      <w:tr w:rsidR="004E5F7D" w:rsidRPr="00C32EA0" w14:paraId="1CC931C9" w14:textId="77777777" w:rsidTr="00BF680B">
        <w:trPr>
          <w:cantSplit/>
          <w:trHeight w:val="1961"/>
          <w:jc w:val="center"/>
        </w:trPr>
        <w:tc>
          <w:tcPr>
            <w:tcW w:w="557" w:type="dxa"/>
            <w:tcBorders>
              <w:top w:val="single" w:sz="4" w:space="0" w:color="auto"/>
              <w:bottom w:val="single" w:sz="4" w:space="0" w:color="auto"/>
              <w:right w:val="single" w:sz="4" w:space="0" w:color="auto"/>
            </w:tcBorders>
            <w:textDirection w:val="btLr"/>
            <w:vAlign w:val="center"/>
          </w:tcPr>
          <w:p w14:paraId="6CAD84A5"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57C6A72D"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7B083F4A"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50" w:type="dxa"/>
            <w:textDirection w:val="btLr"/>
          </w:tcPr>
          <w:p w14:paraId="0670E0D7"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336E3B66"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26E980BD"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1" w:type="dxa"/>
            <w:tcBorders>
              <w:right w:val="single" w:sz="4" w:space="0" w:color="auto"/>
            </w:tcBorders>
            <w:textDirection w:val="btLr"/>
          </w:tcPr>
          <w:p w14:paraId="01CC71B8" w14:textId="77777777" w:rsidR="004E5F7D" w:rsidRPr="00C23E31" w:rsidRDefault="004E5F7D" w:rsidP="00BF680B">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75E86F6F" w14:textId="77777777" w:rsidR="004E5F7D" w:rsidRPr="00C32EA0" w:rsidRDefault="004E5F7D" w:rsidP="00BF680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7107EC88" w14:textId="77777777" w:rsidR="004E5F7D" w:rsidRPr="00C32EA0" w:rsidRDefault="004E5F7D" w:rsidP="00BF680B">
            <w:pPr>
              <w:spacing w:after="0" w:line="240" w:lineRule="auto"/>
              <w:ind w:left="113" w:right="113"/>
              <w:rPr>
                <w:rFonts w:ascii="Times New Roman" w:hAnsi="Times New Roman" w:cs="Times New Roman"/>
                <w:b/>
                <w:bCs/>
                <w:sz w:val="18"/>
                <w:szCs w:val="18"/>
              </w:rPr>
            </w:pPr>
          </w:p>
          <w:p w14:paraId="580A1D4F" w14:textId="77777777" w:rsidR="004E5F7D" w:rsidRPr="00C32EA0" w:rsidRDefault="004E5F7D" w:rsidP="00BF680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60FF9822" w14:textId="77777777" w:rsidR="00BF680B" w:rsidRDefault="00BF680B"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 </w:t>
            </w:r>
          </w:p>
          <w:p w14:paraId="602057D0" w14:textId="77777777" w:rsidR="00BF680B" w:rsidRDefault="00BF680B"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p>
          <w:p w14:paraId="17133BF0" w14:textId="487C3594"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071" w:type="dxa"/>
            <w:tcBorders>
              <w:left w:val="single" w:sz="4" w:space="0" w:color="auto"/>
              <w:bottom w:val="single" w:sz="4" w:space="0" w:color="auto"/>
              <w:right w:val="single" w:sz="4" w:space="0" w:color="auto"/>
            </w:tcBorders>
            <w:textDirection w:val="btLr"/>
          </w:tcPr>
          <w:p w14:paraId="57EF30AA"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51" w:type="dxa"/>
            <w:tcBorders>
              <w:left w:val="single" w:sz="4" w:space="0" w:color="auto"/>
              <w:bottom w:val="single" w:sz="4" w:space="0" w:color="auto"/>
            </w:tcBorders>
            <w:textDirection w:val="btLr"/>
          </w:tcPr>
          <w:p w14:paraId="0E2AD8BB"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46BE5" w:rsidRPr="00C32EA0" w14:paraId="564FBFBB" w14:textId="77777777" w:rsidTr="00846BE5">
        <w:trPr>
          <w:cantSplit/>
          <w:trHeight w:val="8405"/>
          <w:jc w:val="center"/>
        </w:trPr>
        <w:tc>
          <w:tcPr>
            <w:tcW w:w="557" w:type="dxa"/>
            <w:tcBorders>
              <w:top w:val="single" w:sz="4" w:space="0" w:color="auto"/>
              <w:bottom w:val="single" w:sz="8" w:space="0" w:color="auto"/>
            </w:tcBorders>
            <w:textDirection w:val="btLr"/>
          </w:tcPr>
          <w:p w14:paraId="6D87BA2B" w14:textId="352703CE" w:rsidR="00846BE5" w:rsidRPr="00C23E31" w:rsidRDefault="00846BE5" w:rsidP="00846BE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05-13 KASIM/ </w:t>
            </w:r>
            <w:r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0AFDEEC6" w14:textId="109C42F9" w:rsidR="00846BE5" w:rsidRPr="00C23E31" w:rsidRDefault="00846BE5" w:rsidP="00846BE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2545D6">
              <w:rPr>
                <w:rFonts w:ascii="Times New Roman" w:eastAsia="Times New Roman" w:hAnsi="Times New Roman" w:cs="Times New Roman"/>
                <w:b/>
                <w:kern w:val="0"/>
                <w:sz w:val="18"/>
                <w:szCs w:val="18"/>
                <w:lang w:eastAsia="tr-TR"/>
                <w14:ligatures w14:val="none"/>
              </w:rPr>
              <w:t xml:space="preserve">ATATÜRK’Ü TANIMAK/ </w:t>
            </w:r>
            <w:r>
              <w:rPr>
                <w:rFonts w:ascii="Times New Roman" w:eastAsia="Times New Roman" w:hAnsi="Times New Roman" w:cs="Times New Roman"/>
                <w:b/>
                <w:kern w:val="0"/>
                <w:sz w:val="18"/>
                <w:szCs w:val="18"/>
                <w:lang w:eastAsia="tr-TR"/>
                <w14:ligatures w14:val="none"/>
              </w:rPr>
              <w:t>OĞLU HİSEYİN’DEN EMİNE ANA’YA MEKTUPLAR</w:t>
            </w:r>
          </w:p>
        </w:tc>
        <w:tc>
          <w:tcPr>
            <w:tcW w:w="628" w:type="dxa"/>
            <w:textDirection w:val="btLr"/>
          </w:tcPr>
          <w:p w14:paraId="4ABDCBD0" w14:textId="77777777" w:rsidR="00846BE5" w:rsidRPr="00C32EA0" w:rsidRDefault="00846BE5" w:rsidP="00846BE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50" w:type="dxa"/>
            <w:textDirection w:val="btLr"/>
          </w:tcPr>
          <w:p w14:paraId="48AC814B" w14:textId="77777777" w:rsidR="00846BE5" w:rsidRPr="00DC73E7" w:rsidRDefault="00846BE5" w:rsidP="00846BE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DC73E7">
              <w:rPr>
                <w:rFonts w:ascii="Times New Roman" w:eastAsia="Times New Roman" w:hAnsi="Times New Roman" w:cs="Times New Roman"/>
                <w:b/>
                <w:kern w:val="0"/>
                <w:sz w:val="18"/>
                <w:szCs w:val="18"/>
                <w:lang w:eastAsia="tr-TR"/>
                <w14:ligatures w14:val="none"/>
              </w:rPr>
              <w:t>Materyal seçimi, strateji, yöntem ve teknik; söz varlığı, yüzey anlam, şiir, söz sanatları;</w:t>
            </w:r>
          </w:p>
          <w:p w14:paraId="1CE8F0B7" w14:textId="77777777" w:rsidR="00846BE5" w:rsidRPr="00DC73E7" w:rsidRDefault="00846BE5" w:rsidP="00846BE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DC73E7">
              <w:rPr>
                <w:rFonts w:ascii="Times New Roman" w:eastAsia="Times New Roman" w:hAnsi="Times New Roman" w:cs="Times New Roman"/>
                <w:b/>
                <w:kern w:val="0"/>
                <w:sz w:val="18"/>
                <w:szCs w:val="18"/>
                <w:lang w:eastAsia="tr-TR"/>
                <w14:ligatures w14:val="none"/>
              </w:rPr>
              <w:t>öyküleyici</w:t>
            </w:r>
            <w:proofErr w:type="gramEnd"/>
            <w:r w:rsidRPr="00DC73E7">
              <w:rPr>
                <w:rFonts w:ascii="Times New Roman" w:eastAsia="Times New Roman" w:hAnsi="Times New Roman" w:cs="Times New Roman"/>
                <w:b/>
                <w:kern w:val="0"/>
                <w:sz w:val="18"/>
                <w:szCs w:val="18"/>
                <w:lang w:eastAsia="tr-TR"/>
                <w14:ligatures w14:val="none"/>
              </w:rPr>
              <w:t xml:space="preserve"> metin, metnin bölümleri, akıcı okuma, yazıda içerik ve yapı, konuşmada amaç</w:t>
            </w:r>
          </w:p>
          <w:p w14:paraId="6E40D901" w14:textId="2F67677C" w:rsidR="00846BE5" w:rsidRPr="00C32EA0" w:rsidRDefault="00846BE5" w:rsidP="00846BE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DC73E7">
              <w:rPr>
                <w:rFonts w:ascii="Times New Roman" w:eastAsia="Times New Roman" w:hAnsi="Times New Roman" w:cs="Times New Roman"/>
                <w:b/>
                <w:kern w:val="0"/>
                <w:sz w:val="18"/>
                <w:szCs w:val="18"/>
                <w:lang w:eastAsia="tr-TR"/>
                <w14:ligatures w14:val="none"/>
              </w:rPr>
              <w:t>ve</w:t>
            </w:r>
            <w:proofErr w:type="gramEnd"/>
            <w:r w:rsidRPr="00DC73E7">
              <w:rPr>
                <w:rFonts w:ascii="Times New Roman" w:eastAsia="Times New Roman" w:hAnsi="Times New Roman" w:cs="Times New Roman"/>
                <w:b/>
                <w:kern w:val="0"/>
                <w:sz w:val="18"/>
                <w:szCs w:val="18"/>
                <w:lang w:eastAsia="tr-TR"/>
                <w14:ligatures w14:val="none"/>
              </w:rPr>
              <w:t xml:space="preserve"> içerik, bağlantı ifadeleri,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0EE29C40" w14:textId="77777777" w:rsidR="00846BE5" w:rsidRDefault="00846BE5" w:rsidP="00846BE5">
            <w:pPr>
              <w:spacing w:after="0" w:line="240" w:lineRule="auto"/>
              <w:rPr>
                <w:rFonts w:ascii="Times New Roman" w:eastAsia="Calibri" w:hAnsi="Times New Roman" w:cs="Times New Roman"/>
                <w:kern w:val="0"/>
                <w:sz w:val="16"/>
                <w:szCs w:val="16"/>
                <w14:ligatures w14:val="none"/>
              </w:rPr>
            </w:pPr>
            <w:r w:rsidRPr="00027AA2">
              <w:rPr>
                <w:rFonts w:ascii="Times New Roman" w:eastAsia="Calibri" w:hAnsi="Times New Roman" w:cs="Times New Roman"/>
                <w:b/>
                <w:bCs/>
                <w:kern w:val="0"/>
                <w:sz w:val="16"/>
                <w:szCs w:val="16"/>
                <w14:ligatures w14:val="none"/>
              </w:rPr>
              <w:t>Dinleme/İzleme</w:t>
            </w:r>
            <w:r w:rsidRPr="00027AA2">
              <w:rPr>
                <w:rFonts w:ascii="Times New Roman" w:eastAsia="Calibri" w:hAnsi="Times New Roman" w:cs="Times New Roman"/>
                <w:kern w:val="0"/>
                <w:sz w:val="16"/>
                <w:szCs w:val="16"/>
                <w14:ligatures w14:val="none"/>
              </w:rPr>
              <w:br/>
            </w:r>
            <w:r w:rsidRPr="00C156B7">
              <w:rPr>
                <w:rFonts w:ascii="Times New Roman" w:eastAsia="Calibri" w:hAnsi="Times New Roman" w:cs="Times New Roman"/>
                <w:kern w:val="0"/>
                <w:sz w:val="16"/>
                <w:szCs w:val="16"/>
                <w14:ligatures w14:val="none"/>
              </w:rPr>
              <w:t>T.D.5.1. Dinlemede/izlemede materyal seçimini yönetebilme</w:t>
            </w:r>
          </w:p>
          <w:p w14:paraId="2690EFC2" w14:textId="77777777" w:rsidR="00846BE5"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T.D.5.2. Dinlemede/izlemede strateji, yöntem ve teknik seçimlerini yönetebilme</w:t>
            </w:r>
          </w:p>
          <w:p w14:paraId="214ABB46" w14:textId="77777777" w:rsidR="00846BE5"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T.D.5.4. Dinlediğinde/izlediğinde geçen anlamını bilmediği söz varlığı unsurlarının anlamını tahmin edebilme</w:t>
            </w:r>
          </w:p>
          <w:p w14:paraId="4AFF1F15" w14:textId="77777777" w:rsidR="00846BE5"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T.D.5.5. Dinlediğinin/izlediğinin yüzey anlamını belirleyebilme</w:t>
            </w:r>
          </w:p>
          <w:p w14:paraId="38583A60" w14:textId="77777777" w:rsidR="00846BE5" w:rsidRPr="00C156B7"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T.D.5.11. Öyküleyici metinde hikâye unsurlarını belirlemeye yönelik çözümleme</w:t>
            </w:r>
          </w:p>
          <w:p w14:paraId="2BC4553C" w14:textId="77777777" w:rsidR="00846BE5"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Yapabilme</w:t>
            </w:r>
          </w:p>
          <w:p w14:paraId="2606A8E7" w14:textId="77777777" w:rsidR="00846BE5"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T.D.5.14. Dinlediğinin/izlediğinin bölümlerini belirlemeye yönelik çözümleme yapabilme</w:t>
            </w:r>
          </w:p>
          <w:p w14:paraId="688A720B" w14:textId="77777777" w:rsidR="00846BE5" w:rsidRPr="00027AA2"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T.D.5.17. Dinlediğinden/izlediğinden hareketle söz varlığını geliştirmeye yönelik</w:t>
            </w:r>
            <w:r>
              <w:rPr>
                <w:rFonts w:ascii="Times New Roman" w:eastAsia="Calibri" w:hAnsi="Times New Roman" w:cs="Times New Roman"/>
                <w:kern w:val="0"/>
                <w:sz w:val="16"/>
                <w:szCs w:val="16"/>
                <w14:ligatures w14:val="none"/>
              </w:rPr>
              <w:t xml:space="preserve"> </w:t>
            </w:r>
            <w:r w:rsidRPr="00C156B7">
              <w:rPr>
                <w:rFonts w:ascii="Times New Roman" w:eastAsia="Calibri" w:hAnsi="Times New Roman" w:cs="Times New Roman"/>
                <w:kern w:val="0"/>
                <w:sz w:val="16"/>
                <w:szCs w:val="16"/>
                <w14:ligatures w14:val="none"/>
              </w:rPr>
              <w:t>çözümleme yapabilme</w:t>
            </w:r>
          </w:p>
          <w:p w14:paraId="2245FED1" w14:textId="77777777" w:rsidR="00846BE5" w:rsidRPr="00C156B7" w:rsidRDefault="00846BE5" w:rsidP="00846BE5">
            <w:pPr>
              <w:spacing w:after="0" w:line="240" w:lineRule="auto"/>
              <w:rPr>
                <w:rFonts w:ascii="Times New Roman" w:eastAsia="Calibri" w:hAnsi="Times New Roman" w:cs="Times New Roman"/>
                <w:kern w:val="0"/>
                <w:sz w:val="16"/>
                <w:szCs w:val="16"/>
                <w14:ligatures w14:val="none"/>
              </w:rPr>
            </w:pPr>
            <w:r w:rsidRPr="00027AA2">
              <w:rPr>
                <w:rFonts w:ascii="Times New Roman" w:eastAsia="Calibri" w:hAnsi="Times New Roman" w:cs="Times New Roman"/>
                <w:b/>
                <w:bCs/>
                <w:kern w:val="0"/>
                <w:sz w:val="16"/>
                <w:szCs w:val="16"/>
                <w14:ligatures w14:val="none"/>
              </w:rPr>
              <w:t>Okuma</w:t>
            </w:r>
            <w:r w:rsidRPr="00027AA2">
              <w:rPr>
                <w:rFonts w:ascii="Times New Roman" w:eastAsia="Calibri" w:hAnsi="Times New Roman" w:cs="Times New Roman"/>
                <w:kern w:val="0"/>
                <w:sz w:val="16"/>
                <w:szCs w:val="16"/>
                <w14:ligatures w14:val="none"/>
              </w:rPr>
              <w:br/>
            </w:r>
            <w:r w:rsidRPr="00C156B7">
              <w:rPr>
                <w:rFonts w:ascii="Times New Roman" w:eastAsia="Calibri" w:hAnsi="Times New Roman" w:cs="Times New Roman"/>
                <w:kern w:val="0"/>
                <w:sz w:val="16"/>
                <w:szCs w:val="16"/>
                <w14:ligatures w14:val="none"/>
              </w:rPr>
              <w:t>T.O.5.1. Okumada materyal seçimini yönetebilme</w:t>
            </w:r>
          </w:p>
          <w:p w14:paraId="724D6433" w14:textId="77777777" w:rsidR="00846BE5" w:rsidRPr="00C156B7"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T.O.5.2. Akıcı okuyabilme</w:t>
            </w:r>
          </w:p>
          <w:p w14:paraId="1E09F549" w14:textId="77777777" w:rsidR="00846BE5" w:rsidRPr="00C156B7"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T.O.5.3. Okumada strateji, yöntem ve teknik seçimlerini yönetebilme</w:t>
            </w:r>
          </w:p>
          <w:p w14:paraId="7F13B5A0" w14:textId="77777777" w:rsidR="00846BE5" w:rsidRPr="00C156B7"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T.O.5.5. Metinde geçen anlamını bilmediği söz varlığı unsurlarının anlamını tahmin edebilme</w:t>
            </w:r>
          </w:p>
          <w:p w14:paraId="322BBF99" w14:textId="77777777" w:rsidR="00846BE5" w:rsidRPr="00C156B7"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T.O.5.6. Metnin yüzey anlamını belirleyebilme</w:t>
            </w:r>
          </w:p>
          <w:p w14:paraId="53622FD1" w14:textId="77777777" w:rsidR="00846BE5" w:rsidRPr="00C156B7"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T.O.5.17. Şiirin biçim özelliklerini belirlemeye yönelik çözümleme yapabilme</w:t>
            </w:r>
          </w:p>
          <w:p w14:paraId="78D13997" w14:textId="77777777" w:rsidR="00846BE5" w:rsidRPr="00C156B7"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T.O.5.19. Metindeki söz sanatlarını belirlemeye yönelik çözümleme yapabilme</w:t>
            </w:r>
          </w:p>
          <w:p w14:paraId="0D9B5FCD" w14:textId="77777777" w:rsidR="00846BE5" w:rsidRPr="00C156B7"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T.O.5.20. Metinden hareketle söz varlığını geliştirmeye yönelik çözümleme yapabilme</w:t>
            </w:r>
          </w:p>
          <w:p w14:paraId="1CB6FE63" w14:textId="77777777" w:rsidR="00846BE5" w:rsidRPr="00027AA2" w:rsidRDefault="00846BE5" w:rsidP="00846BE5">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T.O.5.22. Okuma sürecini değerlendirebilme</w:t>
            </w:r>
          </w:p>
          <w:p w14:paraId="3349D74F" w14:textId="77777777" w:rsidR="00846BE5" w:rsidRPr="00027AA2" w:rsidRDefault="00846BE5" w:rsidP="00846BE5">
            <w:pPr>
              <w:spacing w:after="200" w:line="240" w:lineRule="auto"/>
              <w:rPr>
                <w:rFonts w:ascii="Times New Roman" w:eastAsia="Calibri" w:hAnsi="Times New Roman" w:cs="Times New Roman"/>
                <w:kern w:val="0"/>
                <w:sz w:val="16"/>
                <w:szCs w:val="16"/>
                <w14:ligatures w14:val="none"/>
              </w:rPr>
            </w:pPr>
            <w:r w:rsidRPr="00027AA2">
              <w:rPr>
                <w:rFonts w:ascii="Times New Roman" w:eastAsia="Calibri" w:hAnsi="Times New Roman" w:cs="Times New Roman"/>
                <w:b/>
                <w:bCs/>
                <w:kern w:val="0"/>
                <w:sz w:val="16"/>
                <w:szCs w:val="16"/>
                <w14:ligatures w14:val="none"/>
              </w:rPr>
              <w:t>Konuşma</w:t>
            </w:r>
            <w:r w:rsidRPr="00027AA2">
              <w:rPr>
                <w:rFonts w:ascii="Times New Roman" w:eastAsia="Calibri" w:hAnsi="Times New Roman" w:cs="Times New Roman"/>
                <w:kern w:val="0"/>
                <w:sz w:val="16"/>
                <w:szCs w:val="16"/>
                <w14:ligatures w14:val="none"/>
              </w:rPr>
              <w:br/>
              <w:t>T.K.5.1. Konuşma sürecini yönetebilme</w:t>
            </w:r>
            <w:r w:rsidRPr="00027AA2">
              <w:rPr>
                <w:rFonts w:ascii="Times New Roman" w:eastAsia="Calibri" w:hAnsi="Times New Roman" w:cs="Times New Roman"/>
                <w:kern w:val="0"/>
                <w:sz w:val="16"/>
                <w:szCs w:val="16"/>
                <w14:ligatures w14:val="none"/>
              </w:rPr>
              <w:br/>
              <w:t>T.K.5.2. Konuşma yöntem ve tekniklerine yönelik seçimlerini yönetebilme</w:t>
            </w:r>
            <w:r w:rsidRPr="00027AA2">
              <w:rPr>
                <w:rFonts w:ascii="Times New Roman" w:eastAsia="Calibri" w:hAnsi="Times New Roman" w:cs="Times New Roman"/>
                <w:kern w:val="0"/>
                <w:sz w:val="16"/>
                <w:szCs w:val="16"/>
                <w14:ligatures w14:val="none"/>
              </w:rPr>
              <w:br/>
              <w:t>T.K.5.11. Konuşmasında tahminlerinden yararlanabilme</w:t>
            </w:r>
            <w:r w:rsidRPr="00027AA2">
              <w:rPr>
                <w:rFonts w:ascii="Times New Roman" w:eastAsia="Calibri" w:hAnsi="Times New Roman" w:cs="Times New Roman"/>
                <w:kern w:val="0"/>
                <w:sz w:val="16"/>
                <w:szCs w:val="16"/>
                <w14:ligatures w14:val="none"/>
              </w:rPr>
              <w:br/>
              <w:t>T.K.5.24. Uygun geçiş ve bağlantı ifadelerini kullanabilme</w:t>
            </w:r>
            <w:r w:rsidRPr="00027AA2">
              <w:rPr>
                <w:rFonts w:ascii="Times New Roman" w:eastAsia="Calibri" w:hAnsi="Times New Roman" w:cs="Times New Roman"/>
                <w:kern w:val="0"/>
                <w:sz w:val="16"/>
                <w:szCs w:val="16"/>
                <w14:ligatures w14:val="none"/>
              </w:rPr>
              <w:br/>
              <w:t>T.K.5.25. Konuşmasında beden dilini ve mekânı etkili kullanabilme</w:t>
            </w:r>
            <w:r w:rsidRPr="00027AA2">
              <w:rPr>
                <w:rFonts w:ascii="Times New Roman" w:eastAsia="Calibri" w:hAnsi="Times New Roman" w:cs="Times New Roman"/>
                <w:kern w:val="0"/>
                <w:sz w:val="16"/>
                <w:szCs w:val="16"/>
                <w14:ligatures w14:val="none"/>
              </w:rPr>
              <w:br/>
              <w:t>T.K.5.26. Konuşma sürecine yönelik öz yansıtma yapabilme/kendini uyarlayabilme</w:t>
            </w:r>
          </w:p>
          <w:p w14:paraId="56C3913E" w14:textId="32D5C625" w:rsidR="00846BE5" w:rsidRPr="00C23E31" w:rsidRDefault="00846BE5" w:rsidP="00846BE5">
            <w:pPr>
              <w:spacing w:after="0" w:line="240" w:lineRule="auto"/>
              <w:rPr>
                <w:rFonts w:ascii="Times New Roman" w:eastAsia="Times New Roman" w:hAnsi="Times New Roman" w:cs="Times New Roman"/>
                <w:b/>
                <w:kern w:val="0"/>
                <w:sz w:val="18"/>
                <w:szCs w:val="18"/>
                <w:lang w:eastAsia="tr-TR"/>
                <w14:ligatures w14:val="none"/>
              </w:rPr>
            </w:pPr>
            <w:r w:rsidRPr="00027AA2">
              <w:rPr>
                <w:rFonts w:ascii="Times New Roman" w:eastAsia="Calibri" w:hAnsi="Times New Roman" w:cs="Times New Roman"/>
                <w:b/>
                <w:bCs/>
                <w:kern w:val="0"/>
                <w:sz w:val="16"/>
                <w:szCs w:val="16"/>
                <w14:ligatures w14:val="none"/>
              </w:rPr>
              <w:t>Yazma</w:t>
            </w:r>
            <w:r w:rsidRPr="00027AA2">
              <w:rPr>
                <w:rFonts w:ascii="Times New Roman" w:eastAsia="Calibri" w:hAnsi="Times New Roman" w:cs="Times New Roman"/>
                <w:kern w:val="0"/>
                <w:sz w:val="16"/>
                <w:szCs w:val="16"/>
                <w14:ligatures w14:val="none"/>
              </w:rPr>
              <w:br/>
              <w:t>T.Y.5.1. Yazma sürecini yönetebilme</w:t>
            </w:r>
            <w:r w:rsidRPr="00027AA2">
              <w:rPr>
                <w:rFonts w:ascii="Times New Roman" w:eastAsia="Calibri" w:hAnsi="Times New Roman" w:cs="Times New Roman"/>
                <w:kern w:val="0"/>
                <w:sz w:val="16"/>
                <w:szCs w:val="16"/>
                <w14:ligatures w14:val="none"/>
              </w:rPr>
              <w:br/>
              <w:t>T.Y.5.2. Yazma strateji, yöntem ve tekniklerine yönelik seçimlerini yönetebilme</w:t>
            </w:r>
            <w:r w:rsidRPr="00027AA2">
              <w:rPr>
                <w:rFonts w:ascii="Times New Roman" w:eastAsia="Calibri" w:hAnsi="Times New Roman" w:cs="Times New Roman"/>
                <w:kern w:val="0"/>
                <w:sz w:val="16"/>
                <w:szCs w:val="16"/>
                <w14:ligatures w14:val="none"/>
              </w:rPr>
              <w:br/>
              <w:t>T.Y.5.3. Yazısında içerik ve yapıya yönelik seçimlerini yönetebilme</w:t>
            </w:r>
            <w:r w:rsidRPr="00027AA2">
              <w:rPr>
                <w:rFonts w:ascii="Times New Roman" w:eastAsia="Calibri" w:hAnsi="Times New Roman" w:cs="Times New Roman"/>
                <w:kern w:val="0"/>
                <w:sz w:val="16"/>
                <w:szCs w:val="16"/>
                <w14:ligatures w14:val="none"/>
              </w:rPr>
              <w:br/>
              <w:t>T.Y.5.8. Yazılı üretim ve yazılı etkileşiminde tahminlerinden yararlanabilme</w:t>
            </w:r>
            <w:r w:rsidRPr="00027AA2">
              <w:rPr>
                <w:rFonts w:ascii="Times New Roman" w:eastAsia="Calibri" w:hAnsi="Times New Roman" w:cs="Times New Roman"/>
                <w:kern w:val="0"/>
                <w:sz w:val="16"/>
                <w:szCs w:val="16"/>
                <w14:ligatures w14:val="none"/>
              </w:rPr>
              <w:br/>
              <w:t>T.Y.5.20. Uygun geçiş ve bağlantı ifadelerini kullanabilme</w:t>
            </w:r>
            <w:r w:rsidRPr="00027AA2">
              <w:rPr>
                <w:rFonts w:ascii="Times New Roman" w:eastAsia="Calibri" w:hAnsi="Times New Roman" w:cs="Times New Roman"/>
                <w:kern w:val="0"/>
                <w:sz w:val="16"/>
                <w:szCs w:val="16"/>
                <w14:ligatures w14:val="none"/>
              </w:rPr>
              <w:br/>
              <w:t>T.Y.5.21. Yazım kuralları ve noktalama işaretlerini uygulayabilme</w:t>
            </w:r>
            <w:r w:rsidRPr="00027AA2">
              <w:rPr>
                <w:rFonts w:ascii="Times New Roman" w:eastAsia="Calibri" w:hAnsi="Times New Roman" w:cs="Times New Roman"/>
                <w:kern w:val="0"/>
                <w:sz w:val="16"/>
                <w:szCs w:val="16"/>
                <w14:ligatures w14:val="none"/>
              </w:rPr>
              <w:br/>
              <w:t>T.Y.5.22. Yazma</w:t>
            </w:r>
            <w:r w:rsidRPr="00027AA2">
              <w:rPr>
                <w:rFonts w:ascii="Times New Roman" w:eastAsia="Calibri" w:hAnsi="Times New Roman" w:cs="Times New Roman"/>
                <w:kern w:val="0"/>
                <w:sz w:val="18"/>
                <w:szCs w:val="18"/>
                <w14:ligatures w14:val="none"/>
              </w:rPr>
              <w:t xml:space="preserve"> sürecine yönelik öz yansıtma yapabilme/kendini uyarlayabilme</w:t>
            </w:r>
          </w:p>
        </w:tc>
        <w:tc>
          <w:tcPr>
            <w:tcW w:w="2268" w:type="dxa"/>
            <w:tcBorders>
              <w:left w:val="single" w:sz="4" w:space="0" w:color="auto"/>
              <w:bottom w:val="single" w:sz="8" w:space="0" w:color="auto"/>
            </w:tcBorders>
          </w:tcPr>
          <w:p w14:paraId="28A576B3"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p>
          <w:p w14:paraId="6EC76DCB"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*Kavram haritası çalışması</w:t>
            </w:r>
          </w:p>
          <w:p w14:paraId="73CBEA7F"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*eşleştirme, paragraf yazma</w:t>
            </w:r>
          </w:p>
          <w:p w14:paraId="70EFFDC0"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vb. çalışmalar</w:t>
            </w:r>
          </w:p>
          <w:p w14:paraId="41E69314"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*Boşluk</w:t>
            </w:r>
          </w:p>
          <w:p w14:paraId="45A5487F"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doldurma</w:t>
            </w:r>
            <w:proofErr w:type="gramEnd"/>
            <w:r w:rsidRPr="00E213D8">
              <w:rPr>
                <w:rFonts w:ascii="Times New Roman" w:eastAsia="Times New Roman" w:hAnsi="Times New Roman" w:cs="Times New Roman"/>
                <w:kern w:val="0"/>
                <w:sz w:val="18"/>
                <w:szCs w:val="18"/>
                <w:lang w:eastAsia="tr-TR"/>
                <w14:ligatures w14:val="none"/>
              </w:rPr>
              <w:t>, açık uçlu soru, cümle tamamlama</w:t>
            </w:r>
          </w:p>
          <w:p w14:paraId="70DB0EFE"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*Çoktan seçmeli soru, boşluk doldurma vb.</w:t>
            </w:r>
          </w:p>
          <w:p w14:paraId="1EDB24D4"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çalışmalar</w:t>
            </w:r>
            <w:proofErr w:type="gramEnd"/>
          </w:p>
          <w:p w14:paraId="5820AAE9"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*Dereceli puanlama</w:t>
            </w:r>
          </w:p>
          <w:p w14:paraId="78499AF0"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anahtarı</w:t>
            </w:r>
            <w:proofErr w:type="gramEnd"/>
          </w:p>
          <w:p w14:paraId="3AC9D16A"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*Sorulardan, kavramlardan, görsellerden hareketle sözlü metin oluşturma çalışması</w:t>
            </w:r>
          </w:p>
          <w:p w14:paraId="6B739C75" w14:textId="77777777" w:rsidR="00846BE5" w:rsidRPr="00E213D8" w:rsidRDefault="00846BE5" w:rsidP="00846BE5">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*Öz bildirim</w:t>
            </w:r>
          </w:p>
          <w:p w14:paraId="5EDF85D8" w14:textId="43312A00" w:rsidR="00846BE5" w:rsidRPr="00C23E31" w:rsidRDefault="00B25124" w:rsidP="00846BE5">
            <w:pPr>
              <w:spacing w:after="0" w:line="240" w:lineRule="auto"/>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noProof/>
                <w:kern w:val="0"/>
                <w:sz w:val="18"/>
                <w:szCs w:val="18"/>
                <w:lang w:eastAsia="tr-TR"/>
              </w:rPr>
              <mc:AlternateContent>
                <mc:Choice Requires="wps">
                  <w:drawing>
                    <wp:anchor distT="0" distB="0" distL="114300" distR="114300" simplePos="0" relativeHeight="251665408" behindDoc="0" locked="0" layoutInCell="1" allowOverlap="1" wp14:anchorId="092775A7" wp14:editId="131245C4">
                      <wp:simplePos x="0" y="0"/>
                      <wp:positionH relativeFrom="column">
                        <wp:posOffset>-45720</wp:posOffset>
                      </wp:positionH>
                      <wp:positionV relativeFrom="paragraph">
                        <wp:posOffset>1193165</wp:posOffset>
                      </wp:positionV>
                      <wp:extent cx="1362075" cy="207645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362075" cy="2076450"/>
                              </a:xfrm>
                              <a:prstGeom prst="rect">
                                <a:avLst/>
                              </a:prstGeom>
                              <a:solidFill>
                                <a:sysClr val="window" lastClr="FFFFFF"/>
                              </a:solidFill>
                              <a:ln w="12700" cap="flat" cmpd="sng" algn="ctr">
                                <a:solidFill>
                                  <a:srgbClr val="70AD47"/>
                                </a:solidFill>
                                <a:prstDash val="solid"/>
                                <a:miter lim="800000"/>
                              </a:ln>
                              <a:effectLst/>
                            </wps:spPr>
                            <wps:txbx>
                              <w:txbxContent>
                                <w:p w14:paraId="1D5CC207" w14:textId="77777777" w:rsidR="00B25124" w:rsidRPr="00414BAB" w:rsidRDefault="00B25124" w:rsidP="00B25124">
                                  <w:pPr>
                                    <w:jc w:val="center"/>
                                    <w:rPr>
                                      <w:b/>
                                      <w:bCs/>
                                      <w:color w:val="FF0000"/>
                                      <w:sz w:val="32"/>
                                      <w:szCs w:val="32"/>
                                    </w:rPr>
                                  </w:pPr>
                                  <w:r w:rsidRPr="00414BAB">
                                    <w:rPr>
                                      <w:b/>
                                      <w:bCs/>
                                      <w:color w:val="FF0000"/>
                                      <w:sz w:val="32"/>
                                      <w:szCs w:val="32"/>
                                    </w:rPr>
                                    <w:t>02 KASIM-13 KASIM SINAV HAFTASI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775A7" id="Dikdörtgen 1" o:spid="_x0000_s1026" style="position:absolute;margin-left:-3.6pt;margin-top:93.95pt;width:107.25pt;height:1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" fillcolor="window" strokecolor="#70ad47" strokeweight="1pt">
                      <v:textbox>
                        <w:txbxContent>
                          <w:p w14:paraId="1D5CC207" w14:textId="77777777" w:rsidR="00B25124" w:rsidRPr="00414BAB" w:rsidRDefault="00B25124" w:rsidP="00B25124">
                            <w:pPr>
                              <w:jc w:val="center"/>
                              <w:rPr>
                                <w:b/>
                                <w:bCs/>
                                <w:color w:val="FF0000"/>
                                <w:sz w:val="32"/>
                                <w:szCs w:val="32"/>
                              </w:rPr>
                            </w:pPr>
                            <w:r w:rsidRPr="00414BAB">
                              <w:rPr>
                                <w:b/>
                                <w:bCs/>
                                <w:color w:val="FF0000"/>
                                <w:sz w:val="32"/>
                                <w:szCs w:val="32"/>
                              </w:rPr>
                              <w:t>02 KASIM-13 KASIM SINAV HAFTASI</w:t>
                            </w:r>
                          </w:p>
                        </w:txbxContent>
                      </v:textbox>
                    </v:rect>
                  </w:pict>
                </mc:Fallback>
              </mc:AlternateContent>
            </w:r>
            <w:r w:rsidR="00846BE5" w:rsidRPr="00E213D8">
              <w:rPr>
                <w:rFonts w:ascii="Times New Roman" w:eastAsia="Times New Roman" w:hAnsi="Times New Roman" w:cs="Times New Roman"/>
                <w:kern w:val="0"/>
                <w:sz w:val="18"/>
                <w:szCs w:val="18"/>
                <w:lang w:eastAsia="tr-TR"/>
                <w14:ligatures w14:val="none"/>
              </w:rPr>
              <w:t>*Cümle, paragraf, not, kısa ileti yazma ve dikte gibi çalışmalar</w:t>
            </w:r>
          </w:p>
        </w:tc>
        <w:tc>
          <w:tcPr>
            <w:tcW w:w="991" w:type="dxa"/>
            <w:tcBorders>
              <w:bottom w:val="single" w:sz="8" w:space="0" w:color="auto"/>
              <w:right w:val="single" w:sz="4" w:space="0" w:color="auto"/>
            </w:tcBorders>
            <w:textDirection w:val="btLr"/>
          </w:tcPr>
          <w:p w14:paraId="09B3CC2C" w14:textId="54D7EF34" w:rsidR="00846BE5" w:rsidRPr="00C23E31" w:rsidRDefault="00846BE5" w:rsidP="00846BE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27AA2">
              <w:rPr>
                <w:rFonts w:ascii="Times New Roman" w:eastAsia="Times New Roman" w:hAnsi="Times New Roman" w:cs="Times New Roman"/>
                <w:kern w:val="0"/>
                <w:sz w:val="18"/>
                <w:szCs w:val="18"/>
                <w:lang w:eastAsia="tr-TR"/>
                <w14:ligatures w14:val="none"/>
              </w:rPr>
              <w:t xml:space="preserve">SDB1.1. Kendini </w:t>
            </w:r>
            <w:r w:rsidRPr="00E213D8">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SDB3.2. Esneklik</w:t>
            </w:r>
          </w:p>
        </w:tc>
        <w:tc>
          <w:tcPr>
            <w:tcW w:w="567" w:type="dxa"/>
            <w:tcBorders>
              <w:left w:val="single" w:sz="4" w:space="0" w:color="auto"/>
              <w:bottom w:val="single" w:sz="8" w:space="0" w:color="auto"/>
              <w:right w:val="single" w:sz="4" w:space="0" w:color="auto"/>
            </w:tcBorders>
            <w:textDirection w:val="btLr"/>
          </w:tcPr>
          <w:p w14:paraId="5DDEA2EC" w14:textId="5D2EC4E5" w:rsidR="00846BE5" w:rsidRPr="00C23E31" w:rsidRDefault="00846BE5" w:rsidP="00846BE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 xml:space="preserve">D11. </w:t>
            </w:r>
            <w:proofErr w:type="gramStart"/>
            <w:r w:rsidRPr="00E213D8">
              <w:rPr>
                <w:rFonts w:ascii="Times New Roman" w:eastAsia="Times New Roman" w:hAnsi="Times New Roman" w:cs="Times New Roman"/>
                <w:kern w:val="0"/>
                <w:sz w:val="18"/>
                <w:szCs w:val="18"/>
                <w:lang w:eastAsia="tr-TR"/>
                <w14:ligatures w14:val="none"/>
              </w:rPr>
              <w:t>Özgürlük</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D</w:t>
            </w:r>
            <w:proofErr w:type="gramEnd"/>
            <w:r w:rsidRPr="00E213D8">
              <w:rPr>
                <w:rFonts w:ascii="Times New Roman" w:eastAsia="Times New Roman" w:hAnsi="Times New Roman" w:cs="Times New Roman"/>
                <w:kern w:val="0"/>
                <w:sz w:val="18"/>
                <w:szCs w:val="18"/>
                <w:lang w:eastAsia="tr-TR"/>
                <w14:ligatures w14:val="none"/>
              </w:rPr>
              <w:t>16. Sorumluluk</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D19. Vatanseverlik</w:t>
            </w:r>
          </w:p>
        </w:tc>
        <w:tc>
          <w:tcPr>
            <w:tcW w:w="850" w:type="dxa"/>
            <w:tcBorders>
              <w:left w:val="single" w:sz="4" w:space="0" w:color="auto"/>
              <w:bottom w:val="single" w:sz="8" w:space="0" w:color="auto"/>
              <w:right w:val="single" w:sz="4" w:space="0" w:color="auto"/>
            </w:tcBorders>
            <w:textDirection w:val="btLr"/>
          </w:tcPr>
          <w:p w14:paraId="734AE5F3" w14:textId="6B73DFBE" w:rsidR="00846BE5" w:rsidRPr="00C23E31" w:rsidRDefault="00846BE5" w:rsidP="00846BE5">
            <w:pPr>
              <w:spacing w:after="0" w:line="240" w:lineRule="auto"/>
              <w:ind w:left="113" w:right="113"/>
              <w:rPr>
                <w:rFonts w:ascii="Times New Roman" w:eastAsia="Times New Roman" w:hAnsi="Times New Roman" w:cs="Times New Roman"/>
                <w:kern w:val="0"/>
                <w:sz w:val="18"/>
                <w:szCs w:val="18"/>
                <w:lang w:eastAsia="tr-TR"/>
                <w14:ligatures w14:val="none"/>
              </w:rPr>
            </w:pPr>
            <w:r w:rsidRPr="00683C4C">
              <w:rPr>
                <w:rFonts w:ascii="Times New Roman" w:eastAsia="Times New Roman" w:hAnsi="Times New Roman" w:cs="Times New Roman"/>
                <w:kern w:val="0"/>
                <w:sz w:val="18"/>
                <w:szCs w:val="18"/>
                <w:lang w:eastAsia="tr-TR"/>
                <w14:ligatures w14:val="none"/>
              </w:rPr>
              <w:t xml:space="preserve">OB1. Bilgi </w:t>
            </w:r>
            <w:proofErr w:type="gramStart"/>
            <w:r w:rsidRPr="00683C4C">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683C4C">
              <w:rPr>
                <w:rFonts w:ascii="Times New Roman" w:eastAsia="Times New Roman" w:hAnsi="Times New Roman" w:cs="Times New Roman"/>
                <w:kern w:val="0"/>
                <w:sz w:val="18"/>
                <w:szCs w:val="18"/>
                <w:lang w:eastAsia="tr-TR"/>
                <w14:ligatures w14:val="none"/>
              </w:rPr>
              <w:t>OB</w:t>
            </w:r>
            <w:proofErr w:type="gramEnd"/>
            <w:r w:rsidRPr="00683C4C">
              <w:rPr>
                <w:rFonts w:ascii="Times New Roman" w:eastAsia="Times New Roman" w:hAnsi="Times New Roman" w:cs="Times New Roman"/>
                <w:kern w:val="0"/>
                <w:sz w:val="18"/>
                <w:szCs w:val="18"/>
                <w:lang w:eastAsia="tr-TR"/>
                <w14:ligatures w14:val="none"/>
              </w:rPr>
              <w:t>5. Kültür Okuryazarlığı</w:t>
            </w:r>
            <w:r>
              <w:rPr>
                <w:rFonts w:ascii="Times New Roman" w:eastAsia="Times New Roman" w:hAnsi="Times New Roman" w:cs="Times New Roman"/>
                <w:kern w:val="0"/>
                <w:sz w:val="18"/>
                <w:szCs w:val="18"/>
                <w:lang w:eastAsia="tr-TR"/>
                <w14:ligatures w14:val="none"/>
              </w:rPr>
              <w:t xml:space="preserve">  </w:t>
            </w:r>
            <w:r w:rsidRPr="00683C4C">
              <w:rPr>
                <w:rFonts w:ascii="Times New Roman" w:eastAsia="Times New Roman" w:hAnsi="Times New Roman" w:cs="Times New Roman"/>
                <w:kern w:val="0"/>
                <w:sz w:val="18"/>
                <w:szCs w:val="18"/>
                <w:lang w:eastAsia="tr-TR"/>
                <w14:ligatures w14:val="none"/>
              </w:rPr>
              <w:t>OB6. Vatandaşlık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39160F1D" w14:textId="3FA4336C" w:rsidR="00846BE5" w:rsidRPr="001D0163" w:rsidRDefault="002477DC" w:rsidP="00846BE5">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 xml:space="preserve">Zenginleştirme: </w:t>
            </w:r>
            <w:r w:rsidR="001D0163">
              <w:rPr>
                <w:rFonts w:ascii="Times New Roman" w:eastAsia="Times New Roman" w:hAnsi="Times New Roman" w:cs="Times New Roman"/>
                <w:kern w:val="0"/>
                <w:sz w:val="18"/>
                <w:szCs w:val="18"/>
                <w:lang w:eastAsia="tr-TR"/>
                <w14:ligatures w14:val="none"/>
              </w:rPr>
              <w:t>Öğrenciler</w:t>
            </w:r>
            <w:r w:rsidR="00A14815">
              <w:rPr>
                <w:rFonts w:ascii="Times New Roman" w:eastAsia="Times New Roman" w:hAnsi="Times New Roman" w:cs="Times New Roman"/>
                <w:kern w:val="0"/>
                <w:sz w:val="18"/>
                <w:szCs w:val="18"/>
                <w:lang w:eastAsia="tr-TR"/>
                <w14:ligatures w14:val="none"/>
              </w:rPr>
              <w:t xml:space="preserve">den kahraman bakış açısıyla metni tekrar okumaları ve </w:t>
            </w:r>
            <w:r w:rsidR="006A0D36">
              <w:rPr>
                <w:rFonts w:ascii="Times New Roman" w:eastAsia="Times New Roman" w:hAnsi="Times New Roman" w:cs="Times New Roman"/>
                <w:kern w:val="0"/>
                <w:sz w:val="18"/>
                <w:szCs w:val="18"/>
                <w:lang w:eastAsia="tr-TR"/>
                <w14:ligatures w14:val="none"/>
              </w:rPr>
              <w:t>o günü yansıtan bir gazete haberi yazmaları istenir.</w:t>
            </w:r>
          </w:p>
          <w:p w14:paraId="7CE17889" w14:textId="4F3E16DE" w:rsidR="00F210D5" w:rsidRPr="00C23E31" w:rsidRDefault="00F210D5" w:rsidP="001D0163">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rsidR="001D0163">
              <w:t xml:space="preserve"> </w:t>
            </w:r>
            <w:r w:rsidR="001D0163" w:rsidRPr="001D0163">
              <w:rPr>
                <w:rFonts w:ascii="Times New Roman" w:eastAsia="Times New Roman" w:hAnsi="Times New Roman" w:cs="Times New Roman"/>
                <w:kern w:val="0"/>
                <w:sz w:val="18"/>
                <w:szCs w:val="18"/>
                <w:lang w:eastAsia="tr-TR"/>
                <w14:ligatures w14:val="none"/>
              </w:rPr>
              <w:t>Dinleme/izleme ya da okuma etkinliği öncesinde, metni yansıtan ve metnin anlaşılmasını sağlayacak kelimeler listelenebilir ve bu kelimelerin bağlamdaki anlamları görsel araçlar ve şematik düzenleyiciler yardımıyla verilebilir.</w:t>
            </w:r>
          </w:p>
        </w:tc>
        <w:tc>
          <w:tcPr>
            <w:tcW w:w="1071" w:type="dxa"/>
            <w:tcBorders>
              <w:top w:val="single" w:sz="4" w:space="0" w:color="auto"/>
              <w:left w:val="single" w:sz="4" w:space="0" w:color="auto"/>
              <w:bottom w:val="single" w:sz="8" w:space="0" w:color="auto"/>
              <w:right w:val="single" w:sz="4" w:space="0" w:color="auto"/>
            </w:tcBorders>
            <w:textDirection w:val="btLr"/>
          </w:tcPr>
          <w:p w14:paraId="5216E8C0" w14:textId="77777777" w:rsidR="00846BE5" w:rsidRDefault="00846BE5" w:rsidP="00846BE5">
            <w:pPr>
              <w:spacing w:after="0" w:line="240" w:lineRule="auto"/>
              <w:ind w:left="113" w:right="113"/>
              <w:jc w:val="center"/>
              <w:rPr>
                <w:rFonts w:ascii="Times New Roman" w:eastAsia="Times New Roman" w:hAnsi="Times New Roman" w:cs="Times New Roman"/>
                <w:b/>
                <w:bCs/>
                <w:color w:val="FF0000"/>
                <w:kern w:val="0"/>
                <w:sz w:val="24"/>
                <w:szCs w:val="24"/>
                <w:lang w:eastAsia="tr-TR"/>
                <w14:ligatures w14:val="none"/>
              </w:rPr>
            </w:pPr>
          </w:p>
          <w:p w14:paraId="70DA1135" w14:textId="1E39E559" w:rsidR="00846BE5" w:rsidRPr="00C23E31" w:rsidRDefault="00846BE5" w:rsidP="001D7B9E">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22821">
              <w:rPr>
                <w:rFonts w:ascii="Times New Roman" w:eastAsia="Times New Roman" w:hAnsi="Times New Roman" w:cs="Times New Roman"/>
                <w:b/>
                <w:bCs/>
                <w:color w:val="FF0000"/>
                <w:kern w:val="0"/>
                <w:sz w:val="24"/>
                <w:szCs w:val="24"/>
                <w:lang w:eastAsia="tr-TR"/>
                <w14:ligatures w14:val="none"/>
              </w:rPr>
              <w:t>1.  DÖNEM ARA TATİLİ (16-20 Kasım 2026)</w:t>
            </w:r>
          </w:p>
        </w:tc>
        <w:tc>
          <w:tcPr>
            <w:tcW w:w="851" w:type="dxa"/>
            <w:tcBorders>
              <w:top w:val="single" w:sz="4" w:space="0" w:color="auto"/>
              <w:left w:val="single" w:sz="4" w:space="0" w:color="auto"/>
              <w:bottom w:val="single" w:sz="8" w:space="0" w:color="auto"/>
            </w:tcBorders>
            <w:textDirection w:val="btLr"/>
          </w:tcPr>
          <w:p w14:paraId="78D31EC1" w14:textId="2E2036FD" w:rsidR="00846BE5" w:rsidRPr="00C23E31" w:rsidRDefault="00846BE5" w:rsidP="00846BE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E44B96">
              <w:rPr>
                <w:rFonts w:ascii="Times New Roman" w:eastAsia="Times New Roman" w:hAnsi="Times New Roman" w:cs="Times New Roman"/>
                <w:b/>
                <w:bCs/>
                <w:kern w:val="0"/>
                <w:sz w:val="18"/>
                <w:szCs w:val="18"/>
                <w:lang w:eastAsia="tr-TR"/>
                <w14:ligatures w14:val="none"/>
              </w:rPr>
              <w:t>10-14 KASIM ATATÜRK’Ü ANMA HAFTASI</w:t>
            </w:r>
          </w:p>
        </w:tc>
      </w:tr>
    </w:tbl>
    <w:p w14:paraId="45E5D2C0" w14:textId="208D2CAC" w:rsidR="00027AA2" w:rsidRPr="00C23E31" w:rsidRDefault="00027AA2" w:rsidP="00DF5256">
      <w:pPr>
        <w:spacing w:after="0" w:line="240" w:lineRule="auto"/>
        <w:rPr>
          <w:rFonts w:ascii="Calibri" w:eastAsia="Times New Roman" w:hAnsi="Calibri" w:cs="Calibri"/>
          <w:b/>
          <w:kern w:val="0"/>
          <w:sz w:val="28"/>
          <w:szCs w:val="28"/>
          <w:lang w:eastAsia="tr-TR"/>
          <w14:ligatures w14:val="none"/>
        </w:rPr>
      </w:pPr>
    </w:p>
    <w:tbl>
      <w:tblPr>
        <w:tblW w:w="1610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23"/>
        <w:gridCol w:w="421"/>
        <w:gridCol w:w="147"/>
        <w:gridCol w:w="215"/>
        <w:gridCol w:w="150"/>
        <w:gridCol w:w="494"/>
        <w:gridCol w:w="63"/>
        <w:gridCol w:w="791"/>
        <w:gridCol w:w="7"/>
        <w:gridCol w:w="4634"/>
        <w:gridCol w:w="605"/>
        <w:gridCol w:w="1776"/>
        <w:gridCol w:w="16"/>
        <w:gridCol w:w="847"/>
        <w:gridCol w:w="158"/>
        <w:gridCol w:w="180"/>
        <w:gridCol w:w="529"/>
        <w:gridCol w:w="180"/>
        <w:gridCol w:w="670"/>
        <w:gridCol w:w="1167"/>
        <w:gridCol w:w="425"/>
        <w:gridCol w:w="1134"/>
        <w:gridCol w:w="426"/>
        <w:gridCol w:w="944"/>
      </w:tblGrid>
      <w:tr w:rsidR="00027AA2" w:rsidRPr="00C23E31" w14:paraId="2D809ABE" w14:textId="77777777" w:rsidTr="004113FF">
        <w:trPr>
          <w:gridBefore w:val="1"/>
          <w:gridAfter w:val="1"/>
          <w:wBefore w:w="123" w:type="dxa"/>
          <w:wAfter w:w="944" w:type="dxa"/>
          <w:cantSplit/>
          <w:trHeight w:val="1965"/>
          <w:jc w:val="center"/>
        </w:trPr>
        <w:tc>
          <w:tcPr>
            <w:tcW w:w="568" w:type="dxa"/>
            <w:gridSpan w:val="2"/>
            <w:tcBorders>
              <w:top w:val="single" w:sz="4" w:space="0" w:color="auto"/>
              <w:bottom w:val="single" w:sz="4" w:space="0" w:color="auto"/>
              <w:right w:val="single" w:sz="4" w:space="0" w:color="auto"/>
            </w:tcBorders>
            <w:textDirection w:val="btLr"/>
            <w:vAlign w:val="center"/>
          </w:tcPr>
          <w:p w14:paraId="7D0CB7E0" w14:textId="77777777" w:rsidR="00027AA2" w:rsidRPr="00C23E31"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gridSpan w:val="2"/>
            <w:tcBorders>
              <w:top w:val="single" w:sz="4" w:space="0" w:color="auto"/>
              <w:left w:val="single" w:sz="4" w:space="0" w:color="auto"/>
              <w:bottom w:val="single" w:sz="4" w:space="0" w:color="auto"/>
              <w:right w:val="single" w:sz="4" w:space="0" w:color="auto"/>
            </w:tcBorders>
            <w:textDirection w:val="btLr"/>
            <w:vAlign w:val="center"/>
          </w:tcPr>
          <w:p w14:paraId="6BF712B8" w14:textId="77777777" w:rsidR="00027AA2" w:rsidRPr="00C32EA0"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494" w:type="dxa"/>
            <w:textDirection w:val="btLr"/>
            <w:vAlign w:val="center"/>
          </w:tcPr>
          <w:p w14:paraId="009610E9" w14:textId="77777777" w:rsidR="00027AA2" w:rsidRPr="00C32EA0"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61" w:type="dxa"/>
            <w:gridSpan w:val="3"/>
            <w:textDirection w:val="btLr"/>
          </w:tcPr>
          <w:p w14:paraId="18137C0F" w14:textId="77777777" w:rsidR="00027AA2" w:rsidRPr="00C32EA0"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39" w:type="dxa"/>
            <w:gridSpan w:val="2"/>
            <w:tcBorders>
              <w:top w:val="single" w:sz="4" w:space="0" w:color="auto"/>
              <w:left w:val="single" w:sz="4" w:space="0" w:color="auto"/>
              <w:bottom w:val="single" w:sz="4" w:space="0" w:color="auto"/>
            </w:tcBorders>
            <w:vAlign w:val="center"/>
          </w:tcPr>
          <w:p w14:paraId="3E8B14E1" w14:textId="77777777" w:rsidR="00027AA2" w:rsidRPr="00C23E31" w:rsidRDefault="00027AA2"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776" w:type="dxa"/>
            <w:vAlign w:val="center"/>
          </w:tcPr>
          <w:p w14:paraId="78ACE160" w14:textId="77777777" w:rsidR="00027AA2" w:rsidRPr="00C23E31" w:rsidRDefault="00027AA2"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63" w:type="dxa"/>
            <w:gridSpan w:val="2"/>
            <w:tcBorders>
              <w:right w:val="single" w:sz="4" w:space="0" w:color="auto"/>
            </w:tcBorders>
            <w:textDirection w:val="btLr"/>
          </w:tcPr>
          <w:p w14:paraId="44F617F1" w14:textId="77777777" w:rsidR="00027AA2" w:rsidRPr="00C23E31" w:rsidRDefault="00027AA2" w:rsidP="00BF680B">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338" w:type="dxa"/>
            <w:gridSpan w:val="2"/>
            <w:tcBorders>
              <w:left w:val="single" w:sz="4" w:space="0" w:color="auto"/>
              <w:right w:val="single" w:sz="4" w:space="0" w:color="auto"/>
            </w:tcBorders>
            <w:textDirection w:val="btLr"/>
          </w:tcPr>
          <w:p w14:paraId="55A194E0" w14:textId="77777777" w:rsidR="00027AA2" w:rsidRPr="00C32EA0" w:rsidRDefault="00027AA2" w:rsidP="00BF680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gridSpan w:val="2"/>
            <w:tcBorders>
              <w:left w:val="single" w:sz="4" w:space="0" w:color="auto"/>
              <w:right w:val="single" w:sz="4" w:space="0" w:color="auto"/>
            </w:tcBorders>
            <w:textDirection w:val="btLr"/>
          </w:tcPr>
          <w:p w14:paraId="508227D3" w14:textId="77777777" w:rsidR="00027AA2" w:rsidRPr="00C32EA0" w:rsidRDefault="00027AA2" w:rsidP="00BF680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37" w:type="dxa"/>
            <w:gridSpan w:val="2"/>
            <w:tcBorders>
              <w:left w:val="single" w:sz="4" w:space="0" w:color="auto"/>
              <w:bottom w:val="single" w:sz="4" w:space="0" w:color="auto"/>
              <w:right w:val="single" w:sz="4" w:space="0" w:color="auto"/>
            </w:tcBorders>
            <w:textDirection w:val="btLr"/>
          </w:tcPr>
          <w:p w14:paraId="7FFAF796" w14:textId="77777777" w:rsidR="00DF5256" w:rsidRDefault="00DF5256"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4AA4675B" w14:textId="77777777" w:rsidR="00DF5256" w:rsidRDefault="00DF5256"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C3EAE6F" w14:textId="59F943A1" w:rsidR="00027AA2" w:rsidRPr="00C23E31"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59" w:type="dxa"/>
            <w:gridSpan w:val="2"/>
            <w:tcBorders>
              <w:left w:val="single" w:sz="4" w:space="0" w:color="auto"/>
              <w:bottom w:val="single" w:sz="4" w:space="0" w:color="auto"/>
              <w:right w:val="single" w:sz="4" w:space="0" w:color="auto"/>
            </w:tcBorders>
            <w:textDirection w:val="btLr"/>
          </w:tcPr>
          <w:p w14:paraId="7BB6978F" w14:textId="77777777" w:rsidR="00027AA2" w:rsidRPr="00C23E31"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426" w:type="dxa"/>
            <w:tcBorders>
              <w:left w:val="single" w:sz="4" w:space="0" w:color="auto"/>
              <w:bottom w:val="single" w:sz="4" w:space="0" w:color="auto"/>
            </w:tcBorders>
            <w:textDirection w:val="btLr"/>
          </w:tcPr>
          <w:p w14:paraId="26E154D8" w14:textId="77777777" w:rsidR="00027AA2" w:rsidRPr="00C23E31" w:rsidRDefault="00027AA2"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BF680B" w:rsidRPr="00C23E31" w14:paraId="6A5F101E" w14:textId="77777777" w:rsidTr="004113FF">
        <w:trPr>
          <w:gridBefore w:val="1"/>
          <w:gridAfter w:val="1"/>
          <w:wBefore w:w="123" w:type="dxa"/>
          <w:wAfter w:w="944" w:type="dxa"/>
          <w:cantSplit/>
          <w:trHeight w:val="7204"/>
          <w:jc w:val="center"/>
        </w:trPr>
        <w:tc>
          <w:tcPr>
            <w:tcW w:w="568" w:type="dxa"/>
            <w:gridSpan w:val="2"/>
            <w:tcBorders>
              <w:top w:val="single" w:sz="4" w:space="0" w:color="auto"/>
              <w:bottom w:val="single" w:sz="8" w:space="0" w:color="auto"/>
            </w:tcBorders>
            <w:textDirection w:val="btLr"/>
          </w:tcPr>
          <w:p w14:paraId="39BD2E4F" w14:textId="07FD973F" w:rsidR="00BF680B" w:rsidRPr="00C23E31" w:rsidRDefault="00846BE5" w:rsidP="00BF680B">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23 KASIM</w:t>
            </w:r>
            <w:r w:rsidR="004A67AB">
              <w:rPr>
                <w:rFonts w:ascii="Times New Roman" w:eastAsia="Times New Roman" w:hAnsi="Times New Roman" w:cs="Times New Roman"/>
                <w:b/>
                <w:kern w:val="0"/>
                <w:sz w:val="18"/>
                <w:szCs w:val="18"/>
                <w:lang w:eastAsia="tr-TR"/>
                <w14:ligatures w14:val="none"/>
              </w:rPr>
              <w:t xml:space="preserve">-01 ARALIK </w:t>
            </w:r>
            <w:r w:rsidR="00BF680B" w:rsidRPr="00C32EA0">
              <w:rPr>
                <w:rFonts w:ascii="Times New Roman" w:eastAsia="Times New Roman" w:hAnsi="Times New Roman" w:cs="Times New Roman"/>
                <w:b/>
                <w:kern w:val="0"/>
                <w:sz w:val="18"/>
                <w:szCs w:val="18"/>
                <w:lang w:eastAsia="tr-TR"/>
                <w14:ligatures w14:val="none"/>
              </w:rPr>
              <w:t>/8 DERS SAATİ</w:t>
            </w:r>
          </w:p>
        </w:tc>
        <w:tc>
          <w:tcPr>
            <w:tcW w:w="365" w:type="dxa"/>
            <w:gridSpan w:val="2"/>
            <w:tcBorders>
              <w:top w:val="single" w:sz="4" w:space="0" w:color="auto"/>
              <w:bottom w:val="single" w:sz="8" w:space="0" w:color="auto"/>
            </w:tcBorders>
            <w:textDirection w:val="btLr"/>
          </w:tcPr>
          <w:p w14:paraId="1BE08853" w14:textId="77777777" w:rsidR="00BF680B" w:rsidRPr="001A6230" w:rsidRDefault="00BF680B" w:rsidP="00BF680B">
            <w:pPr>
              <w:ind w:left="113" w:right="113"/>
              <w:jc w:val="center"/>
              <w:rPr>
                <w:rFonts w:ascii="Times New Roman" w:eastAsia="Calibri" w:hAnsi="Times New Roman" w:cs="Times New Roman"/>
                <w:b/>
                <w:kern w:val="0"/>
                <w:sz w:val="18"/>
                <w:szCs w:val="18"/>
                <w14:ligatures w14:val="none"/>
              </w:rPr>
            </w:pPr>
            <w:r>
              <w:rPr>
                <w:rFonts w:ascii="Times New Roman" w:eastAsia="Times New Roman" w:hAnsi="Times New Roman" w:cs="Times New Roman"/>
                <w:b/>
                <w:kern w:val="0"/>
                <w:sz w:val="18"/>
                <w:szCs w:val="18"/>
                <w:lang w:eastAsia="tr-TR"/>
                <w14:ligatures w14:val="none"/>
              </w:rPr>
              <w:t xml:space="preserve">ATATÜRK’Ü TANIMAK/ </w:t>
            </w:r>
            <w:r w:rsidRPr="001A6230">
              <w:rPr>
                <w:rFonts w:ascii="Times New Roman" w:eastAsia="Calibri" w:hAnsi="Times New Roman" w:cs="Times New Roman"/>
                <w:b/>
                <w:kern w:val="0"/>
                <w:sz w:val="16"/>
                <w:szCs w:val="16"/>
                <w14:ligatures w14:val="none"/>
              </w:rPr>
              <w:t>GAZİ MUSTAFA KEMAL VE SIĞIRTMAÇ MUSTAFA</w:t>
            </w:r>
          </w:p>
          <w:p w14:paraId="29A66AE3" w14:textId="0FDA9380" w:rsidR="00BF680B" w:rsidRPr="00C23E31" w:rsidRDefault="00BF680B" w:rsidP="00BF680B">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c>
          <w:tcPr>
            <w:tcW w:w="494" w:type="dxa"/>
            <w:textDirection w:val="btLr"/>
          </w:tcPr>
          <w:p w14:paraId="705F464D" w14:textId="77777777" w:rsidR="00BF680B" w:rsidRPr="00C32EA0"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61" w:type="dxa"/>
            <w:gridSpan w:val="3"/>
            <w:textDirection w:val="btLr"/>
          </w:tcPr>
          <w:p w14:paraId="4587021E" w14:textId="77777777" w:rsidR="00BF680B" w:rsidRPr="00DC73E7"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DC73E7">
              <w:rPr>
                <w:rFonts w:ascii="Times New Roman" w:eastAsia="Times New Roman" w:hAnsi="Times New Roman" w:cs="Times New Roman"/>
                <w:b/>
                <w:kern w:val="0"/>
                <w:sz w:val="18"/>
                <w:szCs w:val="18"/>
                <w:lang w:eastAsia="tr-TR"/>
                <w14:ligatures w14:val="none"/>
              </w:rPr>
              <w:t>Materyal seçimi, strateji, yöntem ve teknik; söz varlığı, yüzey anlam, şiir, söz sanatları;</w:t>
            </w:r>
          </w:p>
          <w:p w14:paraId="67691C2D" w14:textId="77777777" w:rsidR="00BF680B" w:rsidRPr="00DC73E7"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DC73E7">
              <w:rPr>
                <w:rFonts w:ascii="Times New Roman" w:eastAsia="Times New Roman" w:hAnsi="Times New Roman" w:cs="Times New Roman"/>
                <w:b/>
                <w:kern w:val="0"/>
                <w:sz w:val="18"/>
                <w:szCs w:val="18"/>
                <w:lang w:eastAsia="tr-TR"/>
                <w14:ligatures w14:val="none"/>
              </w:rPr>
              <w:t>öyküleyici</w:t>
            </w:r>
            <w:proofErr w:type="gramEnd"/>
            <w:r w:rsidRPr="00DC73E7">
              <w:rPr>
                <w:rFonts w:ascii="Times New Roman" w:eastAsia="Times New Roman" w:hAnsi="Times New Roman" w:cs="Times New Roman"/>
                <w:b/>
                <w:kern w:val="0"/>
                <w:sz w:val="18"/>
                <w:szCs w:val="18"/>
                <w:lang w:eastAsia="tr-TR"/>
                <w14:ligatures w14:val="none"/>
              </w:rPr>
              <w:t xml:space="preserve"> metin, metnin bölümleri, akıcı okuma, yazıda içerik ve yapı, konuşmada amaç</w:t>
            </w:r>
          </w:p>
          <w:p w14:paraId="1218EEE3" w14:textId="466ADE09" w:rsidR="00BF680B" w:rsidRPr="00C32EA0"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DC73E7">
              <w:rPr>
                <w:rFonts w:ascii="Times New Roman" w:eastAsia="Times New Roman" w:hAnsi="Times New Roman" w:cs="Times New Roman"/>
                <w:b/>
                <w:kern w:val="0"/>
                <w:sz w:val="18"/>
                <w:szCs w:val="18"/>
                <w:lang w:eastAsia="tr-TR"/>
                <w14:ligatures w14:val="none"/>
              </w:rPr>
              <w:t>ve</w:t>
            </w:r>
            <w:proofErr w:type="gramEnd"/>
            <w:r w:rsidRPr="00DC73E7">
              <w:rPr>
                <w:rFonts w:ascii="Times New Roman" w:eastAsia="Times New Roman" w:hAnsi="Times New Roman" w:cs="Times New Roman"/>
                <w:b/>
                <w:kern w:val="0"/>
                <w:sz w:val="18"/>
                <w:szCs w:val="18"/>
                <w:lang w:eastAsia="tr-TR"/>
                <w14:ligatures w14:val="none"/>
              </w:rPr>
              <w:t xml:space="preserve"> içerik, bağlantı ifadeleri, yazım kuralları, noktalama işaretleri, dil yapıları ve söz varlığı.</w:t>
            </w:r>
          </w:p>
        </w:tc>
        <w:tc>
          <w:tcPr>
            <w:tcW w:w="5239" w:type="dxa"/>
            <w:gridSpan w:val="2"/>
            <w:tcBorders>
              <w:top w:val="single" w:sz="4" w:space="0" w:color="auto"/>
              <w:left w:val="single" w:sz="4" w:space="0" w:color="auto"/>
              <w:bottom w:val="single" w:sz="8" w:space="0" w:color="auto"/>
              <w:right w:val="single" w:sz="4" w:space="0" w:color="auto"/>
            </w:tcBorders>
          </w:tcPr>
          <w:p w14:paraId="6B6074D3" w14:textId="77777777" w:rsidR="00BF680B" w:rsidRDefault="00BF680B" w:rsidP="00BF680B">
            <w:pPr>
              <w:spacing w:after="0" w:line="240" w:lineRule="auto"/>
              <w:rPr>
                <w:rFonts w:ascii="Times New Roman" w:eastAsia="Calibri" w:hAnsi="Times New Roman" w:cs="Times New Roman"/>
                <w:kern w:val="0"/>
                <w:sz w:val="16"/>
                <w:szCs w:val="16"/>
                <w14:ligatures w14:val="none"/>
              </w:rPr>
            </w:pPr>
            <w:r w:rsidRPr="00027AA2">
              <w:rPr>
                <w:rFonts w:ascii="Times New Roman" w:eastAsia="Calibri" w:hAnsi="Times New Roman" w:cs="Times New Roman"/>
                <w:b/>
                <w:bCs/>
                <w:kern w:val="0"/>
                <w:sz w:val="16"/>
                <w:szCs w:val="16"/>
                <w14:ligatures w14:val="none"/>
              </w:rPr>
              <w:t>Dinleme/İzleme</w:t>
            </w:r>
            <w:r w:rsidRPr="00027AA2">
              <w:rPr>
                <w:rFonts w:ascii="Times New Roman" w:eastAsia="Calibri" w:hAnsi="Times New Roman" w:cs="Times New Roman"/>
                <w:kern w:val="0"/>
                <w:sz w:val="16"/>
                <w:szCs w:val="16"/>
                <w14:ligatures w14:val="none"/>
              </w:rPr>
              <w:br/>
            </w:r>
            <w:r w:rsidRPr="00C156B7">
              <w:rPr>
                <w:rFonts w:ascii="Times New Roman" w:eastAsia="Calibri" w:hAnsi="Times New Roman" w:cs="Times New Roman"/>
                <w:kern w:val="0"/>
                <w:sz w:val="16"/>
                <w:szCs w:val="16"/>
                <w14:ligatures w14:val="none"/>
              </w:rPr>
              <w:t>T.D.5.1. Dinlemede/izlemede materyal seçimini yönetebilme</w:t>
            </w:r>
          </w:p>
          <w:p w14:paraId="6E6EBC7C" w14:textId="77777777" w:rsidR="00BF680B"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T.D.5.2. Dinlemede/izlemede strateji, yöntem ve teknik seçimlerini yönetebilme</w:t>
            </w:r>
          </w:p>
          <w:p w14:paraId="2941C860" w14:textId="77777777" w:rsidR="00BF680B"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T.D.5.4. Dinlediğinde/izlediğinde geçen anlamını bilmediği söz varlığı unsurlarının anlamını tahmin edebilme</w:t>
            </w:r>
          </w:p>
          <w:p w14:paraId="5BB0D0EE" w14:textId="77777777" w:rsidR="00BF680B"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T.D.5.5. Dinlediğinin/izlediğinin yüzey anlamını belirleyebilme</w:t>
            </w:r>
          </w:p>
          <w:p w14:paraId="294C344C" w14:textId="77777777" w:rsidR="00BF680B" w:rsidRPr="00C156B7"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T.D.5.11. Öyküleyici metinde hikâye unsurlarını belirlemeye yönelik çözümleme</w:t>
            </w:r>
          </w:p>
          <w:p w14:paraId="6B7F086C" w14:textId="77777777" w:rsidR="00BF680B"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Yapabilme</w:t>
            </w:r>
          </w:p>
          <w:p w14:paraId="0372F5A6" w14:textId="77777777" w:rsidR="00BF680B"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T.D.5.14. Dinlediğinin/izlediğinin bölümlerini belirlemeye yönelik çözümleme yapabilme</w:t>
            </w:r>
          </w:p>
          <w:p w14:paraId="6C468FAF" w14:textId="77777777" w:rsidR="00BF680B" w:rsidRPr="00027AA2"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T.D.5.17. Dinlediğinden/izlediğinden hareketle söz varlığını geliştirmeye yönelik</w:t>
            </w:r>
            <w:r>
              <w:rPr>
                <w:rFonts w:ascii="Times New Roman" w:eastAsia="Calibri" w:hAnsi="Times New Roman" w:cs="Times New Roman"/>
                <w:kern w:val="0"/>
                <w:sz w:val="16"/>
                <w:szCs w:val="16"/>
                <w14:ligatures w14:val="none"/>
              </w:rPr>
              <w:t xml:space="preserve"> </w:t>
            </w:r>
            <w:r w:rsidRPr="00C156B7">
              <w:rPr>
                <w:rFonts w:ascii="Times New Roman" w:eastAsia="Calibri" w:hAnsi="Times New Roman" w:cs="Times New Roman"/>
                <w:kern w:val="0"/>
                <w:sz w:val="16"/>
                <w:szCs w:val="16"/>
                <w14:ligatures w14:val="none"/>
              </w:rPr>
              <w:t>çözümleme yapabilme</w:t>
            </w:r>
          </w:p>
          <w:p w14:paraId="6A03171F" w14:textId="77777777" w:rsidR="00BF680B" w:rsidRPr="00C156B7" w:rsidRDefault="00BF680B" w:rsidP="00BF680B">
            <w:pPr>
              <w:spacing w:after="0" w:line="240" w:lineRule="auto"/>
              <w:rPr>
                <w:rFonts w:ascii="Times New Roman" w:eastAsia="Calibri" w:hAnsi="Times New Roman" w:cs="Times New Roman"/>
                <w:kern w:val="0"/>
                <w:sz w:val="16"/>
                <w:szCs w:val="16"/>
                <w14:ligatures w14:val="none"/>
              </w:rPr>
            </w:pPr>
            <w:r w:rsidRPr="00027AA2">
              <w:rPr>
                <w:rFonts w:ascii="Times New Roman" w:eastAsia="Calibri" w:hAnsi="Times New Roman" w:cs="Times New Roman"/>
                <w:b/>
                <w:bCs/>
                <w:kern w:val="0"/>
                <w:sz w:val="16"/>
                <w:szCs w:val="16"/>
                <w14:ligatures w14:val="none"/>
              </w:rPr>
              <w:t>Okuma</w:t>
            </w:r>
            <w:r w:rsidRPr="00027AA2">
              <w:rPr>
                <w:rFonts w:ascii="Times New Roman" w:eastAsia="Calibri" w:hAnsi="Times New Roman" w:cs="Times New Roman"/>
                <w:kern w:val="0"/>
                <w:sz w:val="16"/>
                <w:szCs w:val="16"/>
                <w14:ligatures w14:val="none"/>
              </w:rPr>
              <w:br/>
            </w:r>
            <w:r w:rsidRPr="00C156B7">
              <w:rPr>
                <w:rFonts w:ascii="Times New Roman" w:eastAsia="Calibri" w:hAnsi="Times New Roman" w:cs="Times New Roman"/>
                <w:kern w:val="0"/>
                <w:sz w:val="16"/>
                <w:szCs w:val="16"/>
                <w14:ligatures w14:val="none"/>
              </w:rPr>
              <w:t>T.O.5.1. Okumada materyal seçimini yönetebilme</w:t>
            </w:r>
          </w:p>
          <w:p w14:paraId="139AE57E" w14:textId="77777777" w:rsidR="00BF680B" w:rsidRPr="00C156B7"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T.O.5.2. Akıcı okuyabilme</w:t>
            </w:r>
          </w:p>
          <w:p w14:paraId="3862D576" w14:textId="77777777" w:rsidR="00BF680B" w:rsidRPr="00C156B7"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T.O.5.3. Okumada strateji, yöntem ve teknik seçimlerini yönetebilme</w:t>
            </w:r>
          </w:p>
          <w:p w14:paraId="42A3DCAB" w14:textId="77777777" w:rsidR="00BF680B" w:rsidRPr="00C156B7"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T.O.5.5. Metinde geçen anlamını bilmediği söz varlığı unsurlarının anlamını tahmin edebilme</w:t>
            </w:r>
          </w:p>
          <w:p w14:paraId="23556CEE" w14:textId="77777777" w:rsidR="00BF680B" w:rsidRPr="00C156B7"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T.O.5.6. Metnin yüzey anlamını belirleyebilme</w:t>
            </w:r>
          </w:p>
          <w:p w14:paraId="1F40B404" w14:textId="77777777" w:rsidR="00BF680B" w:rsidRPr="00C156B7"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T.O.5.17. Şiirin biçim özelliklerini belirlemeye yönelik çözümleme yapabilme</w:t>
            </w:r>
          </w:p>
          <w:p w14:paraId="1046B0DB" w14:textId="77777777" w:rsidR="00BF680B" w:rsidRPr="00C156B7"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T.O.5.19. Metindeki söz sanatlarını belirlemeye yönelik çözümleme yapabilme</w:t>
            </w:r>
          </w:p>
          <w:p w14:paraId="02FB8C44" w14:textId="77777777" w:rsidR="00BF680B" w:rsidRPr="00C156B7"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T.O.5.20. Metinden hareketle söz varlığını geliştirmeye yönelik çözümleme yapabilme</w:t>
            </w:r>
          </w:p>
          <w:p w14:paraId="0740C3DB" w14:textId="77777777" w:rsidR="00BF680B" w:rsidRPr="00027AA2" w:rsidRDefault="00BF680B" w:rsidP="00BF680B">
            <w:pPr>
              <w:spacing w:after="0" w:line="240" w:lineRule="auto"/>
              <w:rPr>
                <w:rFonts w:ascii="Times New Roman" w:eastAsia="Calibri" w:hAnsi="Times New Roman" w:cs="Times New Roman"/>
                <w:kern w:val="0"/>
                <w:sz w:val="16"/>
                <w:szCs w:val="16"/>
                <w14:ligatures w14:val="none"/>
              </w:rPr>
            </w:pPr>
            <w:r w:rsidRPr="00C156B7">
              <w:rPr>
                <w:rFonts w:ascii="Times New Roman" w:eastAsia="Calibri" w:hAnsi="Times New Roman" w:cs="Times New Roman"/>
                <w:kern w:val="0"/>
                <w:sz w:val="16"/>
                <w:szCs w:val="16"/>
                <w14:ligatures w14:val="none"/>
              </w:rPr>
              <w:t>T.O.5.22. Okuma sürecini değerlendirebilme</w:t>
            </w:r>
          </w:p>
          <w:p w14:paraId="5AA6500C" w14:textId="77777777" w:rsidR="00BF680B" w:rsidRPr="00027AA2" w:rsidRDefault="00BF680B" w:rsidP="00BF680B">
            <w:pPr>
              <w:spacing w:after="200" w:line="240" w:lineRule="auto"/>
              <w:rPr>
                <w:rFonts w:ascii="Times New Roman" w:eastAsia="Calibri" w:hAnsi="Times New Roman" w:cs="Times New Roman"/>
                <w:kern w:val="0"/>
                <w:sz w:val="16"/>
                <w:szCs w:val="16"/>
                <w14:ligatures w14:val="none"/>
              </w:rPr>
            </w:pPr>
            <w:r w:rsidRPr="00027AA2">
              <w:rPr>
                <w:rFonts w:ascii="Times New Roman" w:eastAsia="Calibri" w:hAnsi="Times New Roman" w:cs="Times New Roman"/>
                <w:b/>
                <w:bCs/>
                <w:kern w:val="0"/>
                <w:sz w:val="16"/>
                <w:szCs w:val="16"/>
                <w14:ligatures w14:val="none"/>
              </w:rPr>
              <w:t>Konuşma</w:t>
            </w:r>
            <w:r w:rsidRPr="00027AA2">
              <w:rPr>
                <w:rFonts w:ascii="Times New Roman" w:eastAsia="Calibri" w:hAnsi="Times New Roman" w:cs="Times New Roman"/>
                <w:kern w:val="0"/>
                <w:sz w:val="16"/>
                <w:szCs w:val="16"/>
                <w14:ligatures w14:val="none"/>
              </w:rPr>
              <w:br/>
              <w:t>T.K.5.1. Konuşma sürecini yönetebilme</w:t>
            </w:r>
            <w:r w:rsidRPr="00027AA2">
              <w:rPr>
                <w:rFonts w:ascii="Times New Roman" w:eastAsia="Calibri" w:hAnsi="Times New Roman" w:cs="Times New Roman"/>
                <w:kern w:val="0"/>
                <w:sz w:val="16"/>
                <w:szCs w:val="16"/>
                <w14:ligatures w14:val="none"/>
              </w:rPr>
              <w:br/>
              <w:t>T.K.5.2. Konuşma yöntem ve tekniklerine yönelik seçimlerini yönetebilme</w:t>
            </w:r>
            <w:r w:rsidRPr="00027AA2">
              <w:rPr>
                <w:rFonts w:ascii="Times New Roman" w:eastAsia="Calibri" w:hAnsi="Times New Roman" w:cs="Times New Roman"/>
                <w:kern w:val="0"/>
                <w:sz w:val="16"/>
                <w:szCs w:val="16"/>
                <w14:ligatures w14:val="none"/>
              </w:rPr>
              <w:br/>
              <w:t>T.K.5.11. Konuşmasında tahminlerinden yararlanabilme</w:t>
            </w:r>
            <w:r w:rsidRPr="00027AA2">
              <w:rPr>
                <w:rFonts w:ascii="Times New Roman" w:eastAsia="Calibri" w:hAnsi="Times New Roman" w:cs="Times New Roman"/>
                <w:kern w:val="0"/>
                <w:sz w:val="16"/>
                <w:szCs w:val="16"/>
                <w14:ligatures w14:val="none"/>
              </w:rPr>
              <w:br/>
              <w:t>T.K.5.24. Uygun geçiş ve bağlantı ifadelerini kullanabilme</w:t>
            </w:r>
            <w:r w:rsidRPr="00027AA2">
              <w:rPr>
                <w:rFonts w:ascii="Times New Roman" w:eastAsia="Calibri" w:hAnsi="Times New Roman" w:cs="Times New Roman"/>
                <w:kern w:val="0"/>
                <w:sz w:val="16"/>
                <w:szCs w:val="16"/>
                <w14:ligatures w14:val="none"/>
              </w:rPr>
              <w:br/>
              <w:t>T.K.5.25. Konuşmasında beden dilini ve mekânı etkili kullanabilme</w:t>
            </w:r>
            <w:r w:rsidRPr="00027AA2">
              <w:rPr>
                <w:rFonts w:ascii="Times New Roman" w:eastAsia="Calibri" w:hAnsi="Times New Roman" w:cs="Times New Roman"/>
                <w:kern w:val="0"/>
                <w:sz w:val="16"/>
                <w:szCs w:val="16"/>
                <w14:ligatures w14:val="none"/>
              </w:rPr>
              <w:br/>
              <w:t>T.K.5.26. Konuşma sürecine yönelik öz yansıtma yapabilme/kendini uyarlayabilme</w:t>
            </w:r>
          </w:p>
          <w:p w14:paraId="141504E3" w14:textId="3959C2A1" w:rsidR="00BF680B" w:rsidRPr="00C23E31" w:rsidRDefault="00BF680B" w:rsidP="00BF680B">
            <w:pPr>
              <w:spacing w:after="0" w:line="240" w:lineRule="auto"/>
              <w:rPr>
                <w:rFonts w:ascii="Times New Roman" w:eastAsia="Times New Roman" w:hAnsi="Times New Roman" w:cs="Times New Roman"/>
                <w:b/>
                <w:kern w:val="0"/>
                <w:sz w:val="18"/>
                <w:szCs w:val="18"/>
                <w:lang w:eastAsia="tr-TR"/>
                <w14:ligatures w14:val="none"/>
              </w:rPr>
            </w:pPr>
            <w:r w:rsidRPr="00027AA2">
              <w:rPr>
                <w:rFonts w:ascii="Times New Roman" w:eastAsia="Calibri" w:hAnsi="Times New Roman" w:cs="Times New Roman"/>
                <w:b/>
                <w:bCs/>
                <w:kern w:val="0"/>
                <w:sz w:val="16"/>
                <w:szCs w:val="16"/>
                <w14:ligatures w14:val="none"/>
              </w:rPr>
              <w:t>Yazma</w:t>
            </w:r>
            <w:r w:rsidRPr="00027AA2">
              <w:rPr>
                <w:rFonts w:ascii="Times New Roman" w:eastAsia="Calibri" w:hAnsi="Times New Roman" w:cs="Times New Roman"/>
                <w:kern w:val="0"/>
                <w:sz w:val="16"/>
                <w:szCs w:val="16"/>
                <w14:ligatures w14:val="none"/>
              </w:rPr>
              <w:br/>
              <w:t>T.Y.5.1. Yazma sürecini yönetebilme</w:t>
            </w:r>
            <w:r w:rsidRPr="00027AA2">
              <w:rPr>
                <w:rFonts w:ascii="Times New Roman" w:eastAsia="Calibri" w:hAnsi="Times New Roman" w:cs="Times New Roman"/>
                <w:kern w:val="0"/>
                <w:sz w:val="16"/>
                <w:szCs w:val="16"/>
                <w14:ligatures w14:val="none"/>
              </w:rPr>
              <w:br/>
              <w:t>T.Y.5.2. Yazma strateji, yöntem ve tekniklerine yönelik seçimlerini yönetebilme</w:t>
            </w:r>
            <w:r w:rsidRPr="00027AA2">
              <w:rPr>
                <w:rFonts w:ascii="Times New Roman" w:eastAsia="Calibri" w:hAnsi="Times New Roman" w:cs="Times New Roman"/>
                <w:kern w:val="0"/>
                <w:sz w:val="16"/>
                <w:szCs w:val="16"/>
                <w14:ligatures w14:val="none"/>
              </w:rPr>
              <w:br/>
              <w:t>T.Y.5.3. Yazısında içerik ve yapıya yönelik seçimlerini yönetebilme</w:t>
            </w:r>
            <w:r w:rsidRPr="00027AA2">
              <w:rPr>
                <w:rFonts w:ascii="Times New Roman" w:eastAsia="Calibri" w:hAnsi="Times New Roman" w:cs="Times New Roman"/>
                <w:kern w:val="0"/>
                <w:sz w:val="16"/>
                <w:szCs w:val="16"/>
                <w14:ligatures w14:val="none"/>
              </w:rPr>
              <w:br/>
              <w:t>T.Y.5.8. Yazılı üretim ve yazılı etkileşiminde tahminlerinden yararlanabilme</w:t>
            </w:r>
            <w:r w:rsidRPr="00027AA2">
              <w:rPr>
                <w:rFonts w:ascii="Times New Roman" w:eastAsia="Calibri" w:hAnsi="Times New Roman" w:cs="Times New Roman"/>
                <w:kern w:val="0"/>
                <w:sz w:val="16"/>
                <w:szCs w:val="16"/>
                <w14:ligatures w14:val="none"/>
              </w:rPr>
              <w:br/>
              <w:t>T.Y.5.20. Uygun geçiş ve bağlantı ifadelerini kullanabilme</w:t>
            </w:r>
            <w:r w:rsidRPr="00027AA2">
              <w:rPr>
                <w:rFonts w:ascii="Times New Roman" w:eastAsia="Calibri" w:hAnsi="Times New Roman" w:cs="Times New Roman"/>
                <w:kern w:val="0"/>
                <w:sz w:val="16"/>
                <w:szCs w:val="16"/>
                <w14:ligatures w14:val="none"/>
              </w:rPr>
              <w:br/>
              <w:t>T.Y.5.21. Yazım kuralları ve noktalama işaretlerini uygulayabilme</w:t>
            </w:r>
            <w:r w:rsidRPr="00027AA2">
              <w:rPr>
                <w:rFonts w:ascii="Times New Roman" w:eastAsia="Calibri" w:hAnsi="Times New Roman" w:cs="Times New Roman"/>
                <w:kern w:val="0"/>
                <w:sz w:val="16"/>
                <w:szCs w:val="16"/>
                <w14:ligatures w14:val="none"/>
              </w:rPr>
              <w:br/>
              <w:t>T.Y.5.22. Yazma</w:t>
            </w:r>
            <w:r w:rsidRPr="00027AA2">
              <w:rPr>
                <w:rFonts w:ascii="Times New Roman" w:eastAsia="Calibri" w:hAnsi="Times New Roman" w:cs="Times New Roman"/>
                <w:kern w:val="0"/>
                <w:sz w:val="18"/>
                <w:szCs w:val="18"/>
                <w14:ligatures w14:val="none"/>
              </w:rPr>
              <w:t xml:space="preserve"> sürecine yönelik öz yansıtma yapabilme/kendini uyarlayabilme</w:t>
            </w:r>
          </w:p>
        </w:tc>
        <w:tc>
          <w:tcPr>
            <w:tcW w:w="1776" w:type="dxa"/>
            <w:tcBorders>
              <w:left w:val="single" w:sz="4" w:space="0" w:color="auto"/>
              <w:bottom w:val="single" w:sz="8" w:space="0" w:color="auto"/>
            </w:tcBorders>
          </w:tcPr>
          <w:p w14:paraId="7BB40A93"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4506B285"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p>
          <w:p w14:paraId="2CFB81BE"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*Kavram haritası çalışması</w:t>
            </w:r>
          </w:p>
          <w:p w14:paraId="47AD1F4E"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*eşleştirme, paragraf yazma</w:t>
            </w:r>
          </w:p>
          <w:p w14:paraId="5796BF89"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vb. çalışmalar</w:t>
            </w:r>
          </w:p>
          <w:p w14:paraId="4D3EE08E"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*Boşluk</w:t>
            </w:r>
          </w:p>
          <w:p w14:paraId="0039961C"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doldurma</w:t>
            </w:r>
            <w:proofErr w:type="gramEnd"/>
            <w:r w:rsidRPr="00E213D8">
              <w:rPr>
                <w:rFonts w:ascii="Times New Roman" w:eastAsia="Times New Roman" w:hAnsi="Times New Roman" w:cs="Times New Roman"/>
                <w:kern w:val="0"/>
                <w:sz w:val="18"/>
                <w:szCs w:val="18"/>
                <w:lang w:eastAsia="tr-TR"/>
                <w14:ligatures w14:val="none"/>
              </w:rPr>
              <w:t>, açık uçlu soru, cümle tamamlama</w:t>
            </w:r>
          </w:p>
          <w:p w14:paraId="3C406093"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*Çoktan seçmeli soru, boşluk doldurma vb.</w:t>
            </w:r>
          </w:p>
          <w:p w14:paraId="0CC5CE49"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çalışmalar</w:t>
            </w:r>
            <w:proofErr w:type="gramEnd"/>
          </w:p>
          <w:p w14:paraId="1B877115"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*Dereceli puanlama</w:t>
            </w:r>
          </w:p>
          <w:p w14:paraId="3609ECB3"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anahtarı</w:t>
            </w:r>
            <w:proofErr w:type="gramEnd"/>
          </w:p>
          <w:p w14:paraId="35CA601A"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*Sorulardan, kavramlardan, görsellerden hareketle sözlü metin oluşturma çalışması</w:t>
            </w:r>
          </w:p>
          <w:p w14:paraId="2FD58D74"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*Öz bildirim</w:t>
            </w:r>
          </w:p>
          <w:p w14:paraId="439FF7A0" w14:textId="2EA063F9" w:rsidR="00BF680B" w:rsidRPr="00C23E31"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*Cümle, paragraf, not, kısa ileti yazma ve dikte gibi çalışmalar</w:t>
            </w:r>
          </w:p>
        </w:tc>
        <w:tc>
          <w:tcPr>
            <w:tcW w:w="863" w:type="dxa"/>
            <w:gridSpan w:val="2"/>
            <w:tcBorders>
              <w:bottom w:val="single" w:sz="8" w:space="0" w:color="auto"/>
              <w:right w:val="single" w:sz="4" w:space="0" w:color="auto"/>
            </w:tcBorders>
            <w:textDirection w:val="btLr"/>
          </w:tcPr>
          <w:p w14:paraId="794A235F" w14:textId="4E02CFC4" w:rsidR="00BF680B" w:rsidRPr="00C23E31" w:rsidRDefault="00BF680B" w:rsidP="00BF680B">
            <w:pPr>
              <w:spacing w:after="0" w:line="240" w:lineRule="auto"/>
              <w:jc w:val="center"/>
              <w:rPr>
                <w:rFonts w:ascii="Times New Roman" w:eastAsia="Times New Roman" w:hAnsi="Times New Roman" w:cs="Times New Roman"/>
                <w:kern w:val="0"/>
                <w:sz w:val="18"/>
                <w:szCs w:val="18"/>
                <w:lang w:eastAsia="tr-TR"/>
                <w14:ligatures w14:val="none"/>
              </w:rPr>
            </w:pPr>
            <w:r w:rsidRPr="00027AA2">
              <w:rPr>
                <w:rFonts w:ascii="Times New Roman" w:eastAsia="Times New Roman" w:hAnsi="Times New Roman" w:cs="Times New Roman"/>
                <w:kern w:val="0"/>
                <w:sz w:val="18"/>
                <w:szCs w:val="18"/>
                <w:lang w:eastAsia="tr-TR"/>
                <w14:ligatures w14:val="none"/>
              </w:rPr>
              <w:t xml:space="preserve">SDB1.1. Kendini </w:t>
            </w:r>
            <w:r w:rsidRPr="00E213D8">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SDB3.2. Esneklik</w:t>
            </w:r>
          </w:p>
        </w:tc>
        <w:tc>
          <w:tcPr>
            <w:tcW w:w="338" w:type="dxa"/>
            <w:gridSpan w:val="2"/>
            <w:tcBorders>
              <w:left w:val="single" w:sz="4" w:space="0" w:color="auto"/>
              <w:bottom w:val="single" w:sz="8" w:space="0" w:color="auto"/>
              <w:right w:val="single" w:sz="4" w:space="0" w:color="auto"/>
            </w:tcBorders>
            <w:textDirection w:val="btLr"/>
          </w:tcPr>
          <w:p w14:paraId="56C2C721" w14:textId="04A5D3DC" w:rsidR="00BF680B" w:rsidRPr="00C23E31" w:rsidRDefault="00BF680B" w:rsidP="00BF680B">
            <w:pPr>
              <w:spacing w:after="0" w:line="240" w:lineRule="auto"/>
              <w:jc w:val="center"/>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 xml:space="preserve">D11. </w:t>
            </w:r>
            <w:proofErr w:type="gramStart"/>
            <w:r w:rsidRPr="00E213D8">
              <w:rPr>
                <w:rFonts w:ascii="Times New Roman" w:eastAsia="Times New Roman" w:hAnsi="Times New Roman" w:cs="Times New Roman"/>
                <w:kern w:val="0"/>
                <w:sz w:val="18"/>
                <w:szCs w:val="18"/>
                <w:lang w:eastAsia="tr-TR"/>
                <w14:ligatures w14:val="none"/>
              </w:rPr>
              <w:t>Özgürlük</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D</w:t>
            </w:r>
            <w:proofErr w:type="gramEnd"/>
            <w:r w:rsidRPr="00E213D8">
              <w:rPr>
                <w:rFonts w:ascii="Times New Roman" w:eastAsia="Times New Roman" w:hAnsi="Times New Roman" w:cs="Times New Roman"/>
                <w:kern w:val="0"/>
                <w:sz w:val="18"/>
                <w:szCs w:val="18"/>
                <w:lang w:eastAsia="tr-TR"/>
                <w14:ligatures w14:val="none"/>
              </w:rPr>
              <w:t>16. Sorumluluk</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D19. Vatanseverlik</w:t>
            </w:r>
          </w:p>
        </w:tc>
        <w:tc>
          <w:tcPr>
            <w:tcW w:w="709" w:type="dxa"/>
            <w:gridSpan w:val="2"/>
            <w:tcBorders>
              <w:left w:val="single" w:sz="4" w:space="0" w:color="auto"/>
              <w:bottom w:val="single" w:sz="8" w:space="0" w:color="auto"/>
              <w:right w:val="single" w:sz="4" w:space="0" w:color="auto"/>
            </w:tcBorders>
            <w:textDirection w:val="btLr"/>
          </w:tcPr>
          <w:p w14:paraId="0BCEC3EB" w14:textId="3F8B01B2" w:rsidR="00BF680B" w:rsidRPr="00C23E31" w:rsidRDefault="00BF680B" w:rsidP="00BF680B">
            <w:pPr>
              <w:spacing w:after="0" w:line="240" w:lineRule="auto"/>
              <w:jc w:val="center"/>
              <w:rPr>
                <w:rFonts w:ascii="Times New Roman" w:eastAsia="Times New Roman" w:hAnsi="Times New Roman" w:cs="Times New Roman"/>
                <w:kern w:val="0"/>
                <w:sz w:val="18"/>
                <w:szCs w:val="18"/>
                <w:lang w:eastAsia="tr-TR"/>
                <w14:ligatures w14:val="none"/>
              </w:rPr>
            </w:pPr>
            <w:r w:rsidRPr="00683C4C">
              <w:rPr>
                <w:rFonts w:ascii="Times New Roman" w:eastAsia="Times New Roman" w:hAnsi="Times New Roman" w:cs="Times New Roman"/>
                <w:kern w:val="0"/>
                <w:sz w:val="18"/>
                <w:szCs w:val="18"/>
                <w:lang w:eastAsia="tr-TR"/>
                <w14:ligatures w14:val="none"/>
              </w:rPr>
              <w:t xml:space="preserve">OB1. Bilgi </w:t>
            </w:r>
            <w:proofErr w:type="gramStart"/>
            <w:r w:rsidRPr="00683C4C">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683C4C">
              <w:rPr>
                <w:rFonts w:ascii="Times New Roman" w:eastAsia="Times New Roman" w:hAnsi="Times New Roman" w:cs="Times New Roman"/>
                <w:kern w:val="0"/>
                <w:sz w:val="18"/>
                <w:szCs w:val="18"/>
                <w:lang w:eastAsia="tr-TR"/>
                <w14:ligatures w14:val="none"/>
              </w:rPr>
              <w:t>OB</w:t>
            </w:r>
            <w:proofErr w:type="gramEnd"/>
            <w:r w:rsidRPr="00683C4C">
              <w:rPr>
                <w:rFonts w:ascii="Times New Roman" w:eastAsia="Times New Roman" w:hAnsi="Times New Roman" w:cs="Times New Roman"/>
                <w:kern w:val="0"/>
                <w:sz w:val="18"/>
                <w:szCs w:val="18"/>
                <w:lang w:eastAsia="tr-TR"/>
                <w14:ligatures w14:val="none"/>
              </w:rPr>
              <w:t>5. Kültür Okuryazarlığı</w:t>
            </w:r>
            <w:r>
              <w:rPr>
                <w:rFonts w:ascii="Times New Roman" w:eastAsia="Times New Roman" w:hAnsi="Times New Roman" w:cs="Times New Roman"/>
                <w:kern w:val="0"/>
                <w:sz w:val="18"/>
                <w:szCs w:val="18"/>
                <w:lang w:eastAsia="tr-TR"/>
                <w14:ligatures w14:val="none"/>
              </w:rPr>
              <w:t xml:space="preserve">  </w:t>
            </w:r>
            <w:r w:rsidRPr="00683C4C">
              <w:rPr>
                <w:rFonts w:ascii="Times New Roman" w:eastAsia="Times New Roman" w:hAnsi="Times New Roman" w:cs="Times New Roman"/>
                <w:kern w:val="0"/>
                <w:sz w:val="18"/>
                <w:szCs w:val="18"/>
                <w:lang w:eastAsia="tr-TR"/>
                <w14:ligatures w14:val="none"/>
              </w:rPr>
              <w:t>OB6. Vatandaşlık okuryazarlığı</w:t>
            </w:r>
          </w:p>
        </w:tc>
        <w:tc>
          <w:tcPr>
            <w:tcW w:w="1837" w:type="dxa"/>
            <w:gridSpan w:val="2"/>
            <w:tcBorders>
              <w:top w:val="single" w:sz="4" w:space="0" w:color="auto"/>
              <w:left w:val="single" w:sz="4" w:space="0" w:color="auto"/>
              <w:bottom w:val="single" w:sz="8" w:space="0" w:color="auto"/>
              <w:right w:val="single" w:sz="4" w:space="0" w:color="auto"/>
            </w:tcBorders>
            <w:textDirection w:val="btLr"/>
          </w:tcPr>
          <w:p w14:paraId="52CCE573" w14:textId="4AB058DC" w:rsidR="00BF680B" w:rsidRDefault="00BF680B" w:rsidP="00BF680B">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 xml:space="preserve">Zenginleştirme: </w:t>
            </w:r>
            <w:r w:rsidR="00C11D85">
              <w:rPr>
                <w:rFonts w:ascii="Times New Roman" w:eastAsia="Times New Roman" w:hAnsi="Times New Roman" w:cs="Times New Roman"/>
                <w:kern w:val="0"/>
                <w:sz w:val="18"/>
                <w:szCs w:val="18"/>
                <w:lang w:eastAsia="tr-TR"/>
                <w14:ligatures w14:val="none"/>
              </w:rPr>
              <w:t xml:space="preserve">Atatürk’ün kişilik </w:t>
            </w:r>
            <w:r w:rsidR="000D291E">
              <w:rPr>
                <w:rFonts w:ascii="Times New Roman" w:eastAsia="Times New Roman" w:hAnsi="Times New Roman" w:cs="Times New Roman"/>
                <w:kern w:val="0"/>
                <w:sz w:val="18"/>
                <w:szCs w:val="18"/>
                <w:lang w:eastAsia="tr-TR"/>
                <w14:ligatures w14:val="none"/>
              </w:rPr>
              <w:t>özellikleri</w:t>
            </w:r>
            <w:r w:rsidR="00C11D85">
              <w:rPr>
                <w:rFonts w:ascii="Times New Roman" w:eastAsia="Times New Roman" w:hAnsi="Times New Roman" w:cs="Times New Roman"/>
                <w:kern w:val="0"/>
                <w:sz w:val="18"/>
                <w:szCs w:val="18"/>
                <w:lang w:eastAsia="tr-TR"/>
                <w14:ligatures w14:val="none"/>
              </w:rPr>
              <w:t xml:space="preserve"> konulu bir envanter </w:t>
            </w:r>
            <w:r w:rsidR="000D291E">
              <w:rPr>
                <w:rFonts w:ascii="Times New Roman" w:eastAsia="Times New Roman" w:hAnsi="Times New Roman" w:cs="Times New Roman"/>
                <w:kern w:val="0"/>
                <w:sz w:val="18"/>
                <w:szCs w:val="18"/>
                <w:lang w:eastAsia="tr-TR"/>
                <w14:ligatures w14:val="none"/>
              </w:rPr>
              <w:t>hazırlanarak bu kişilik özelliklerinin Atatürk</w:t>
            </w:r>
            <w:r w:rsidR="00307DF7">
              <w:rPr>
                <w:rFonts w:ascii="Times New Roman" w:eastAsia="Times New Roman" w:hAnsi="Times New Roman" w:cs="Times New Roman"/>
                <w:kern w:val="0"/>
                <w:sz w:val="18"/>
                <w:szCs w:val="18"/>
                <w:lang w:eastAsia="tr-TR"/>
                <w14:ligatures w14:val="none"/>
              </w:rPr>
              <w:t xml:space="preserve">’e etkileri ile ilgili bir sunum hazırlanarak sınıfta sunulabilir. </w:t>
            </w:r>
          </w:p>
          <w:p w14:paraId="45700D71" w14:textId="77777777" w:rsidR="00307DF7" w:rsidRDefault="00307DF7" w:rsidP="00BF680B">
            <w:pPr>
              <w:spacing w:after="0" w:line="240" w:lineRule="auto"/>
              <w:ind w:left="113" w:right="113"/>
              <w:rPr>
                <w:rFonts w:ascii="Times New Roman" w:eastAsia="Times New Roman" w:hAnsi="Times New Roman" w:cs="Times New Roman"/>
                <w:b/>
                <w:bCs/>
                <w:kern w:val="0"/>
                <w:sz w:val="18"/>
                <w:szCs w:val="18"/>
                <w:lang w:eastAsia="tr-TR"/>
                <w14:ligatures w14:val="none"/>
              </w:rPr>
            </w:pPr>
          </w:p>
          <w:p w14:paraId="163EB736" w14:textId="267607C0" w:rsidR="00BF680B" w:rsidRPr="00C23E31" w:rsidRDefault="00BF680B" w:rsidP="000F363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t xml:space="preserve"> </w:t>
            </w:r>
            <w:r w:rsidR="000F363E" w:rsidRPr="000F363E">
              <w:rPr>
                <w:rFonts w:ascii="Times New Roman" w:eastAsia="Times New Roman" w:hAnsi="Times New Roman" w:cs="Times New Roman"/>
                <w:kern w:val="0"/>
                <w:sz w:val="18"/>
                <w:szCs w:val="18"/>
                <w:lang w:eastAsia="tr-TR"/>
                <w14:ligatures w14:val="none"/>
              </w:rPr>
              <w:t>Dinleme/izleme ya da okuma etkinliği öncesinde bilgilendirici metinlerdeki kavram, bilgi; öyküleyici metinlerdeki kişi, yer, zaman vb. yapılara ilişkin unsurların yer aldığı kavram ya da hikâye haritası gibi şemalar oluşturulup sunulabilir.</w:t>
            </w:r>
          </w:p>
        </w:tc>
        <w:tc>
          <w:tcPr>
            <w:tcW w:w="1559" w:type="dxa"/>
            <w:gridSpan w:val="2"/>
            <w:tcBorders>
              <w:top w:val="single" w:sz="4" w:space="0" w:color="auto"/>
              <w:left w:val="single" w:sz="4" w:space="0" w:color="auto"/>
              <w:bottom w:val="single" w:sz="8" w:space="0" w:color="auto"/>
              <w:right w:val="single" w:sz="4" w:space="0" w:color="auto"/>
            </w:tcBorders>
          </w:tcPr>
          <w:p w14:paraId="7F0745DD" w14:textId="77777777" w:rsidR="00BF680B" w:rsidRPr="00C23E31" w:rsidRDefault="00BF680B" w:rsidP="00BF680B">
            <w:pPr>
              <w:spacing w:after="0" w:line="240" w:lineRule="auto"/>
              <w:rPr>
                <w:rFonts w:ascii="Times New Roman" w:eastAsia="Times New Roman" w:hAnsi="Times New Roman" w:cs="Times New Roman"/>
                <w:kern w:val="0"/>
                <w:sz w:val="18"/>
                <w:szCs w:val="18"/>
                <w:lang w:eastAsia="tr-TR"/>
                <w14:ligatures w14:val="none"/>
              </w:rPr>
            </w:pPr>
          </w:p>
        </w:tc>
        <w:tc>
          <w:tcPr>
            <w:tcW w:w="426" w:type="dxa"/>
            <w:tcBorders>
              <w:top w:val="single" w:sz="4" w:space="0" w:color="auto"/>
              <w:left w:val="single" w:sz="4" w:space="0" w:color="auto"/>
              <w:bottom w:val="single" w:sz="8" w:space="0" w:color="auto"/>
            </w:tcBorders>
            <w:textDirection w:val="btLr"/>
          </w:tcPr>
          <w:p w14:paraId="551038C7" w14:textId="1A982452" w:rsidR="00BF680B" w:rsidRPr="00C23E31" w:rsidRDefault="00BF680B" w:rsidP="00BF680B">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683C4C" w:rsidRPr="00C23E31" w14:paraId="64F39F17" w14:textId="77777777" w:rsidTr="004113FF">
        <w:trPr>
          <w:gridAfter w:val="1"/>
          <w:wAfter w:w="944" w:type="dxa"/>
          <w:cantSplit/>
          <w:trHeight w:val="1965"/>
          <w:jc w:val="center"/>
        </w:trPr>
        <w:tc>
          <w:tcPr>
            <w:tcW w:w="691" w:type="dxa"/>
            <w:gridSpan w:val="3"/>
            <w:tcBorders>
              <w:top w:val="single" w:sz="4" w:space="0" w:color="auto"/>
              <w:bottom w:val="single" w:sz="4" w:space="0" w:color="auto"/>
              <w:right w:val="single" w:sz="4" w:space="0" w:color="auto"/>
            </w:tcBorders>
            <w:textDirection w:val="btLr"/>
            <w:vAlign w:val="center"/>
          </w:tcPr>
          <w:p w14:paraId="51C3F830" w14:textId="77777777" w:rsidR="00683C4C" w:rsidRPr="00C23E31" w:rsidRDefault="00683C4C" w:rsidP="00683C4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gridSpan w:val="2"/>
            <w:tcBorders>
              <w:top w:val="single" w:sz="4" w:space="0" w:color="auto"/>
              <w:left w:val="single" w:sz="4" w:space="0" w:color="auto"/>
              <w:bottom w:val="single" w:sz="4" w:space="0" w:color="auto"/>
              <w:right w:val="single" w:sz="4" w:space="0" w:color="auto"/>
            </w:tcBorders>
            <w:textDirection w:val="btLr"/>
            <w:vAlign w:val="center"/>
          </w:tcPr>
          <w:p w14:paraId="661517F6" w14:textId="77777777" w:rsidR="00683C4C" w:rsidRPr="00C32EA0" w:rsidRDefault="00683C4C" w:rsidP="00683C4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494" w:type="dxa"/>
            <w:textDirection w:val="btLr"/>
            <w:vAlign w:val="center"/>
          </w:tcPr>
          <w:p w14:paraId="52451FFE" w14:textId="77777777" w:rsidR="00683C4C" w:rsidRPr="00C32EA0" w:rsidRDefault="00683C4C" w:rsidP="00683C4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61" w:type="dxa"/>
            <w:gridSpan w:val="3"/>
            <w:textDirection w:val="btLr"/>
          </w:tcPr>
          <w:p w14:paraId="40E93521" w14:textId="77777777" w:rsidR="00683C4C" w:rsidRPr="00C32EA0" w:rsidRDefault="00683C4C" w:rsidP="00683C4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39" w:type="dxa"/>
            <w:gridSpan w:val="2"/>
            <w:tcBorders>
              <w:top w:val="single" w:sz="4" w:space="0" w:color="auto"/>
              <w:left w:val="single" w:sz="4" w:space="0" w:color="auto"/>
              <w:bottom w:val="single" w:sz="4" w:space="0" w:color="auto"/>
            </w:tcBorders>
            <w:vAlign w:val="center"/>
          </w:tcPr>
          <w:p w14:paraId="4DA8155E" w14:textId="77777777" w:rsidR="00683C4C" w:rsidRPr="00C23E31" w:rsidRDefault="00683C4C" w:rsidP="00683C4C">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776" w:type="dxa"/>
            <w:vAlign w:val="center"/>
          </w:tcPr>
          <w:p w14:paraId="4448A3F2" w14:textId="77777777" w:rsidR="00683C4C" w:rsidRPr="00C23E31" w:rsidRDefault="00683C4C" w:rsidP="00683C4C">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63" w:type="dxa"/>
            <w:gridSpan w:val="2"/>
            <w:tcBorders>
              <w:right w:val="single" w:sz="4" w:space="0" w:color="auto"/>
            </w:tcBorders>
            <w:textDirection w:val="btLr"/>
          </w:tcPr>
          <w:p w14:paraId="1F32D2DC" w14:textId="77777777" w:rsidR="00683C4C" w:rsidRPr="00C23E31" w:rsidRDefault="00683C4C" w:rsidP="00BF680B">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338" w:type="dxa"/>
            <w:gridSpan w:val="2"/>
            <w:tcBorders>
              <w:left w:val="single" w:sz="4" w:space="0" w:color="auto"/>
              <w:right w:val="single" w:sz="4" w:space="0" w:color="auto"/>
            </w:tcBorders>
            <w:textDirection w:val="btLr"/>
          </w:tcPr>
          <w:p w14:paraId="350A1A8F" w14:textId="77777777" w:rsidR="00683C4C" w:rsidRPr="00C32EA0" w:rsidRDefault="00683C4C" w:rsidP="00D07F5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gridSpan w:val="2"/>
            <w:tcBorders>
              <w:left w:val="single" w:sz="4" w:space="0" w:color="auto"/>
              <w:right w:val="single" w:sz="4" w:space="0" w:color="auto"/>
            </w:tcBorders>
            <w:textDirection w:val="btLr"/>
          </w:tcPr>
          <w:p w14:paraId="0AA2EA94" w14:textId="77777777" w:rsidR="00683C4C" w:rsidRPr="00C32EA0" w:rsidRDefault="00683C4C" w:rsidP="00BF680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37" w:type="dxa"/>
            <w:gridSpan w:val="2"/>
            <w:tcBorders>
              <w:left w:val="single" w:sz="4" w:space="0" w:color="auto"/>
              <w:bottom w:val="single" w:sz="4" w:space="0" w:color="auto"/>
              <w:right w:val="single" w:sz="4" w:space="0" w:color="auto"/>
            </w:tcBorders>
            <w:textDirection w:val="btLr"/>
          </w:tcPr>
          <w:p w14:paraId="70E18E25" w14:textId="77777777" w:rsidR="00BF680B"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49FCAE11" w14:textId="77777777" w:rsidR="00BF680B"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270DF048" w14:textId="18171E93" w:rsidR="00683C4C" w:rsidRPr="00C23E31" w:rsidRDefault="00683C4C"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59" w:type="dxa"/>
            <w:gridSpan w:val="2"/>
            <w:tcBorders>
              <w:left w:val="single" w:sz="4" w:space="0" w:color="auto"/>
              <w:bottom w:val="single" w:sz="4" w:space="0" w:color="auto"/>
              <w:right w:val="single" w:sz="4" w:space="0" w:color="auto"/>
            </w:tcBorders>
            <w:textDirection w:val="btLr"/>
          </w:tcPr>
          <w:p w14:paraId="5CC7BCB1" w14:textId="77777777" w:rsidR="00683C4C" w:rsidRPr="00C23E31" w:rsidRDefault="00683C4C" w:rsidP="00683C4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426" w:type="dxa"/>
            <w:tcBorders>
              <w:left w:val="single" w:sz="4" w:space="0" w:color="auto"/>
              <w:bottom w:val="single" w:sz="4" w:space="0" w:color="auto"/>
            </w:tcBorders>
            <w:textDirection w:val="btLr"/>
          </w:tcPr>
          <w:p w14:paraId="759EB787" w14:textId="77777777" w:rsidR="00683C4C" w:rsidRPr="00C23E31" w:rsidRDefault="00683C4C" w:rsidP="00683C4C">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BF680B" w:rsidRPr="00C23E31" w14:paraId="36C41C3F" w14:textId="77777777" w:rsidTr="004113FF">
        <w:trPr>
          <w:gridAfter w:val="1"/>
          <w:wAfter w:w="944" w:type="dxa"/>
          <w:cantSplit/>
          <w:trHeight w:val="7204"/>
          <w:jc w:val="center"/>
        </w:trPr>
        <w:tc>
          <w:tcPr>
            <w:tcW w:w="691" w:type="dxa"/>
            <w:gridSpan w:val="3"/>
            <w:tcBorders>
              <w:top w:val="single" w:sz="4" w:space="0" w:color="auto"/>
              <w:bottom w:val="single" w:sz="8" w:space="0" w:color="auto"/>
            </w:tcBorders>
            <w:textDirection w:val="btLr"/>
          </w:tcPr>
          <w:p w14:paraId="712B28AB" w14:textId="5B9BDF5F" w:rsidR="00BF680B" w:rsidRPr="00C23E31" w:rsidRDefault="00BF680B" w:rsidP="00BF680B">
            <w:pPr>
              <w:spacing w:after="0" w:line="240" w:lineRule="auto"/>
              <w:jc w:val="center"/>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 xml:space="preserve">  </w:t>
            </w:r>
            <w:r w:rsidR="004A67AB">
              <w:rPr>
                <w:rFonts w:ascii="Times New Roman" w:eastAsia="Times New Roman" w:hAnsi="Times New Roman" w:cs="Times New Roman"/>
                <w:b/>
                <w:kern w:val="0"/>
                <w:sz w:val="18"/>
                <w:szCs w:val="18"/>
                <w:lang w:eastAsia="tr-TR"/>
                <w14:ligatures w14:val="none"/>
              </w:rPr>
              <w:t xml:space="preserve">02-09 </w:t>
            </w:r>
            <w:proofErr w:type="gramStart"/>
            <w:r w:rsidR="004A67AB">
              <w:rPr>
                <w:rFonts w:ascii="Times New Roman" w:eastAsia="Times New Roman" w:hAnsi="Times New Roman" w:cs="Times New Roman"/>
                <w:b/>
                <w:kern w:val="0"/>
                <w:sz w:val="18"/>
                <w:szCs w:val="18"/>
                <w:lang w:eastAsia="tr-TR"/>
                <w14:ligatures w14:val="none"/>
              </w:rPr>
              <w:t xml:space="preserve">ARALIK </w:t>
            </w:r>
            <w:r>
              <w:rPr>
                <w:rFonts w:ascii="Times New Roman" w:eastAsia="Times New Roman" w:hAnsi="Times New Roman" w:cs="Times New Roman"/>
                <w:b/>
                <w:kern w:val="0"/>
                <w:sz w:val="18"/>
                <w:szCs w:val="18"/>
                <w:lang w:eastAsia="tr-TR"/>
                <w14:ligatures w14:val="none"/>
              </w:rPr>
              <w:t xml:space="preserve"> </w:t>
            </w:r>
            <w:r w:rsidRPr="00C32EA0">
              <w:rPr>
                <w:rFonts w:ascii="Times New Roman" w:eastAsia="Times New Roman" w:hAnsi="Times New Roman" w:cs="Times New Roman"/>
                <w:b/>
                <w:kern w:val="0"/>
                <w:sz w:val="18"/>
                <w:szCs w:val="18"/>
                <w:lang w:eastAsia="tr-TR"/>
                <w14:ligatures w14:val="none"/>
              </w:rPr>
              <w:t>/</w:t>
            </w:r>
            <w:proofErr w:type="gramEnd"/>
            <w:r w:rsidRPr="00C32EA0">
              <w:rPr>
                <w:rFonts w:ascii="Times New Roman" w:eastAsia="Times New Roman" w:hAnsi="Times New Roman" w:cs="Times New Roman"/>
                <w:b/>
                <w:kern w:val="0"/>
                <w:sz w:val="18"/>
                <w:szCs w:val="18"/>
                <w:lang w:eastAsia="tr-TR"/>
                <w14:ligatures w14:val="none"/>
              </w:rPr>
              <w:t>8 DERS SAATİ</w:t>
            </w:r>
          </w:p>
        </w:tc>
        <w:tc>
          <w:tcPr>
            <w:tcW w:w="365" w:type="dxa"/>
            <w:gridSpan w:val="2"/>
            <w:tcBorders>
              <w:top w:val="single" w:sz="4" w:space="0" w:color="auto"/>
              <w:bottom w:val="single" w:sz="8" w:space="0" w:color="auto"/>
            </w:tcBorders>
            <w:textDirection w:val="btLr"/>
          </w:tcPr>
          <w:p w14:paraId="1FC416DE" w14:textId="72E8442E" w:rsidR="00BF680B" w:rsidRPr="00C23E31" w:rsidRDefault="00BF680B" w:rsidP="00BF680B">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ATATÜRK’Ü TANIMAK/ ATATÜRK VE ÇİFTLİK</w:t>
            </w:r>
          </w:p>
        </w:tc>
        <w:tc>
          <w:tcPr>
            <w:tcW w:w="494" w:type="dxa"/>
            <w:textDirection w:val="btLr"/>
          </w:tcPr>
          <w:p w14:paraId="40AE081B" w14:textId="77777777" w:rsidR="00BF680B" w:rsidRPr="00C32EA0"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61" w:type="dxa"/>
            <w:gridSpan w:val="3"/>
            <w:textDirection w:val="btLr"/>
          </w:tcPr>
          <w:p w14:paraId="52968155" w14:textId="666A8CB2" w:rsidR="00BF680B" w:rsidRPr="00DC73E7"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DC73E7">
              <w:rPr>
                <w:rFonts w:ascii="Times New Roman" w:eastAsia="Times New Roman" w:hAnsi="Times New Roman" w:cs="Times New Roman"/>
                <w:b/>
                <w:kern w:val="0"/>
                <w:sz w:val="18"/>
                <w:szCs w:val="18"/>
                <w:lang w:eastAsia="tr-TR"/>
                <w14:ligatures w14:val="none"/>
              </w:rPr>
              <w:t>Materyal seçimi, strateji, yöntem ve teknik; söz varlığı, yüzey anlam, şiir, söz sanatları;</w:t>
            </w:r>
          </w:p>
          <w:p w14:paraId="72EC69C0" w14:textId="77777777" w:rsidR="00BF680B" w:rsidRPr="00DC73E7"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DC73E7">
              <w:rPr>
                <w:rFonts w:ascii="Times New Roman" w:eastAsia="Times New Roman" w:hAnsi="Times New Roman" w:cs="Times New Roman"/>
                <w:b/>
                <w:kern w:val="0"/>
                <w:sz w:val="18"/>
                <w:szCs w:val="18"/>
                <w:lang w:eastAsia="tr-TR"/>
                <w14:ligatures w14:val="none"/>
              </w:rPr>
              <w:t>öyküleyici</w:t>
            </w:r>
            <w:proofErr w:type="gramEnd"/>
            <w:r w:rsidRPr="00DC73E7">
              <w:rPr>
                <w:rFonts w:ascii="Times New Roman" w:eastAsia="Times New Roman" w:hAnsi="Times New Roman" w:cs="Times New Roman"/>
                <w:b/>
                <w:kern w:val="0"/>
                <w:sz w:val="18"/>
                <w:szCs w:val="18"/>
                <w:lang w:eastAsia="tr-TR"/>
                <w14:ligatures w14:val="none"/>
              </w:rPr>
              <w:t xml:space="preserve"> metin, metnin bölümleri, akıcı okuma, yazıda içerik ve yapı, konuşmada amaç</w:t>
            </w:r>
          </w:p>
          <w:p w14:paraId="6F79DC42" w14:textId="72A1DCB7" w:rsidR="00BF680B" w:rsidRPr="00C32EA0" w:rsidRDefault="00BF680B" w:rsidP="00BF680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roofErr w:type="gramStart"/>
            <w:r w:rsidRPr="00DC73E7">
              <w:rPr>
                <w:rFonts w:ascii="Times New Roman" w:eastAsia="Times New Roman" w:hAnsi="Times New Roman" w:cs="Times New Roman"/>
                <w:b/>
                <w:kern w:val="0"/>
                <w:sz w:val="18"/>
                <w:szCs w:val="18"/>
                <w:lang w:eastAsia="tr-TR"/>
                <w14:ligatures w14:val="none"/>
              </w:rPr>
              <w:t>ve</w:t>
            </w:r>
            <w:proofErr w:type="gramEnd"/>
            <w:r w:rsidRPr="00DC73E7">
              <w:rPr>
                <w:rFonts w:ascii="Times New Roman" w:eastAsia="Times New Roman" w:hAnsi="Times New Roman" w:cs="Times New Roman"/>
                <w:b/>
                <w:kern w:val="0"/>
                <w:sz w:val="18"/>
                <w:szCs w:val="18"/>
                <w:lang w:eastAsia="tr-TR"/>
                <w14:ligatures w14:val="none"/>
              </w:rPr>
              <w:t xml:space="preserve"> içerik, bağlantı ifadeleri, yazım kuralları, noktalama işaretleri, dil yapıları ve söz varlığı.</w:t>
            </w:r>
          </w:p>
        </w:tc>
        <w:tc>
          <w:tcPr>
            <w:tcW w:w="5239" w:type="dxa"/>
            <w:gridSpan w:val="2"/>
            <w:tcBorders>
              <w:top w:val="single" w:sz="4" w:space="0" w:color="auto"/>
              <w:left w:val="single" w:sz="4" w:space="0" w:color="auto"/>
              <w:bottom w:val="single" w:sz="8" w:space="0" w:color="auto"/>
              <w:right w:val="single" w:sz="4" w:space="0" w:color="auto"/>
            </w:tcBorders>
          </w:tcPr>
          <w:p w14:paraId="0DB4EB8A"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b/>
                <w:bCs/>
                <w:kern w:val="0"/>
                <w:sz w:val="16"/>
                <w:szCs w:val="16"/>
                <w14:ligatures w14:val="none"/>
              </w:rPr>
              <w:t>Dinleme/İzleme</w:t>
            </w:r>
            <w:r w:rsidRPr="00D07F5A">
              <w:rPr>
                <w:rFonts w:ascii="Times New Roman" w:eastAsia="Calibri" w:hAnsi="Times New Roman" w:cs="Times New Roman"/>
                <w:kern w:val="0"/>
                <w:sz w:val="16"/>
                <w:szCs w:val="16"/>
                <w14:ligatures w14:val="none"/>
              </w:rPr>
              <w:br/>
              <w:t>T.D.5.1. Dinlemede/izlemede materyal seçimini yönetebilme</w:t>
            </w:r>
          </w:p>
          <w:p w14:paraId="70BCD7FC"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T.D.5.2. Dinlemede/izlemede strateji, yöntem ve teknik seçimlerini yönetebilme</w:t>
            </w:r>
          </w:p>
          <w:p w14:paraId="17B6C9FF"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T.D.5.4. Dinlediğinde/izlediğinde geçen anlamını bilmediği söz varlığı unsurlarının anlamını tahmin edebilme</w:t>
            </w:r>
          </w:p>
          <w:p w14:paraId="5A700165"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T.D.5.5. Dinlediğinin/izlediğinin yüzey anlamını belirleyebilme</w:t>
            </w:r>
          </w:p>
          <w:p w14:paraId="15F25DA8"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T.D.5.11. Öyküleyici metinde hikâye unsurlarını belirlemeye yönelik çözümleme</w:t>
            </w:r>
          </w:p>
          <w:p w14:paraId="0DFFA0F8"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Yapabilme</w:t>
            </w:r>
          </w:p>
          <w:p w14:paraId="22CF00A5"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T.D.5.14. Dinlediğinin/izlediğinin bölümlerini belirlemeye yönelik çözümleme yapabilme</w:t>
            </w:r>
          </w:p>
          <w:p w14:paraId="7A587668"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T.D.5.17. Dinlediğinden/izlediğinden hareketle söz varlığını geliştirmeye yönelik çözümleme yapabilme</w:t>
            </w:r>
          </w:p>
          <w:p w14:paraId="2EC36406"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b/>
                <w:bCs/>
                <w:kern w:val="0"/>
                <w:sz w:val="16"/>
                <w:szCs w:val="16"/>
                <w14:ligatures w14:val="none"/>
              </w:rPr>
              <w:t>Okuma</w:t>
            </w:r>
            <w:r w:rsidRPr="00D07F5A">
              <w:rPr>
                <w:rFonts w:ascii="Times New Roman" w:eastAsia="Calibri" w:hAnsi="Times New Roman" w:cs="Times New Roman"/>
                <w:kern w:val="0"/>
                <w:sz w:val="16"/>
                <w:szCs w:val="16"/>
                <w14:ligatures w14:val="none"/>
              </w:rPr>
              <w:br/>
              <w:t>T.O.5.1. Okumada materyal seçimini yönetebilme</w:t>
            </w:r>
          </w:p>
          <w:p w14:paraId="18E117EB"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T.O.5.2. Akıcı okuyabilme</w:t>
            </w:r>
          </w:p>
          <w:p w14:paraId="0E5F4EC4"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T.O.5.3. Okumada strateji, yöntem ve teknik seçimlerini yönetebilme</w:t>
            </w:r>
          </w:p>
          <w:p w14:paraId="795D781C"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T.O.5.5. Metinde geçen anlamını bilmediği söz varlığı unsurlarının anlamını tahmin edebilme</w:t>
            </w:r>
          </w:p>
          <w:p w14:paraId="11D5D23F"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T.O.5.6. Metnin yüzey anlamını belirleyebilme</w:t>
            </w:r>
          </w:p>
          <w:p w14:paraId="52EF68F7"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T.O.5.17. Şiirin biçim özelliklerini belirlemeye yönelik çözümleme yapabilme</w:t>
            </w:r>
          </w:p>
          <w:p w14:paraId="459AC0C5"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T.O.5.19. Metindeki söz sanatlarını belirlemeye yönelik çözümleme yapabilme</w:t>
            </w:r>
          </w:p>
          <w:p w14:paraId="5CE214C4"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T.O.5.20. Metinden hareketle söz varlığını geliştirmeye yönelik çözümleme yapabilme</w:t>
            </w:r>
          </w:p>
          <w:p w14:paraId="68437CD1" w14:textId="77777777" w:rsidR="00BF680B" w:rsidRPr="00D07F5A" w:rsidRDefault="00BF680B" w:rsidP="00BF680B">
            <w:pPr>
              <w:spacing w:after="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kern w:val="0"/>
                <w:sz w:val="16"/>
                <w:szCs w:val="16"/>
                <w14:ligatures w14:val="none"/>
              </w:rPr>
              <w:t>T.O.5.22. Okuma sürecini değerlendirebilme</w:t>
            </w:r>
          </w:p>
          <w:p w14:paraId="0018410F" w14:textId="77777777" w:rsidR="00BF680B" w:rsidRPr="00D07F5A" w:rsidRDefault="00BF680B" w:rsidP="00BF680B">
            <w:pPr>
              <w:spacing w:after="200" w:line="240" w:lineRule="auto"/>
              <w:rPr>
                <w:rFonts w:ascii="Times New Roman" w:eastAsia="Calibri" w:hAnsi="Times New Roman" w:cs="Times New Roman"/>
                <w:kern w:val="0"/>
                <w:sz w:val="16"/>
                <w:szCs w:val="16"/>
                <w14:ligatures w14:val="none"/>
              </w:rPr>
            </w:pPr>
            <w:r w:rsidRPr="00D07F5A">
              <w:rPr>
                <w:rFonts w:ascii="Times New Roman" w:eastAsia="Calibri" w:hAnsi="Times New Roman" w:cs="Times New Roman"/>
                <w:b/>
                <w:bCs/>
                <w:kern w:val="0"/>
                <w:sz w:val="16"/>
                <w:szCs w:val="16"/>
                <w14:ligatures w14:val="none"/>
              </w:rPr>
              <w:t>Konuşma</w:t>
            </w:r>
            <w:r w:rsidRPr="00D07F5A">
              <w:rPr>
                <w:rFonts w:ascii="Times New Roman" w:eastAsia="Calibri" w:hAnsi="Times New Roman" w:cs="Times New Roman"/>
                <w:kern w:val="0"/>
                <w:sz w:val="16"/>
                <w:szCs w:val="16"/>
                <w14:ligatures w14:val="none"/>
              </w:rPr>
              <w:br/>
              <w:t>T.K.5.1. Konuşma sürecini yönetebilme</w:t>
            </w:r>
            <w:r w:rsidRPr="00D07F5A">
              <w:rPr>
                <w:rFonts w:ascii="Times New Roman" w:eastAsia="Calibri" w:hAnsi="Times New Roman" w:cs="Times New Roman"/>
                <w:kern w:val="0"/>
                <w:sz w:val="16"/>
                <w:szCs w:val="16"/>
                <w14:ligatures w14:val="none"/>
              </w:rPr>
              <w:br/>
              <w:t>T.K.5.2. Konuşma yöntem ve tekniklerine yönelik seçimlerini yönetebilme</w:t>
            </w:r>
            <w:r w:rsidRPr="00D07F5A">
              <w:rPr>
                <w:rFonts w:ascii="Times New Roman" w:eastAsia="Calibri" w:hAnsi="Times New Roman" w:cs="Times New Roman"/>
                <w:kern w:val="0"/>
                <w:sz w:val="16"/>
                <w:szCs w:val="16"/>
                <w14:ligatures w14:val="none"/>
              </w:rPr>
              <w:br/>
              <w:t>T.K.5.11. Konuşmasında tahminlerinden yararlanabilme</w:t>
            </w:r>
            <w:r w:rsidRPr="00D07F5A">
              <w:rPr>
                <w:rFonts w:ascii="Times New Roman" w:eastAsia="Calibri" w:hAnsi="Times New Roman" w:cs="Times New Roman"/>
                <w:kern w:val="0"/>
                <w:sz w:val="16"/>
                <w:szCs w:val="16"/>
                <w14:ligatures w14:val="none"/>
              </w:rPr>
              <w:br/>
              <w:t>T.K.5.24. Uygun geçiş ve bağlantı ifadelerini kullanabilme</w:t>
            </w:r>
            <w:r w:rsidRPr="00D07F5A">
              <w:rPr>
                <w:rFonts w:ascii="Times New Roman" w:eastAsia="Calibri" w:hAnsi="Times New Roman" w:cs="Times New Roman"/>
                <w:kern w:val="0"/>
                <w:sz w:val="16"/>
                <w:szCs w:val="16"/>
                <w14:ligatures w14:val="none"/>
              </w:rPr>
              <w:br/>
              <w:t>T.K.5.25. Konuşmasında beden dilini ve mekânı etkili kullanabilme</w:t>
            </w:r>
            <w:r w:rsidRPr="00D07F5A">
              <w:rPr>
                <w:rFonts w:ascii="Times New Roman" w:eastAsia="Calibri" w:hAnsi="Times New Roman" w:cs="Times New Roman"/>
                <w:kern w:val="0"/>
                <w:sz w:val="16"/>
                <w:szCs w:val="16"/>
                <w14:ligatures w14:val="none"/>
              </w:rPr>
              <w:br/>
              <w:t>T.K.5.26. Konuşma sürecine yönelik öz yansıtma yapabilme/kendini uyarlayabilme</w:t>
            </w:r>
          </w:p>
          <w:p w14:paraId="370D7411" w14:textId="3D849BD7" w:rsidR="00BF680B" w:rsidRPr="00D07F5A" w:rsidRDefault="00BF680B" w:rsidP="00BF680B">
            <w:pPr>
              <w:spacing w:after="0" w:line="240" w:lineRule="auto"/>
              <w:rPr>
                <w:rFonts w:ascii="Times New Roman" w:eastAsia="Times New Roman" w:hAnsi="Times New Roman" w:cs="Times New Roman"/>
                <w:b/>
                <w:kern w:val="0"/>
                <w:sz w:val="16"/>
                <w:szCs w:val="16"/>
                <w:lang w:eastAsia="tr-TR"/>
                <w14:ligatures w14:val="none"/>
              </w:rPr>
            </w:pPr>
            <w:r w:rsidRPr="00D07F5A">
              <w:rPr>
                <w:rFonts w:ascii="Times New Roman" w:eastAsia="Calibri" w:hAnsi="Times New Roman" w:cs="Times New Roman"/>
                <w:b/>
                <w:bCs/>
                <w:kern w:val="0"/>
                <w:sz w:val="16"/>
                <w:szCs w:val="16"/>
                <w14:ligatures w14:val="none"/>
              </w:rPr>
              <w:t>Yazma</w:t>
            </w:r>
            <w:r w:rsidRPr="00D07F5A">
              <w:rPr>
                <w:rFonts w:ascii="Times New Roman" w:eastAsia="Calibri" w:hAnsi="Times New Roman" w:cs="Times New Roman"/>
                <w:kern w:val="0"/>
                <w:sz w:val="16"/>
                <w:szCs w:val="16"/>
                <w14:ligatures w14:val="none"/>
              </w:rPr>
              <w:br/>
              <w:t>T.Y.5.1. Yazma sürecini yönetebilme</w:t>
            </w:r>
            <w:r w:rsidRPr="00D07F5A">
              <w:rPr>
                <w:rFonts w:ascii="Times New Roman" w:eastAsia="Calibri" w:hAnsi="Times New Roman" w:cs="Times New Roman"/>
                <w:kern w:val="0"/>
                <w:sz w:val="16"/>
                <w:szCs w:val="16"/>
                <w14:ligatures w14:val="none"/>
              </w:rPr>
              <w:br/>
              <w:t>T.Y.5.2. Yazma strateji, yöntem ve tekniklerine yönelik seçimlerini yönetebilme</w:t>
            </w:r>
            <w:r w:rsidRPr="00D07F5A">
              <w:rPr>
                <w:rFonts w:ascii="Times New Roman" w:eastAsia="Calibri" w:hAnsi="Times New Roman" w:cs="Times New Roman"/>
                <w:kern w:val="0"/>
                <w:sz w:val="16"/>
                <w:szCs w:val="16"/>
                <w14:ligatures w14:val="none"/>
              </w:rPr>
              <w:br/>
              <w:t>T.Y.5.3. Yazısında içerik ve yapıya yönelik seçimlerini yönetebilme</w:t>
            </w:r>
            <w:r w:rsidRPr="00D07F5A">
              <w:rPr>
                <w:rFonts w:ascii="Times New Roman" w:eastAsia="Calibri" w:hAnsi="Times New Roman" w:cs="Times New Roman"/>
                <w:kern w:val="0"/>
                <w:sz w:val="16"/>
                <w:szCs w:val="16"/>
                <w14:ligatures w14:val="none"/>
              </w:rPr>
              <w:br/>
              <w:t>T.Y.5.8. Yazılı üretim ve yazılı etkileşiminde tahminlerinden yararlanabilme</w:t>
            </w:r>
            <w:r w:rsidRPr="00D07F5A">
              <w:rPr>
                <w:rFonts w:ascii="Times New Roman" w:eastAsia="Calibri" w:hAnsi="Times New Roman" w:cs="Times New Roman"/>
                <w:kern w:val="0"/>
                <w:sz w:val="16"/>
                <w:szCs w:val="16"/>
                <w14:ligatures w14:val="none"/>
              </w:rPr>
              <w:br/>
              <w:t>T.Y.5.20. Uygun geçiş ve bağlantı ifadelerini kullanabilme</w:t>
            </w:r>
            <w:r w:rsidRPr="00D07F5A">
              <w:rPr>
                <w:rFonts w:ascii="Times New Roman" w:eastAsia="Calibri" w:hAnsi="Times New Roman" w:cs="Times New Roman"/>
                <w:kern w:val="0"/>
                <w:sz w:val="16"/>
                <w:szCs w:val="16"/>
                <w14:ligatures w14:val="none"/>
              </w:rPr>
              <w:br/>
              <w:t>T.Y.5.21. Yazım kuralları ve noktalama işaretlerini uygulayabilme</w:t>
            </w:r>
            <w:r w:rsidRPr="00D07F5A">
              <w:rPr>
                <w:rFonts w:ascii="Times New Roman" w:eastAsia="Calibri" w:hAnsi="Times New Roman" w:cs="Times New Roman"/>
                <w:kern w:val="0"/>
                <w:sz w:val="16"/>
                <w:szCs w:val="16"/>
                <w14:ligatures w14:val="none"/>
              </w:rPr>
              <w:br/>
              <w:t>T.Y.5.22. Yazma sürecine yönelik öz yansıtma yapabilme/kendini uyarlayabilme</w:t>
            </w:r>
          </w:p>
        </w:tc>
        <w:tc>
          <w:tcPr>
            <w:tcW w:w="1776" w:type="dxa"/>
            <w:tcBorders>
              <w:left w:val="single" w:sz="4" w:space="0" w:color="auto"/>
              <w:bottom w:val="single" w:sz="8" w:space="0" w:color="auto"/>
            </w:tcBorders>
          </w:tcPr>
          <w:p w14:paraId="01BA5936"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64FD2BEE"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p>
          <w:p w14:paraId="5F8B35F5"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*Kavram haritası çalışması</w:t>
            </w:r>
          </w:p>
          <w:p w14:paraId="7AA1E971"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*eşleştirme, paragraf yazma</w:t>
            </w:r>
          </w:p>
          <w:p w14:paraId="30859467"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vb. çalışmalar</w:t>
            </w:r>
          </w:p>
          <w:p w14:paraId="0F9B131B"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*Boşluk</w:t>
            </w:r>
          </w:p>
          <w:p w14:paraId="4B38A490"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doldurma</w:t>
            </w:r>
            <w:proofErr w:type="gramEnd"/>
            <w:r w:rsidRPr="00E213D8">
              <w:rPr>
                <w:rFonts w:ascii="Times New Roman" w:eastAsia="Times New Roman" w:hAnsi="Times New Roman" w:cs="Times New Roman"/>
                <w:kern w:val="0"/>
                <w:sz w:val="18"/>
                <w:szCs w:val="18"/>
                <w:lang w:eastAsia="tr-TR"/>
                <w14:ligatures w14:val="none"/>
              </w:rPr>
              <w:t>, açık uçlu soru, cümle tamamlama</w:t>
            </w:r>
          </w:p>
          <w:p w14:paraId="570DF32A"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*Çoktan seçmeli soru, boşluk doldurma vb.</w:t>
            </w:r>
          </w:p>
          <w:p w14:paraId="4D367DB4"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çalışmalar</w:t>
            </w:r>
            <w:proofErr w:type="gramEnd"/>
          </w:p>
          <w:p w14:paraId="3E814E5D"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*Dereceli puanlama</w:t>
            </w:r>
          </w:p>
          <w:p w14:paraId="01A815D0"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proofErr w:type="gramStart"/>
            <w:r w:rsidRPr="00E213D8">
              <w:rPr>
                <w:rFonts w:ascii="Times New Roman" w:eastAsia="Times New Roman" w:hAnsi="Times New Roman" w:cs="Times New Roman"/>
                <w:kern w:val="0"/>
                <w:sz w:val="18"/>
                <w:szCs w:val="18"/>
                <w:lang w:eastAsia="tr-TR"/>
                <w14:ligatures w14:val="none"/>
              </w:rPr>
              <w:t>anahtarı</w:t>
            </w:r>
            <w:proofErr w:type="gramEnd"/>
          </w:p>
          <w:p w14:paraId="28597FBE"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*Sorulardan, kavramlardan, görsellerden hareketle sözlü metin oluşturma çalışması</w:t>
            </w:r>
          </w:p>
          <w:p w14:paraId="0C8651D4" w14:textId="77777777" w:rsidR="00BF680B" w:rsidRPr="00E213D8"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*Öz bildirim</w:t>
            </w:r>
          </w:p>
          <w:p w14:paraId="5711B4BE" w14:textId="17FDDAAB" w:rsidR="00BF680B" w:rsidRPr="00C23E31" w:rsidRDefault="00BF680B" w:rsidP="00BF680B">
            <w:pPr>
              <w:spacing w:after="0" w:line="240" w:lineRule="auto"/>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*Cümle, paragraf, not, kısa ileti yazma ve dikte gibi çalışmalar</w:t>
            </w:r>
          </w:p>
        </w:tc>
        <w:tc>
          <w:tcPr>
            <w:tcW w:w="863" w:type="dxa"/>
            <w:gridSpan w:val="2"/>
            <w:tcBorders>
              <w:bottom w:val="single" w:sz="8" w:space="0" w:color="auto"/>
              <w:right w:val="single" w:sz="4" w:space="0" w:color="auto"/>
            </w:tcBorders>
            <w:textDirection w:val="btLr"/>
          </w:tcPr>
          <w:p w14:paraId="6EC54D84" w14:textId="0EDEFD9B" w:rsidR="00BF680B" w:rsidRPr="00C23E31" w:rsidRDefault="00BF680B" w:rsidP="00BF680B">
            <w:pPr>
              <w:spacing w:after="0" w:line="240" w:lineRule="auto"/>
              <w:jc w:val="center"/>
              <w:rPr>
                <w:rFonts w:ascii="Times New Roman" w:eastAsia="Times New Roman" w:hAnsi="Times New Roman" w:cs="Times New Roman"/>
                <w:kern w:val="0"/>
                <w:sz w:val="18"/>
                <w:szCs w:val="18"/>
                <w:lang w:eastAsia="tr-TR"/>
                <w14:ligatures w14:val="none"/>
              </w:rPr>
            </w:pPr>
            <w:r w:rsidRPr="00027AA2">
              <w:rPr>
                <w:rFonts w:ascii="Times New Roman" w:eastAsia="Times New Roman" w:hAnsi="Times New Roman" w:cs="Times New Roman"/>
                <w:kern w:val="0"/>
                <w:sz w:val="18"/>
                <w:szCs w:val="18"/>
                <w:lang w:eastAsia="tr-TR"/>
                <w14:ligatures w14:val="none"/>
              </w:rPr>
              <w:t xml:space="preserve">SDB1.1. Kendini </w:t>
            </w:r>
            <w:r w:rsidRPr="00E213D8">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SDB3.2. Esneklik</w:t>
            </w:r>
          </w:p>
        </w:tc>
        <w:tc>
          <w:tcPr>
            <w:tcW w:w="338" w:type="dxa"/>
            <w:gridSpan w:val="2"/>
            <w:tcBorders>
              <w:left w:val="single" w:sz="4" w:space="0" w:color="auto"/>
              <w:bottom w:val="single" w:sz="8" w:space="0" w:color="auto"/>
              <w:right w:val="single" w:sz="4" w:space="0" w:color="auto"/>
            </w:tcBorders>
            <w:textDirection w:val="btLr"/>
          </w:tcPr>
          <w:p w14:paraId="1A9133F6" w14:textId="5EE8D73F" w:rsidR="00BF680B" w:rsidRPr="00C23E31" w:rsidRDefault="00BF680B" w:rsidP="00BF680B">
            <w:pPr>
              <w:spacing w:after="0" w:line="240" w:lineRule="auto"/>
              <w:jc w:val="center"/>
              <w:rPr>
                <w:rFonts w:ascii="Times New Roman" w:eastAsia="Times New Roman" w:hAnsi="Times New Roman" w:cs="Times New Roman"/>
                <w:kern w:val="0"/>
                <w:sz w:val="18"/>
                <w:szCs w:val="18"/>
                <w:lang w:eastAsia="tr-TR"/>
                <w14:ligatures w14:val="none"/>
              </w:rPr>
            </w:pPr>
            <w:r w:rsidRPr="00E213D8">
              <w:rPr>
                <w:rFonts w:ascii="Times New Roman" w:eastAsia="Times New Roman" w:hAnsi="Times New Roman" w:cs="Times New Roman"/>
                <w:kern w:val="0"/>
                <w:sz w:val="18"/>
                <w:szCs w:val="18"/>
                <w:lang w:eastAsia="tr-TR"/>
                <w14:ligatures w14:val="none"/>
              </w:rPr>
              <w:t xml:space="preserve">D11. </w:t>
            </w:r>
            <w:proofErr w:type="gramStart"/>
            <w:r w:rsidRPr="00E213D8">
              <w:rPr>
                <w:rFonts w:ascii="Times New Roman" w:eastAsia="Times New Roman" w:hAnsi="Times New Roman" w:cs="Times New Roman"/>
                <w:kern w:val="0"/>
                <w:sz w:val="18"/>
                <w:szCs w:val="18"/>
                <w:lang w:eastAsia="tr-TR"/>
                <w14:ligatures w14:val="none"/>
              </w:rPr>
              <w:t>Özgürlük</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D</w:t>
            </w:r>
            <w:proofErr w:type="gramEnd"/>
            <w:r w:rsidRPr="00E213D8">
              <w:rPr>
                <w:rFonts w:ascii="Times New Roman" w:eastAsia="Times New Roman" w:hAnsi="Times New Roman" w:cs="Times New Roman"/>
                <w:kern w:val="0"/>
                <w:sz w:val="18"/>
                <w:szCs w:val="18"/>
                <w:lang w:eastAsia="tr-TR"/>
                <w14:ligatures w14:val="none"/>
              </w:rPr>
              <w:t>16. Sorumluluk</w:t>
            </w:r>
            <w:r>
              <w:rPr>
                <w:rFonts w:ascii="Times New Roman" w:eastAsia="Times New Roman" w:hAnsi="Times New Roman" w:cs="Times New Roman"/>
                <w:kern w:val="0"/>
                <w:sz w:val="18"/>
                <w:szCs w:val="18"/>
                <w:lang w:eastAsia="tr-TR"/>
                <w14:ligatures w14:val="none"/>
              </w:rPr>
              <w:t xml:space="preserve">   </w:t>
            </w:r>
            <w:r w:rsidRPr="00E213D8">
              <w:rPr>
                <w:rFonts w:ascii="Times New Roman" w:eastAsia="Times New Roman" w:hAnsi="Times New Roman" w:cs="Times New Roman"/>
                <w:kern w:val="0"/>
                <w:sz w:val="18"/>
                <w:szCs w:val="18"/>
                <w:lang w:eastAsia="tr-TR"/>
                <w14:ligatures w14:val="none"/>
              </w:rPr>
              <w:t>D19. Vatanseverlik</w:t>
            </w:r>
          </w:p>
        </w:tc>
        <w:tc>
          <w:tcPr>
            <w:tcW w:w="709" w:type="dxa"/>
            <w:gridSpan w:val="2"/>
            <w:tcBorders>
              <w:left w:val="single" w:sz="4" w:space="0" w:color="auto"/>
              <w:bottom w:val="single" w:sz="8" w:space="0" w:color="auto"/>
              <w:right w:val="single" w:sz="4" w:space="0" w:color="auto"/>
            </w:tcBorders>
            <w:textDirection w:val="btLr"/>
          </w:tcPr>
          <w:p w14:paraId="38212D43" w14:textId="168CD973" w:rsidR="00BF680B" w:rsidRPr="00C23E31" w:rsidRDefault="00BF680B" w:rsidP="00BF680B">
            <w:pPr>
              <w:spacing w:after="0" w:line="240" w:lineRule="auto"/>
              <w:jc w:val="center"/>
              <w:rPr>
                <w:rFonts w:ascii="Times New Roman" w:eastAsia="Times New Roman" w:hAnsi="Times New Roman" w:cs="Times New Roman"/>
                <w:kern w:val="0"/>
                <w:sz w:val="18"/>
                <w:szCs w:val="18"/>
                <w:lang w:eastAsia="tr-TR"/>
                <w14:ligatures w14:val="none"/>
              </w:rPr>
            </w:pPr>
            <w:r w:rsidRPr="00683C4C">
              <w:rPr>
                <w:rFonts w:ascii="Times New Roman" w:eastAsia="Times New Roman" w:hAnsi="Times New Roman" w:cs="Times New Roman"/>
                <w:kern w:val="0"/>
                <w:sz w:val="18"/>
                <w:szCs w:val="18"/>
                <w:lang w:eastAsia="tr-TR"/>
                <w14:ligatures w14:val="none"/>
              </w:rPr>
              <w:t xml:space="preserve">OB1. Bilgi </w:t>
            </w:r>
            <w:proofErr w:type="gramStart"/>
            <w:r w:rsidRPr="00683C4C">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683C4C">
              <w:rPr>
                <w:rFonts w:ascii="Times New Roman" w:eastAsia="Times New Roman" w:hAnsi="Times New Roman" w:cs="Times New Roman"/>
                <w:kern w:val="0"/>
                <w:sz w:val="18"/>
                <w:szCs w:val="18"/>
                <w:lang w:eastAsia="tr-TR"/>
                <w14:ligatures w14:val="none"/>
              </w:rPr>
              <w:t>OB</w:t>
            </w:r>
            <w:proofErr w:type="gramEnd"/>
            <w:r w:rsidRPr="00683C4C">
              <w:rPr>
                <w:rFonts w:ascii="Times New Roman" w:eastAsia="Times New Roman" w:hAnsi="Times New Roman" w:cs="Times New Roman"/>
                <w:kern w:val="0"/>
                <w:sz w:val="18"/>
                <w:szCs w:val="18"/>
                <w:lang w:eastAsia="tr-TR"/>
                <w14:ligatures w14:val="none"/>
              </w:rPr>
              <w:t>5. Kültür Okuryazarlığı</w:t>
            </w:r>
            <w:r>
              <w:rPr>
                <w:rFonts w:ascii="Times New Roman" w:eastAsia="Times New Roman" w:hAnsi="Times New Roman" w:cs="Times New Roman"/>
                <w:kern w:val="0"/>
                <w:sz w:val="18"/>
                <w:szCs w:val="18"/>
                <w:lang w:eastAsia="tr-TR"/>
                <w14:ligatures w14:val="none"/>
              </w:rPr>
              <w:t xml:space="preserve">  </w:t>
            </w:r>
            <w:r w:rsidRPr="00683C4C">
              <w:rPr>
                <w:rFonts w:ascii="Times New Roman" w:eastAsia="Times New Roman" w:hAnsi="Times New Roman" w:cs="Times New Roman"/>
                <w:kern w:val="0"/>
                <w:sz w:val="18"/>
                <w:szCs w:val="18"/>
                <w:lang w:eastAsia="tr-TR"/>
                <w14:ligatures w14:val="none"/>
              </w:rPr>
              <w:t>OB6. Vatandaşlık okuryazarlığı</w:t>
            </w:r>
          </w:p>
        </w:tc>
        <w:tc>
          <w:tcPr>
            <w:tcW w:w="1837" w:type="dxa"/>
            <w:gridSpan w:val="2"/>
            <w:tcBorders>
              <w:top w:val="single" w:sz="4" w:space="0" w:color="auto"/>
              <w:left w:val="single" w:sz="4" w:space="0" w:color="auto"/>
              <w:bottom w:val="single" w:sz="8" w:space="0" w:color="auto"/>
              <w:right w:val="single" w:sz="4" w:space="0" w:color="auto"/>
            </w:tcBorders>
            <w:textDirection w:val="btLr"/>
          </w:tcPr>
          <w:p w14:paraId="1684FF94" w14:textId="1602EAF4" w:rsidR="004113FF" w:rsidRDefault="00BF680B" w:rsidP="004113FF">
            <w:pPr>
              <w:spacing w:after="0" w:line="240" w:lineRule="auto"/>
              <w:ind w:left="113" w:right="113"/>
              <w:jc w:val="both"/>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 xml:space="preserve">Zenginleştirme: </w:t>
            </w:r>
            <w:r w:rsidR="004113FF" w:rsidRPr="004113FF">
              <w:rPr>
                <w:rFonts w:ascii="Times New Roman" w:eastAsia="Times New Roman" w:hAnsi="Times New Roman" w:cs="Times New Roman"/>
                <w:kern w:val="0"/>
                <w:sz w:val="18"/>
                <w:szCs w:val="18"/>
                <w:lang w:eastAsia="tr-TR"/>
                <w14:ligatures w14:val="none"/>
              </w:rPr>
              <w:t>"Geleceğin Orman Çiftliği: 2050 Yeşil Vaha"</w:t>
            </w:r>
            <w:r w:rsidR="004113FF">
              <w:rPr>
                <w:rFonts w:ascii="Times New Roman" w:eastAsia="Times New Roman" w:hAnsi="Times New Roman" w:cs="Times New Roman"/>
                <w:kern w:val="0"/>
                <w:sz w:val="18"/>
                <w:szCs w:val="18"/>
                <w:lang w:eastAsia="tr-TR"/>
                <w14:ligatures w14:val="none"/>
              </w:rPr>
              <w:t xml:space="preserve"> </w:t>
            </w:r>
            <w:r w:rsidR="004113FF" w:rsidRPr="004113FF">
              <w:rPr>
                <w:rFonts w:ascii="Times New Roman" w:eastAsia="Times New Roman" w:hAnsi="Times New Roman" w:cs="Times New Roman"/>
                <w:kern w:val="0"/>
                <w:sz w:val="18"/>
                <w:szCs w:val="18"/>
                <w:lang w:eastAsia="tr-TR"/>
                <w14:ligatures w14:val="none"/>
              </w:rPr>
              <w:t>Öğrencilerden sadece klasik bir çiftlik değil; Atatürk’ün 1925’te üstlendiği "öncü ve yenilikçi model olma" misyonunu bugünün küresel çevre sorunlarına (iklim krizi, su kıtlığı, gıda güvenliği) uyarlayarak yeniden üretmeleri istenir.</w:t>
            </w:r>
            <w:r w:rsidR="004113FF">
              <w:rPr>
                <w:rFonts w:ascii="Times New Roman" w:eastAsia="Times New Roman" w:hAnsi="Times New Roman" w:cs="Times New Roman"/>
                <w:b/>
                <w:bCs/>
                <w:kern w:val="0"/>
                <w:sz w:val="18"/>
                <w:szCs w:val="18"/>
                <w:lang w:eastAsia="tr-TR"/>
                <w14:ligatures w14:val="none"/>
              </w:rPr>
              <w:t xml:space="preserve"> </w:t>
            </w:r>
          </w:p>
          <w:p w14:paraId="6BD242A5" w14:textId="57D80D59" w:rsidR="00BF680B" w:rsidRPr="00C23E31" w:rsidRDefault="004113FF" w:rsidP="004113FF">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rsidR="00BF680B">
              <w:rPr>
                <w:rFonts w:ascii="Times New Roman" w:eastAsia="Times New Roman" w:hAnsi="Times New Roman" w:cs="Times New Roman"/>
                <w:b/>
                <w:bCs/>
                <w:kern w:val="0"/>
                <w:sz w:val="18"/>
                <w:szCs w:val="18"/>
                <w:lang w:eastAsia="tr-TR"/>
                <w14:ligatures w14:val="none"/>
              </w:rPr>
              <w:t>:</w:t>
            </w:r>
            <w:r w:rsidR="00BF680B">
              <w:t xml:space="preserve"> </w:t>
            </w:r>
            <w:r w:rsidR="005E722D">
              <w:rPr>
                <w:rFonts w:ascii="Times New Roman" w:eastAsia="Times New Roman" w:hAnsi="Times New Roman" w:cs="Times New Roman"/>
                <w:kern w:val="0"/>
                <w:sz w:val="18"/>
                <w:szCs w:val="18"/>
                <w:lang w:eastAsia="tr-TR"/>
                <w14:ligatures w14:val="none"/>
              </w:rPr>
              <w:t xml:space="preserve">Atatürk Orman Çiftliği’nin öncesi ve sonrasına ait </w:t>
            </w:r>
            <w:r w:rsidR="00B94DA5">
              <w:rPr>
                <w:rFonts w:ascii="Times New Roman" w:eastAsia="Times New Roman" w:hAnsi="Times New Roman" w:cs="Times New Roman"/>
                <w:kern w:val="0"/>
                <w:sz w:val="18"/>
                <w:szCs w:val="18"/>
                <w:lang w:eastAsia="tr-TR"/>
                <w14:ligatures w14:val="none"/>
              </w:rPr>
              <w:t>görsellerden hareketle öğrencilerin konu ile ilgili düşüncelerini sözlü olarak sunmaları istenebilir.</w:t>
            </w:r>
          </w:p>
        </w:tc>
        <w:tc>
          <w:tcPr>
            <w:tcW w:w="1559" w:type="dxa"/>
            <w:gridSpan w:val="2"/>
            <w:tcBorders>
              <w:top w:val="single" w:sz="4" w:space="0" w:color="auto"/>
              <w:left w:val="single" w:sz="4" w:space="0" w:color="auto"/>
              <w:bottom w:val="single" w:sz="8" w:space="0" w:color="auto"/>
              <w:right w:val="single" w:sz="4" w:space="0" w:color="auto"/>
            </w:tcBorders>
            <w:textDirection w:val="btLr"/>
          </w:tcPr>
          <w:p w14:paraId="548B636E" w14:textId="77777777" w:rsidR="00BF680B" w:rsidRDefault="00BF680B" w:rsidP="00040669">
            <w:pPr>
              <w:spacing w:after="0" w:line="240" w:lineRule="auto"/>
              <w:ind w:left="113" w:right="113"/>
              <w:rPr>
                <w:rFonts w:ascii="Times New Roman" w:eastAsia="Times New Roman" w:hAnsi="Times New Roman" w:cs="Times New Roman"/>
                <w:kern w:val="0"/>
                <w:sz w:val="18"/>
                <w:szCs w:val="18"/>
                <w:lang w:eastAsia="tr-TR"/>
                <w14:ligatures w14:val="none"/>
              </w:rPr>
            </w:pPr>
          </w:p>
          <w:p w14:paraId="5A21AF4F" w14:textId="3E26B6C6" w:rsidR="00040669" w:rsidRPr="00040669" w:rsidRDefault="00040669" w:rsidP="00040669">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r>
              <w:rPr>
                <w:rFonts w:ascii="Times New Roman" w:eastAsia="Times New Roman" w:hAnsi="Times New Roman" w:cs="Times New Roman"/>
                <w:b/>
                <w:bCs/>
                <w:color w:val="FF0000"/>
                <w:kern w:val="0"/>
                <w:sz w:val="18"/>
                <w:szCs w:val="18"/>
                <w:lang w:eastAsia="tr-TR"/>
                <w14:ligatures w14:val="none"/>
              </w:rPr>
              <w:t xml:space="preserve">10-11 ARALIK </w:t>
            </w:r>
            <w:r w:rsidRPr="00AE6A88">
              <w:rPr>
                <w:rFonts w:ascii="Times New Roman" w:eastAsia="Times New Roman" w:hAnsi="Times New Roman" w:cs="Times New Roman"/>
                <w:b/>
                <w:bCs/>
                <w:color w:val="FF0000"/>
                <w:kern w:val="0"/>
                <w:sz w:val="18"/>
                <w:szCs w:val="18"/>
                <w:lang w:eastAsia="tr-TR"/>
                <w14:ligatures w14:val="none"/>
              </w:rPr>
              <w:t>ÜRETİM ZAMANI</w:t>
            </w:r>
            <w:r>
              <w:rPr>
                <w:rFonts w:ascii="Times New Roman" w:eastAsia="Times New Roman" w:hAnsi="Times New Roman" w:cs="Times New Roman"/>
                <w:b/>
                <w:bCs/>
                <w:color w:val="FF0000"/>
                <w:kern w:val="0"/>
                <w:sz w:val="18"/>
                <w:szCs w:val="18"/>
                <w:lang w:eastAsia="tr-TR"/>
                <w14:ligatures w14:val="none"/>
              </w:rPr>
              <w:t xml:space="preserve"> </w:t>
            </w:r>
            <w:r w:rsidRPr="00AE6A88">
              <w:rPr>
                <w:rFonts w:ascii="Times New Roman" w:eastAsia="Times New Roman" w:hAnsi="Times New Roman" w:cs="Times New Roman"/>
                <w:b/>
                <w:bCs/>
                <w:color w:val="FF0000"/>
                <w:kern w:val="0"/>
                <w:sz w:val="18"/>
                <w:szCs w:val="18"/>
                <w:lang w:eastAsia="tr-TR"/>
                <w14:ligatures w14:val="none"/>
              </w:rPr>
              <w:t>YAZMA VE KONUŞMA ETKİNLİKLERİ YAPILIRKEN TEMA DEĞERLENDİRMESİ DE YAPILACAK.</w:t>
            </w:r>
          </w:p>
          <w:p w14:paraId="50B3B8BE" w14:textId="77777777" w:rsidR="00040669" w:rsidRPr="00040669" w:rsidRDefault="00040669" w:rsidP="00040669">
            <w:pPr>
              <w:ind w:left="113" w:right="113"/>
              <w:rPr>
                <w:rFonts w:ascii="Times New Roman" w:eastAsia="Times New Roman" w:hAnsi="Times New Roman" w:cs="Times New Roman"/>
                <w:sz w:val="18"/>
                <w:szCs w:val="18"/>
                <w:lang w:eastAsia="tr-TR"/>
              </w:rPr>
            </w:pPr>
          </w:p>
          <w:p w14:paraId="72C2AA40" w14:textId="77777777" w:rsidR="00040669" w:rsidRPr="00040669" w:rsidRDefault="00040669" w:rsidP="00040669">
            <w:pPr>
              <w:ind w:left="113" w:right="113"/>
              <w:rPr>
                <w:rFonts w:ascii="Times New Roman" w:eastAsia="Times New Roman" w:hAnsi="Times New Roman" w:cs="Times New Roman"/>
                <w:sz w:val="18"/>
                <w:szCs w:val="18"/>
                <w:lang w:eastAsia="tr-TR"/>
              </w:rPr>
            </w:pPr>
          </w:p>
          <w:p w14:paraId="7524E82A" w14:textId="77777777" w:rsidR="00040669" w:rsidRPr="00040669" w:rsidRDefault="00040669" w:rsidP="00040669">
            <w:pPr>
              <w:ind w:left="113" w:right="113"/>
              <w:rPr>
                <w:rFonts w:ascii="Times New Roman" w:eastAsia="Times New Roman" w:hAnsi="Times New Roman" w:cs="Times New Roman"/>
                <w:sz w:val="18"/>
                <w:szCs w:val="18"/>
                <w:lang w:eastAsia="tr-TR"/>
              </w:rPr>
            </w:pPr>
          </w:p>
          <w:p w14:paraId="1C5D2C08" w14:textId="77777777" w:rsidR="00040669" w:rsidRDefault="00040669" w:rsidP="00040669">
            <w:pPr>
              <w:ind w:left="113" w:right="113"/>
              <w:rPr>
                <w:rFonts w:ascii="Times New Roman" w:eastAsia="Times New Roman" w:hAnsi="Times New Roman" w:cs="Times New Roman"/>
                <w:kern w:val="0"/>
                <w:sz w:val="18"/>
                <w:szCs w:val="18"/>
                <w:lang w:eastAsia="tr-TR"/>
                <w14:ligatures w14:val="none"/>
              </w:rPr>
            </w:pPr>
          </w:p>
          <w:p w14:paraId="7C53B5F0" w14:textId="77777777" w:rsidR="00040669" w:rsidRPr="00040669" w:rsidRDefault="00040669" w:rsidP="00040669">
            <w:pPr>
              <w:ind w:left="113" w:right="113"/>
              <w:jc w:val="center"/>
              <w:rPr>
                <w:rFonts w:ascii="Times New Roman" w:eastAsia="Times New Roman" w:hAnsi="Times New Roman" w:cs="Times New Roman"/>
                <w:sz w:val="18"/>
                <w:szCs w:val="18"/>
                <w:lang w:eastAsia="tr-TR"/>
              </w:rPr>
            </w:pPr>
          </w:p>
        </w:tc>
        <w:tc>
          <w:tcPr>
            <w:tcW w:w="426" w:type="dxa"/>
            <w:tcBorders>
              <w:top w:val="single" w:sz="4" w:space="0" w:color="auto"/>
              <w:left w:val="single" w:sz="4" w:space="0" w:color="auto"/>
              <w:bottom w:val="single" w:sz="8" w:space="0" w:color="auto"/>
            </w:tcBorders>
            <w:textDirection w:val="btLr"/>
          </w:tcPr>
          <w:p w14:paraId="3277BE16" w14:textId="3184FD99" w:rsidR="00BF680B" w:rsidRPr="00C23E31" w:rsidRDefault="00BF680B" w:rsidP="00BF680B">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823F21" w:rsidRPr="00C32EA0" w14:paraId="7F4C908D" w14:textId="77777777" w:rsidTr="00E42AEB">
        <w:trPr>
          <w:cantSplit/>
          <w:trHeight w:val="1819"/>
          <w:jc w:val="center"/>
        </w:trPr>
        <w:tc>
          <w:tcPr>
            <w:tcW w:w="544" w:type="dxa"/>
            <w:gridSpan w:val="2"/>
            <w:tcBorders>
              <w:top w:val="single" w:sz="4" w:space="0" w:color="auto"/>
              <w:bottom w:val="single" w:sz="4" w:space="0" w:color="auto"/>
              <w:right w:val="single" w:sz="4" w:space="0" w:color="auto"/>
            </w:tcBorders>
            <w:textDirection w:val="btLr"/>
            <w:vAlign w:val="center"/>
          </w:tcPr>
          <w:p w14:paraId="1C67F9D4" w14:textId="77777777" w:rsidR="00823F21" w:rsidRPr="00C23E31"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2" w:type="dxa"/>
            <w:gridSpan w:val="2"/>
            <w:tcBorders>
              <w:top w:val="single" w:sz="4" w:space="0" w:color="auto"/>
              <w:left w:val="single" w:sz="4" w:space="0" w:color="auto"/>
              <w:bottom w:val="single" w:sz="4" w:space="0" w:color="auto"/>
              <w:right w:val="single" w:sz="4" w:space="0" w:color="auto"/>
            </w:tcBorders>
            <w:textDirection w:val="btLr"/>
            <w:vAlign w:val="center"/>
          </w:tcPr>
          <w:p w14:paraId="5BE7F50F" w14:textId="77777777" w:rsidR="00823F21" w:rsidRPr="00C32EA0"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gridSpan w:val="3"/>
            <w:textDirection w:val="btLr"/>
            <w:vAlign w:val="center"/>
          </w:tcPr>
          <w:p w14:paraId="6CB11F62" w14:textId="77777777" w:rsidR="00823F21" w:rsidRPr="00C32EA0"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91" w:type="dxa"/>
            <w:textDirection w:val="btLr"/>
          </w:tcPr>
          <w:p w14:paraId="620DD1C2" w14:textId="77777777" w:rsidR="00823F21" w:rsidRPr="00C32EA0"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641" w:type="dxa"/>
            <w:gridSpan w:val="2"/>
            <w:tcBorders>
              <w:top w:val="single" w:sz="4" w:space="0" w:color="auto"/>
              <w:left w:val="single" w:sz="4" w:space="0" w:color="auto"/>
              <w:bottom w:val="single" w:sz="4" w:space="0" w:color="auto"/>
            </w:tcBorders>
            <w:vAlign w:val="center"/>
          </w:tcPr>
          <w:p w14:paraId="4734F3B1" w14:textId="77777777" w:rsidR="00823F21" w:rsidRPr="00C23E31" w:rsidRDefault="00823F2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397" w:type="dxa"/>
            <w:gridSpan w:val="3"/>
            <w:vAlign w:val="center"/>
          </w:tcPr>
          <w:p w14:paraId="55759C93" w14:textId="77777777" w:rsidR="00823F21" w:rsidRPr="00C23E31" w:rsidRDefault="00823F2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05" w:type="dxa"/>
            <w:gridSpan w:val="2"/>
            <w:tcBorders>
              <w:right w:val="single" w:sz="4" w:space="0" w:color="auto"/>
            </w:tcBorders>
            <w:textDirection w:val="btLr"/>
          </w:tcPr>
          <w:p w14:paraId="76AE098E" w14:textId="77777777" w:rsidR="00823F21" w:rsidRPr="00C23E31" w:rsidRDefault="00823F21" w:rsidP="00FF42D6">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gridSpan w:val="2"/>
            <w:tcBorders>
              <w:left w:val="single" w:sz="4" w:space="0" w:color="auto"/>
              <w:right w:val="single" w:sz="4" w:space="0" w:color="auto"/>
            </w:tcBorders>
            <w:textDirection w:val="btLr"/>
          </w:tcPr>
          <w:p w14:paraId="402E2765" w14:textId="455E19FC" w:rsidR="00823F21" w:rsidRPr="00C32EA0" w:rsidRDefault="00823F21" w:rsidP="00FF42D6">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gridSpan w:val="2"/>
            <w:tcBorders>
              <w:left w:val="single" w:sz="4" w:space="0" w:color="auto"/>
              <w:right w:val="single" w:sz="4" w:space="0" w:color="auto"/>
            </w:tcBorders>
            <w:textDirection w:val="btLr"/>
          </w:tcPr>
          <w:p w14:paraId="2CDAD126" w14:textId="77777777" w:rsidR="00823F21" w:rsidRPr="00C32EA0" w:rsidRDefault="00823F21"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92" w:type="dxa"/>
            <w:gridSpan w:val="2"/>
            <w:tcBorders>
              <w:left w:val="single" w:sz="4" w:space="0" w:color="auto"/>
              <w:bottom w:val="single" w:sz="4" w:space="0" w:color="auto"/>
              <w:right w:val="single" w:sz="4" w:space="0" w:color="auto"/>
            </w:tcBorders>
            <w:textDirection w:val="btLr"/>
          </w:tcPr>
          <w:p w14:paraId="61965BB8" w14:textId="77777777" w:rsidR="00823F21" w:rsidRPr="00C23E31"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60" w:type="dxa"/>
            <w:gridSpan w:val="2"/>
            <w:tcBorders>
              <w:left w:val="single" w:sz="4" w:space="0" w:color="auto"/>
              <w:bottom w:val="single" w:sz="4" w:space="0" w:color="auto"/>
              <w:right w:val="single" w:sz="4" w:space="0" w:color="auto"/>
            </w:tcBorders>
            <w:textDirection w:val="btLr"/>
          </w:tcPr>
          <w:p w14:paraId="60499588" w14:textId="77777777" w:rsidR="00823F21" w:rsidRPr="00C23E31"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944" w:type="dxa"/>
            <w:tcBorders>
              <w:left w:val="single" w:sz="4" w:space="0" w:color="auto"/>
              <w:bottom w:val="single" w:sz="4" w:space="0" w:color="auto"/>
            </w:tcBorders>
            <w:textDirection w:val="btLr"/>
          </w:tcPr>
          <w:p w14:paraId="01FA6DA2" w14:textId="77777777" w:rsidR="00823F21" w:rsidRPr="00C23E31" w:rsidRDefault="00823F21"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4E5F7D" w:rsidRPr="00C32EA0" w14:paraId="1BB878A2" w14:textId="77777777" w:rsidTr="00E42AEB">
        <w:trPr>
          <w:cantSplit/>
          <w:trHeight w:val="3662"/>
          <w:jc w:val="center"/>
        </w:trPr>
        <w:tc>
          <w:tcPr>
            <w:tcW w:w="544" w:type="dxa"/>
            <w:gridSpan w:val="2"/>
            <w:tcBorders>
              <w:top w:val="single" w:sz="4" w:space="0" w:color="auto"/>
              <w:bottom w:val="single" w:sz="8" w:space="0" w:color="auto"/>
            </w:tcBorders>
            <w:textDirection w:val="btLr"/>
          </w:tcPr>
          <w:p w14:paraId="375273FA" w14:textId="6104A611" w:rsidR="004E5F7D" w:rsidRPr="00C23E31" w:rsidRDefault="00040669" w:rsidP="004E5F7D">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14-22</w:t>
            </w:r>
            <w:r w:rsidR="004E5F7D">
              <w:rPr>
                <w:rFonts w:ascii="Times New Roman" w:eastAsia="Times New Roman" w:hAnsi="Times New Roman" w:cs="Times New Roman"/>
                <w:b/>
                <w:kern w:val="0"/>
                <w:sz w:val="18"/>
                <w:szCs w:val="18"/>
                <w:lang w:eastAsia="tr-TR"/>
                <w14:ligatures w14:val="none"/>
              </w:rPr>
              <w:t xml:space="preserve"> ARALIK</w:t>
            </w:r>
            <w:r w:rsidR="004E5F7D" w:rsidRPr="00C32EA0">
              <w:rPr>
                <w:rFonts w:ascii="Times New Roman" w:eastAsia="Times New Roman" w:hAnsi="Times New Roman" w:cs="Times New Roman"/>
                <w:b/>
                <w:kern w:val="0"/>
                <w:sz w:val="18"/>
                <w:szCs w:val="18"/>
                <w:lang w:eastAsia="tr-TR"/>
                <w14:ligatures w14:val="none"/>
              </w:rPr>
              <w:t xml:space="preserve"> </w:t>
            </w:r>
            <w:r w:rsidR="004E5F7D">
              <w:rPr>
                <w:rFonts w:ascii="Times New Roman" w:eastAsia="Times New Roman" w:hAnsi="Times New Roman" w:cs="Times New Roman"/>
                <w:b/>
                <w:kern w:val="0"/>
                <w:sz w:val="18"/>
                <w:szCs w:val="18"/>
                <w:lang w:eastAsia="tr-TR"/>
                <w14:ligatures w14:val="none"/>
              </w:rPr>
              <w:t>/</w:t>
            </w:r>
            <w:r w:rsidR="004E5F7D" w:rsidRPr="00C32EA0">
              <w:rPr>
                <w:rFonts w:ascii="Times New Roman" w:eastAsia="Times New Roman" w:hAnsi="Times New Roman" w:cs="Times New Roman"/>
                <w:b/>
                <w:kern w:val="0"/>
                <w:sz w:val="18"/>
                <w:szCs w:val="18"/>
                <w:lang w:eastAsia="tr-TR"/>
                <w14:ligatures w14:val="none"/>
              </w:rPr>
              <w:t>8 DERS SAATİ</w:t>
            </w:r>
          </w:p>
        </w:tc>
        <w:tc>
          <w:tcPr>
            <w:tcW w:w="362" w:type="dxa"/>
            <w:gridSpan w:val="2"/>
            <w:tcBorders>
              <w:top w:val="single" w:sz="4" w:space="0" w:color="auto"/>
              <w:bottom w:val="single" w:sz="8" w:space="0" w:color="auto"/>
            </w:tcBorders>
            <w:textDirection w:val="btLr"/>
          </w:tcPr>
          <w:p w14:paraId="713806DF" w14:textId="59B3B8F8" w:rsidR="004E5F7D" w:rsidRPr="00C23E31" w:rsidRDefault="004E5F7D" w:rsidP="004E5F7D">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DUYGULARIMI TANIYORUM/DUYGULARIMIZ</w:t>
            </w:r>
          </w:p>
        </w:tc>
        <w:tc>
          <w:tcPr>
            <w:tcW w:w="707" w:type="dxa"/>
            <w:gridSpan w:val="3"/>
            <w:textDirection w:val="btLr"/>
          </w:tcPr>
          <w:p w14:paraId="0D6C9D0A" w14:textId="77777777" w:rsidR="004E5F7D" w:rsidRPr="00C32EA0" w:rsidRDefault="004E5F7D"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91" w:type="dxa"/>
            <w:textDirection w:val="btLr"/>
          </w:tcPr>
          <w:p w14:paraId="1AD13E36" w14:textId="76B033A5" w:rsidR="004E5F7D" w:rsidRPr="00FF42D6" w:rsidRDefault="00FF42D6" w:rsidP="00FF42D6">
            <w:pPr>
              <w:spacing w:after="0" w:line="240" w:lineRule="auto"/>
              <w:ind w:left="113" w:right="113"/>
              <w:rPr>
                <w:rFonts w:ascii="Times New Roman" w:eastAsia="Times New Roman" w:hAnsi="Times New Roman" w:cs="Times New Roman"/>
                <w:bCs/>
                <w:kern w:val="0"/>
                <w:sz w:val="18"/>
                <w:szCs w:val="18"/>
                <w:lang w:eastAsia="tr-TR"/>
                <w14:ligatures w14:val="none"/>
              </w:rPr>
            </w:pPr>
            <w:r w:rsidRPr="00FF42D6">
              <w:rPr>
                <w:rFonts w:ascii="Times New Roman" w:eastAsia="Times New Roman" w:hAnsi="Times New Roman" w:cs="Times New Roman"/>
                <w:bCs/>
                <w:kern w:val="0"/>
                <w:sz w:val="18"/>
                <w:szCs w:val="18"/>
                <w:lang w:eastAsia="tr-TR"/>
                <w14:ligatures w14:val="none"/>
              </w:rPr>
              <w:t>*Materyal seçimi *Strateji, yöntem ve teknik *Söz varlığı *Yüzey anlam *Derin anlam *Hikâye unsurları *Metnin bölümleri *Düşünceyi geliştirme yolları*Çoklu ortam ögeleri *Yaratıcı konuşma ve yazma*Yazıda içerik ve yapı *Soru sorma *Bağlantı ifadeleri *Yazım kuralların*Noktalama işaretleri *Dil yapıları ve söz varlığı</w:t>
            </w:r>
          </w:p>
        </w:tc>
        <w:tc>
          <w:tcPr>
            <w:tcW w:w="4641" w:type="dxa"/>
            <w:gridSpan w:val="2"/>
            <w:tcBorders>
              <w:top w:val="single" w:sz="4" w:space="0" w:color="auto"/>
              <w:left w:val="single" w:sz="4" w:space="0" w:color="auto"/>
              <w:bottom w:val="single" w:sz="8" w:space="0" w:color="auto"/>
              <w:right w:val="single" w:sz="4" w:space="0" w:color="auto"/>
            </w:tcBorders>
          </w:tcPr>
          <w:p w14:paraId="3BB232CA" w14:textId="77777777" w:rsidR="00D07F5A" w:rsidRPr="00D07F5A" w:rsidRDefault="00D07F5A" w:rsidP="00D07F5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Dinleme/İzleme</w:t>
            </w:r>
          </w:p>
          <w:p w14:paraId="3E533883"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T.D.5.2. Dinlemede/izlemede strateji, yöntem ve teknik seçimlerini yönetebilme</w:t>
            </w:r>
          </w:p>
          <w:p w14:paraId="19ABDE39"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T.D.5.4. Dinlediğinde/izlediğinde geçen anlamını bilmediği söz varlığı unsurlarının anlamını tahmin edebilme</w:t>
            </w:r>
          </w:p>
          <w:p w14:paraId="7178E202"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T.D.5.5. Dinlediğinin/izlediğinin yüzey anlamını belirleyebilme</w:t>
            </w:r>
          </w:p>
          <w:p w14:paraId="4583547F"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T.D.5.6. Basit çıkarımlar yoluyla dinlediğinin/izlediğinin derin anlamını belirleyebilme</w:t>
            </w:r>
          </w:p>
          <w:p w14:paraId="5A4D6A05"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T.D.5.17. Dinlediğinden/izlediğinden hareketle söz varlığını geliştirmeye yönelik çözümleme yapabilme</w:t>
            </w:r>
          </w:p>
          <w:p w14:paraId="66E93282"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T.D.5.18. Çoklu ortam ögelerine yönelik çözümleme yapabilme</w:t>
            </w:r>
          </w:p>
          <w:p w14:paraId="1B438643"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T.D.5.20. Dinleme/izleme sürecini değerlendirebilme</w:t>
            </w:r>
          </w:p>
          <w:p w14:paraId="08827470" w14:textId="77777777" w:rsidR="00D07F5A" w:rsidRPr="00D07F5A" w:rsidRDefault="00D07F5A" w:rsidP="00D07F5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Okuma</w:t>
            </w:r>
          </w:p>
          <w:p w14:paraId="0FB993BA"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 Okumada materyal seçimini yönetebilme</w:t>
            </w:r>
          </w:p>
          <w:p w14:paraId="5D651265"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T.O.5.3. Okumada strateji, yöntem ve teknik seçimlerini yönetebilme</w:t>
            </w:r>
          </w:p>
          <w:p w14:paraId="097FA601"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T.O.5.5. Metinde geçen anlamını bilmediği söz varlığı unsurlarının anlamını tahmin edebilme</w:t>
            </w:r>
          </w:p>
          <w:p w14:paraId="01102AC4"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T.O.5.6. Metnin yüzey anlamını belirleyebilme</w:t>
            </w:r>
          </w:p>
          <w:p w14:paraId="64454FBB"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T.O.5.11. Metindeki unsurları sınıflandırabilme</w:t>
            </w:r>
          </w:p>
          <w:p w14:paraId="5210B16B"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T.O.5.13. Öyküleyici metinde hikâye unsurlarını belirlemeye yönelik çözümleme yapabilme</w:t>
            </w:r>
          </w:p>
          <w:p w14:paraId="65733E2B"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T.O.5.16. Metnin bölümlerini belirlemeye yönelik çözümleme yapabilme</w:t>
            </w:r>
          </w:p>
          <w:p w14:paraId="1124F1D5"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T.O.5.18. Bilgilendirici metinde düşünceyi geliştirme yollarını belirlemeye yönelik çözümleme yapabilme</w:t>
            </w:r>
          </w:p>
          <w:p w14:paraId="515E35AB"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T.O.5.20. Metinden hareketle söz varlığını geliştirmeye yönelik çözümleme yapabilme</w:t>
            </w:r>
          </w:p>
          <w:p w14:paraId="263DD14A" w14:textId="77777777" w:rsidR="00D07F5A" w:rsidRPr="00D07F5A" w:rsidRDefault="00D07F5A" w:rsidP="00D07F5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Konuşma</w:t>
            </w:r>
          </w:p>
          <w:p w14:paraId="2C92DA80"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T.K.5.2. Konuşmada yöntem ve teknik seçimlerini yönetebilme</w:t>
            </w:r>
          </w:p>
          <w:p w14:paraId="18D53971"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T.K.5.4. İletişimi sürdürmek amacıyla soru sorabilme</w:t>
            </w:r>
          </w:p>
          <w:p w14:paraId="47096ED4"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T.K.5.6. Yaratıcı konuşma yapabilme</w:t>
            </w:r>
          </w:p>
          <w:p w14:paraId="4FED9F7E"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T.K.5.16. Düşünceyi geliştirme yollarını kullanarak konuşmasını yapılandırabilme</w:t>
            </w:r>
          </w:p>
          <w:p w14:paraId="6A0C94DD"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T.K.5.19. Uygun bağlantı ifadelerini kullanabilme</w:t>
            </w:r>
          </w:p>
          <w:p w14:paraId="7FB7D84B"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T.K.5.21. Konuşma sürecini değerlendirebilme</w:t>
            </w:r>
          </w:p>
          <w:p w14:paraId="4AF1B8AC" w14:textId="77777777" w:rsidR="00D07F5A" w:rsidRPr="00D07F5A" w:rsidRDefault="00D07F5A" w:rsidP="00D07F5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Yazma</w:t>
            </w:r>
          </w:p>
          <w:p w14:paraId="3646690A"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T.Y.5.2. Yazmada strateji, yöntem ve teknik seçimlerini yönetebilme</w:t>
            </w:r>
          </w:p>
          <w:p w14:paraId="46387435"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T.Y.5.3. Yazısında içerik ve yapıya yönelik seçimlerini yönetebilme</w:t>
            </w:r>
          </w:p>
          <w:p w14:paraId="7ECEEB58"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T.Y.5.4. Yazısında çoklu ortam ögeleriyle içerik oluşturabilme</w:t>
            </w:r>
          </w:p>
          <w:p w14:paraId="632783DB"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T.Y.5.5. Yaratıcı yazı yazabilme</w:t>
            </w:r>
          </w:p>
          <w:p w14:paraId="7DFA502E"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T.Y.5.8. Yazısında sınıflandırma yapabilme</w:t>
            </w:r>
          </w:p>
          <w:p w14:paraId="06E2FCEF"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T.Y.5.13. Yazısını zenginleştirecek biçimde söz varlığını kullanabilme</w:t>
            </w:r>
          </w:p>
          <w:p w14:paraId="4D0E18FE" w14:textId="77777777" w:rsidR="00D07F5A" w:rsidRPr="00D07F5A" w:rsidRDefault="00D07F5A" w:rsidP="00D07F5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T.Y.5.15. Uygun bağlantı ifadelerini kullanabilme</w:t>
            </w:r>
          </w:p>
          <w:p w14:paraId="0C8DB660" w14:textId="06D067BA" w:rsidR="00FF42D6" w:rsidRPr="00D07F5A" w:rsidRDefault="00D07F5A" w:rsidP="004E5F7D">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T.Y.5.16. Yazım ve noktalama işaretleriyle ilgili kuralları uygulayabilme</w:t>
            </w:r>
          </w:p>
          <w:p w14:paraId="696F6F5F" w14:textId="77777777" w:rsidR="00D07F5A" w:rsidRDefault="00D07F5A" w:rsidP="004E5F7D">
            <w:pPr>
              <w:spacing w:after="0" w:line="240" w:lineRule="auto"/>
              <w:rPr>
                <w:rFonts w:ascii="Times New Roman" w:eastAsia="Calibri" w:hAnsi="Times New Roman" w:cs="Times New Roman"/>
                <w:kern w:val="0"/>
                <w:sz w:val="16"/>
                <w:szCs w:val="16"/>
                <w14:ligatures w14:val="none"/>
              </w:rPr>
            </w:pPr>
          </w:p>
          <w:p w14:paraId="0AA60DD4" w14:textId="6A32AFF0" w:rsidR="00D07F5A" w:rsidRPr="00C23E31" w:rsidRDefault="00D07F5A" w:rsidP="004E5F7D">
            <w:pPr>
              <w:spacing w:after="0" w:line="240" w:lineRule="auto"/>
              <w:rPr>
                <w:rFonts w:ascii="Times New Roman" w:eastAsia="Calibri" w:hAnsi="Times New Roman" w:cs="Times New Roman"/>
                <w:kern w:val="0"/>
                <w:sz w:val="16"/>
                <w:szCs w:val="16"/>
                <w14:ligatures w14:val="none"/>
              </w:rPr>
            </w:pPr>
          </w:p>
        </w:tc>
        <w:tc>
          <w:tcPr>
            <w:tcW w:w="2397" w:type="dxa"/>
            <w:gridSpan w:val="3"/>
            <w:tcBorders>
              <w:left w:val="single" w:sz="4" w:space="0" w:color="auto"/>
              <w:bottom w:val="single" w:sz="8" w:space="0" w:color="auto"/>
            </w:tcBorders>
          </w:tcPr>
          <w:p w14:paraId="0E08F8ED"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09424BC1"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p>
          <w:p w14:paraId="4F60F2AB"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*Boşluk doldurma, açık uçlu ve çoktan seçmeli soru gibi çalışmalar</w:t>
            </w:r>
          </w:p>
          <w:p w14:paraId="554A75DE"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*Açık uçlu, çoktan seçmeli soru vb. çalışmalar</w:t>
            </w:r>
          </w:p>
          <w:p w14:paraId="2498A722"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*Kontrol listesi</w:t>
            </w:r>
          </w:p>
          <w:p w14:paraId="0F5082E5"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*Kavram haritası</w:t>
            </w:r>
          </w:p>
          <w:p w14:paraId="1EBA3FDE"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*Eşleştirme, paragraf yazma vb. çalışmalar</w:t>
            </w:r>
          </w:p>
          <w:p w14:paraId="6A30F5B9"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*Karşılıklı konuşma çalışması</w:t>
            </w:r>
          </w:p>
          <w:p w14:paraId="734F9E62"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*Öz değerlendirme araçları</w:t>
            </w:r>
          </w:p>
          <w:p w14:paraId="507C102F"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*Çoklu ortam tasarımı çalışması</w:t>
            </w:r>
          </w:p>
          <w:p w14:paraId="4285BB35"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*Kelime ve kavram havuzundan seçerek yazma çalışması</w:t>
            </w:r>
          </w:p>
          <w:p w14:paraId="1F6BBBD2"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*Cümle, paragraf, not, kısa ileti yazma gibi çalışmalar"</w:t>
            </w:r>
          </w:p>
          <w:p w14:paraId="0311196C"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p>
          <w:p w14:paraId="4208E534"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p>
          <w:p w14:paraId="6A4DD2BC"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p>
          <w:p w14:paraId="469A54C8"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p>
          <w:p w14:paraId="29B3585F"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p>
          <w:p w14:paraId="6051F493"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p>
          <w:p w14:paraId="432090DB" w14:textId="77777777" w:rsidR="00D07F5A" w:rsidRPr="00D07F5A" w:rsidRDefault="00D07F5A" w:rsidP="00D07F5A">
            <w:pPr>
              <w:spacing w:after="0" w:line="240" w:lineRule="auto"/>
              <w:rPr>
                <w:rFonts w:ascii="Times New Roman" w:eastAsia="Times New Roman" w:hAnsi="Times New Roman" w:cs="Times New Roman"/>
                <w:kern w:val="0"/>
                <w:sz w:val="18"/>
                <w:szCs w:val="18"/>
                <w:lang w:eastAsia="tr-TR"/>
                <w14:ligatures w14:val="none"/>
              </w:rPr>
            </w:pPr>
          </w:p>
          <w:p w14:paraId="2435DE7D" w14:textId="408C8763" w:rsidR="004E5F7D" w:rsidRPr="00C23E31" w:rsidRDefault="004E5F7D" w:rsidP="004E5F7D">
            <w:pPr>
              <w:spacing w:after="0" w:line="240" w:lineRule="auto"/>
              <w:rPr>
                <w:rFonts w:ascii="Times New Roman" w:eastAsia="Times New Roman" w:hAnsi="Times New Roman" w:cs="Times New Roman"/>
                <w:kern w:val="0"/>
                <w:sz w:val="18"/>
                <w:szCs w:val="18"/>
                <w:lang w:eastAsia="tr-TR"/>
                <w14:ligatures w14:val="none"/>
              </w:rPr>
            </w:pPr>
          </w:p>
        </w:tc>
        <w:tc>
          <w:tcPr>
            <w:tcW w:w="1005" w:type="dxa"/>
            <w:gridSpan w:val="2"/>
            <w:textDirection w:val="btLr"/>
            <w:vAlign w:val="center"/>
          </w:tcPr>
          <w:p w14:paraId="755750D2" w14:textId="5CDBD7AB" w:rsidR="00D07F5A" w:rsidRPr="00D07F5A" w:rsidRDefault="00D07F5A" w:rsidP="00D07F5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 xml:space="preserve">SDB1.1. Kendini Tanıma (Öz </w:t>
            </w:r>
            <w:proofErr w:type="gramStart"/>
            <w:r w:rsidRPr="00D07F5A">
              <w:rPr>
                <w:rFonts w:ascii="Times New Roman" w:eastAsia="Times New Roman" w:hAnsi="Times New Roman" w:cs="Times New Roman"/>
                <w:kern w:val="0"/>
                <w:sz w:val="16"/>
                <w:szCs w:val="16"/>
                <w:lang w:eastAsia="tr-TR"/>
                <w14:ligatures w14:val="none"/>
              </w:rPr>
              <w:t>Farkındalık)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SDB</w:t>
            </w:r>
            <w:proofErr w:type="gramEnd"/>
            <w:r w:rsidRPr="00D07F5A">
              <w:rPr>
                <w:rFonts w:ascii="Times New Roman" w:eastAsia="Times New Roman" w:hAnsi="Times New Roman" w:cs="Times New Roman"/>
                <w:kern w:val="0"/>
                <w:sz w:val="16"/>
                <w:szCs w:val="16"/>
                <w:lang w:eastAsia="tr-TR"/>
                <w14:ligatures w14:val="none"/>
              </w:rPr>
              <w:t>1.3. Kendine Uyarlama (Öz Yansıtma)</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SDB2.1. İletişim</w:t>
            </w:r>
          </w:p>
          <w:p w14:paraId="31C4820C" w14:textId="77777777" w:rsidR="00D07F5A" w:rsidRPr="00D07F5A" w:rsidRDefault="00D07F5A" w:rsidP="00D07F5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SDB2.3. Sosyal Farkındalık"</w:t>
            </w:r>
          </w:p>
          <w:p w14:paraId="5ABDE6A4" w14:textId="77777777" w:rsidR="00D07F5A" w:rsidRPr="00D07F5A" w:rsidRDefault="00D07F5A" w:rsidP="00D07F5A">
            <w:pPr>
              <w:spacing w:after="0" w:line="240" w:lineRule="auto"/>
              <w:ind w:left="113" w:right="113"/>
              <w:jc w:val="center"/>
              <w:rPr>
                <w:rFonts w:ascii="Times New Roman" w:eastAsia="Times New Roman" w:hAnsi="Times New Roman" w:cs="Times New Roman"/>
                <w:kern w:val="0"/>
                <w:sz w:val="16"/>
                <w:szCs w:val="16"/>
                <w:lang w:eastAsia="tr-TR"/>
                <w14:ligatures w14:val="none"/>
              </w:rPr>
            </w:pPr>
          </w:p>
          <w:p w14:paraId="42460B14"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1423CE84"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3CB66609"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3C753712"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77CE722C"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45FEEA82"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04CF1854" w14:textId="2E5EB2C1" w:rsidR="004E5F7D" w:rsidRPr="00C23E31" w:rsidRDefault="004E5F7D"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tc>
        <w:tc>
          <w:tcPr>
            <w:tcW w:w="709" w:type="dxa"/>
            <w:gridSpan w:val="2"/>
            <w:textDirection w:val="btLr"/>
            <w:vAlign w:val="center"/>
          </w:tcPr>
          <w:p w14:paraId="72870102" w14:textId="78B8266E" w:rsidR="00D07F5A" w:rsidRPr="00D07F5A" w:rsidRDefault="00D07F5A" w:rsidP="00D07F5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D3. Çalışkanlık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D6. Dürüstlük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D9. Merhamet</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D12. Sabır</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D15. Sevgi</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D16. Sorumluluk"</w:t>
            </w:r>
          </w:p>
          <w:p w14:paraId="403E9806"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3C5AF71F"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08C72B0B"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5BCB031C"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16433944"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2BF8B55A"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7F521AC1"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52E7E9AC" w14:textId="16291162" w:rsidR="004E5F7D" w:rsidRPr="00C23E31" w:rsidRDefault="004E5F7D"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tc>
        <w:tc>
          <w:tcPr>
            <w:tcW w:w="850" w:type="dxa"/>
            <w:gridSpan w:val="2"/>
            <w:textDirection w:val="btLr"/>
            <w:vAlign w:val="center"/>
          </w:tcPr>
          <w:p w14:paraId="23525120" w14:textId="7526D0A4" w:rsidR="00D07F5A" w:rsidRPr="00D07F5A" w:rsidRDefault="00D07F5A" w:rsidP="00D07F5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 xml:space="preserve">"OB2. Dijital </w:t>
            </w:r>
            <w:proofErr w:type="gramStart"/>
            <w:r w:rsidRPr="00D07F5A">
              <w:rPr>
                <w:rFonts w:ascii="Times New Roman" w:eastAsia="Times New Roman" w:hAnsi="Times New Roman" w:cs="Times New Roman"/>
                <w:kern w:val="0"/>
                <w:sz w:val="16"/>
                <w:szCs w:val="16"/>
                <w:lang w:eastAsia="tr-TR"/>
                <w14:ligatures w14:val="none"/>
              </w:rPr>
              <w:t>Okuryazarlık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OB</w:t>
            </w:r>
            <w:proofErr w:type="gramEnd"/>
            <w:r w:rsidRPr="00D07F5A">
              <w:rPr>
                <w:rFonts w:ascii="Times New Roman" w:eastAsia="Times New Roman" w:hAnsi="Times New Roman" w:cs="Times New Roman"/>
                <w:kern w:val="0"/>
                <w:sz w:val="16"/>
                <w:szCs w:val="16"/>
                <w:lang w:eastAsia="tr-TR"/>
                <w14:ligatures w14:val="none"/>
              </w:rPr>
              <w:t>4. Görsel Okuryazarlık"</w:t>
            </w:r>
          </w:p>
          <w:p w14:paraId="27FF0F78"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7F013612"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6C845BAE"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2CBE07E4"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11417C0A"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184046AE"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74E439C7" w14:textId="77777777" w:rsidR="00D07F5A" w:rsidRPr="00D07F5A" w:rsidRDefault="00D07F5A"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p w14:paraId="38906A1C" w14:textId="4617B289" w:rsidR="004E5F7D" w:rsidRPr="00C23E31" w:rsidRDefault="004E5F7D" w:rsidP="00D07F5A">
            <w:pPr>
              <w:spacing w:after="0" w:line="240" w:lineRule="auto"/>
              <w:ind w:left="113" w:right="113"/>
              <w:rPr>
                <w:rFonts w:ascii="Times New Roman" w:eastAsia="Times New Roman" w:hAnsi="Times New Roman" w:cs="Times New Roman"/>
                <w:kern w:val="0"/>
                <w:sz w:val="16"/>
                <w:szCs w:val="16"/>
                <w:lang w:eastAsia="tr-TR"/>
                <w14:ligatures w14:val="none"/>
              </w:rPr>
            </w:pPr>
          </w:p>
        </w:tc>
        <w:tc>
          <w:tcPr>
            <w:tcW w:w="1592" w:type="dxa"/>
            <w:gridSpan w:val="2"/>
            <w:tcBorders>
              <w:top w:val="single" w:sz="4" w:space="0" w:color="auto"/>
              <w:left w:val="single" w:sz="4" w:space="0" w:color="auto"/>
              <w:bottom w:val="single" w:sz="8" w:space="0" w:color="auto"/>
              <w:right w:val="single" w:sz="4" w:space="0" w:color="auto"/>
            </w:tcBorders>
            <w:textDirection w:val="btLr"/>
          </w:tcPr>
          <w:p w14:paraId="5E86C978" w14:textId="77777777" w:rsidR="004E5F7D" w:rsidRDefault="00402D89" w:rsidP="004E5F7D">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Zenginleştirme:</w:t>
            </w:r>
            <w:r w:rsidR="00951F31">
              <w:t xml:space="preserve"> </w:t>
            </w:r>
            <w:r w:rsidR="00951F31" w:rsidRPr="00951F31">
              <w:rPr>
                <w:rFonts w:ascii="Times New Roman" w:eastAsia="Times New Roman" w:hAnsi="Times New Roman" w:cs="Times New Roman"/>
                <w:kern w:val="0"/>
                <w:sz w:val="18"/>
                <w:szCs w:val="18"/>
                <w:lang w:eastAsia="tr-TR"/>
                <w14:ligatures w14:val="none"/>
              </w:rPr>
              <w:t>Duygu kartları hazırlanarak iletişimde duyguların dramatize edilmesi istenebilir.</w:t>
            </w:r>
          </w:p>
          <w:p w14:paraId="16DF6CED" w14:textId="744224B4" w:rsidR="00951F31" w:rsidRPr="00C23E31" w:rsidRDefault="00951F31" w:rsidP="004E5F7D">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w:t>
            </w:r>
            <w:r w:rsidR="0030165E">
              <w:t xml:space="preserve"> </w:t>
            </w:r>
            <w:r w:rsidR="0030165E" w:rsidRPr="0030165E">
              <w:rPr>
                <w:rFonts w:ascii="Times New Roman" w:eastAsia="Times New Roman" w:hAnsi="Times New Roman" w:cs="Times New Roman"/>
                <w:kern w:val="0"/>
                <w:sz w:val="18"/>
                <w:szCs w:val="18"/>
                <w:lang w:eastAsia="tr-TR"/>
                <w14:ligatures w14:val="none"/>
              </w:rPr>
              <w:t>Duyguların anlatıldığı bir bilmece etkinliği hazırlanabilir.</w:t>
            </w:r>
          </w:p>
        </w:tc>
        <w:tc>
          <w:tcPr>
            <w:tcW w:w="1560" w:type="dxa"/>
            <w:gridSpan w:val="2"/>
            <w:tcBorders>
              <w:top w:val="single" w:sz="4" w:space="0" w:color="auto"/>
              <w:left w:val="single" w:sz="4" w:space="0" w:color="auto"/>
              <w:bottom w:val="single" w:sz="8" w:space="0" w:color="auto"/>
              <w:right w:val="single" w:sz="4" w:space="0" w:color="auto"/>
            </w:tcBorders>
          </w:tcPr>
          <w:p w14:paraId="14628689" w14:textId="77777777" w:rsidR="004E5F7D" w:rsidRPr="00C23E31" w:rsidRDefault="004E5F7D" w:rsidP="004E5F7D">
            <w:pPr>
              <w:spacing w:after="0" w:line="240" w:lineRule="auto"/>
              <w:rPr>
                <w:rFonts w:ascii="Times New Roman" w:eastAsia="Times New Roman" w:hAnsi="Times New Roman" w:cs="Times New Roman"/>
                <w:kern w:val="0"/>
                <w:sz w:val="18"/>
                <w:szCs w:val="18"/>
                <w:lang w:eastAsia="tr-TR"/>
                <w14:ligatures w14:val="none"/>
              </w:rPr>
            </w:pPr>
          </w:p>
        </w:tc>
        <w:tc>
          <w:tcPr>
            <w:tcW w:w="944" w:type="dxa"/>
            <w:tcBorders>
              <w:top w:val="single" w:sz="4" w:space="0" w:color="auto"/>
              <w:left w:val="single" w:sz="4" w:space="0" w:color="auto"/>
              <w:bottom w:val="single" w:sz="8" w:space="0" w:color="auto"/>
            </w:tcBorders>
            <w:textDirection w:val="btLr"/>
          </w:tcPr>
          <w:p w14:paraId="22CFDF5B" w14:textId="3E07BAE0" w:rsidR="004E5F7D" w:rsidRPr="00C23E31" w:rsidRDefault="004E5F7D" w:rsidP="004E5F7D">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8F0719">
              <w:rPr>
                <w:rFonts w:ascii="Times New Roman" w:eastAsia="Calibri" w:hAnsi="Times New Roman" w:cs="Times New Roman"/>
                <w:b/>
                <w:kern w:val="0"/>
                <w:sz w:val="20"/>
                <w:szCs w:val="20"/>
                <w14:ligatures w14:val="none"/>
              </w:rPr>
              <w:t>12-18 ARARLIK TUTUM, YATIRIM VE YERLİ MALLARI HAFTASI</w:t>
            </w:r>
          </w:p>
        </w:tc>
      </w:tr>
      <w:tr w:rsidR="004E5F7D" w:rsidRPr="00C32EA0" w14:paraId="4C53F328" w14:textId="77777777" w:rsidTr="00E42AEB">
        <w:trPr>
          <w:cantSplit/>
          <w:trHeight w:val="1625"/>
          <w:jc w:val="center"/>
        </w:trPr>
        <w:tc>
          <w:tcPr>
            <w:tcW w:w="544" w:type="dxa"/>
            <w:gridSpan w:val="2"/>
            <w:tcBorders>
              <w:top w:val="single" w:sz="4" w:space="0" w:color="auto"/>
              <w:bottom w:val="single" w:sz="4" w:space="0" w:color="auto"/>
              <w:right w:val="single" w:sz="4" w:space="0" w:color="auto"/>
            </w:tcBorders>
            <w:textDirection w:val="btLr"/>
            <w:vAlign w:val="center"/>
          </w:tcPr>
          <w:p w14:paraId="0EF898C6"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2" w:type="dxa"/>
            <w:gridSpan w:val="2"/>
            <w:tcBorders>
              <w:top w:val="single" w:sz="4" w:space="0" w:color="auto"/>
              <w:left w:val="single" w:sz="4" w:space="0" w:color="auto"/>
              <w:bottom w:val="single" w:sz="4" w:space="0" w:color="auto"/>
              <w:right w:val="single" w:sz="4" w:space="0" w:color="auto"/>
            </w:tcBorders>
            <w:textDirection w:val="btLr"/>
            <w:vAlign w:val="center"/>
          </w:tcPr>
          <w:p w14:paraId="7209A710"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gridSpan w:val="3"/>
            <w:textDirection w:val="btLr"/>
            <w:vAlign w:val="center"/>
          </w:tcPr>
          <w:p w14:paraId="775B076C"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91" w:type="dxa"/>
            <w:textDirection w:val="btLr"/>
          </w:tcPr>
          <w:p w14:paraId="7A38A8C0"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641" w:type="dxa"/>
            <w:gridSpan w:val="2"/>
            <w:tcBorders>
              <w:top w:val="single" w:sz="4" w:space="0" w:color="auto"/>
              <w:left w:val="single" w:sz="4" w:space="0" w:color="auto"/>
              <w:bottom w:val="single" w:sz="4" w:space="0" w:color="auto"/>
            </w:tcBorders>
            <w:vAlign w:val="center"/>
          </w:tcPr>
          <w:p w14:paraId="6AAECAF4"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397" w:type="dxa"/>
            <w:gridSpan w:val="3"/>
            <w:vAlign w:val="center"/>
          </w:tcPr>
          <w:p w14:paraId="4EACE08F"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05" w:type="dxa"/>
            <w:gridSpan w:val="2"/>
            <w:tcBorders>
              <w:right w:val="single" w:sz="4" w:space="0" w:color="auto"/>
            </w:tcBorders>
            <w:textDirection w:val="btLr"/>
          </w:tcPr>
          <w:p w14:paraId="16F3C326" w14:textId="77777777" w:rsidR="004E5F7D" w:rsidRPr="00C23E31" w:rsidRDefault="004E5F7D" w:rsidP="008B2BA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gridSpan w:val="2"/>
            <w:tcBorders>
              <w:left w:val="single" w:sz="4" w:space="0" w:color="auto"/>
              <w:right w:val="single" w:sz="4" w:space="0" w:color="auto"/>
            </w:tcBorders>
            <w:textDirection w:val="btLr"/>
          </w:tcPr>
          <w:p w14:paraId="1B27A1CE" w14:textId="77777777" w:rsidR="004E5F7D" w:rsidRPr="00C32EA0" w:rsidRDefault="004E5F7D" w:rsidP="008B2B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gridSpan w:val="2"/>
            <w:tcBorders>
              <w:left w:val="single" w:sz="4" w:space="0" w:color="auto"/>
              <w:right w:val="single" w:sz="4" w:space="0" w:color="auto"/>
            </w:tcBorders>
            <w:textDirection w:val="btLr"/>
          </w:tcPr>
          <w:p w14:paraId="261FEFE4" w14:textId="77777777" w:rsidR="004E5F7D" w:rsidRPr="00C32EA0" w:rsidRDefault="004E5F7D"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92" w:type="dxa"/>
            <w:gridSpan w:val="2"/>
            <w:tcBorders>
              <w:left w:val="single" w:sz="4" w:space="0" w:color="auto"/>
              <w:bottom w:val="single" w:sz="4" w:space="0" w:color="auto"/>
              <w:right w:val="single" w:sz="4" w:space="0" w:color="auto"/>
            </w:tcBorders>
            <w:textDirection w:val="btLr"/>
          </w:tcPr>
          <w:p w14:paraId="3242B799" w14:textId="77777777" w:rsidR="004E5F7D" w:rsidRPr="00C23E31" w:rsidRDefault="004E5F7D"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60" w:type="dxa"/>
            <w:gridSpan w:val="2"/>
            <w:tcBorders>
              <w:left w:val="single" w:sz="4" w:space="0" w:color="auto"/>
              <w:bottom w:val="single" w:sz="4" w:space="0" w:color="auto"/>
              <w:right w:val="single" w:sz="4" w:space="0" w:color="auto"/>
            </w:tcBorders>
            <w:textDirection w:val="btLr"/>
          </w:tcPr>
          <w:p w14:paraId="448A4425"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944" w:type="dxa"/>
            <w:tcBorders>
              <w:left w:val="single" w:sz="4" w:space="0" w:color="auto"/>
              <w:bottom w:val="single" w:sz="4" w:space="0" w:color="auto"/>
            </w:tcBorders>
            <w:textDirection w:val="btLr"/>
          </w:tcPr>
          <w:p w14:paraId="076517EF"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B2BAA" w:rsidRPr="00C32EA0" w14:paraId="6F0B873E" w14:textId="77777777" w:rsidTr="00E42AEB">
        <w:trPr>
          <w:cantSplit/>
          <w:trHeight w:val="8405"/>
          <w:jc w:val="center"/>
        </w:trPr>
        <w:tc>
          <w:tcPr>
            <w:tcW w:w="544" w:type="dxa"/>
            <w:gridSpan w:val="2"/>
            <w:tcBorders>
              <w:top w:val="single" w:sz="4" w:space="0" w:color="auto"/>
              <w:bottom w:val="single" w:sz="8" w:space="0" w:color="auto"/>
            </w:tcBorders>
            <w:textDirection w:val="btLr"/>
          </w:tcPr>
          <w:p w14:paraId="4BA41C5F" w14:textId="7FB10F96" w:rsidR="008B2BAA" w:rsidRPr="00C23E31" w:rsidRDefault="00040669" w:rsidP="008B2BAA">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23-31</w:t>
            </w:r>
            <w:r w:rsidR="008B2BAA">
              <w:rPr>
                <w:rFonts w:ascii="Times New Roman" w:eastAsia="Times New Roman" w:hAnsi="Times New Roman" w:cs="Times New Roman"/>
                <w:b/>
                <w:kern w:val="0"/>
                <w:sz w:val="18"/>
                <w:szCs w:val="18"/>
                <w:lang w:eastAsia="tr-TR"/>
                <w14:ligatures w14:val="none"/>
              </w:rPr>
              <w:t xml:space="preserve"> ARALIK</w:t>
            </w:r>
            <w:r w:rsidR="008B2BAA" w:rsidRPr="00C32EA0">
              <w:rPr>
                <w:rFonts w:ascii="Times New Roman" w:eastAsia="Times New Roman" w:hAnsi="Times New Roman" w:cs="Times New Roman"/>
                <w:b/>
                <w:kern w:val="0"/>
                <w:sz w:val="18"/>
                <w:szCs w:val="18"/>
                <w:lang w:eastAsia="tr-TR"/>
                <w14:ligatures w14:val="none"/>
              </w:rPr>
              <w:t>/8 DERS SAATİ</w:t>
            </w:r>
          </w:p>
        </w:tc>
        <w:tc>
          <w:tcPr>
            <w:tcW w:w="362" w:type="dxa"/>
            <w:gridSpan w:val="2"/>
            <w:tcBorders>
              <w:top w:val="single" w:sz="4" w:space="0" w:color="auto"/>
              <w:bottom w:val="single" w:sz="8" w:space="0" w:color="auto"/>
            </w:tcBorders>
            <w:textDirection w:val="btLr"/>
          </w:tcPr>
          <w:p w14:paraId="71E1565B" w14:textId="3486E5F5" w:rsidR="008B2BAA" w:rsidRPr="00C23E31" w:rsidRDefault="008B2BAA" w:rsidP="008B2BAA">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DUYGULARIMI TANIYORUM/HER YÜREĞE NAKIŞ GEREK</w:t>
            </w:r>
          </w:p>
        </w:tc>
        <w:tc>
          <w:tcPr>
            <w:tcW w:w="707" w:type="dxa"/>
            <w:gridSpan w:val="3"/>
            <w:textDirection w:val="btLr"/>
          </w:tcPr>
          <w:p w14:paraId="6CBAC5D6" w14:textId="77777777" w:rsidR="008B2BAA" w:rsidRPr="00C32EA0" w:rsidRDefault="008B2BAA" w:rsidP="008B2B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91" w:type="dxa"/>
            <w:textDirection w:val="btLr"/>
          </w:tcPr>
          <w:p w14:paraId="5444886B" w14:textId="163A7A83" w:rsidR="008B2BAA" w:rsidRPr="00C32EA0" w:rsidRDefault="008B2BAA" w:rsidP="008B2B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FF42D6">
              <w:rPr>
                <w:rFonts w:ascii="Times New Roman" w:eastAsia="Times New Roman" w:hAnsi="Times New Roman" w:cs="Times New Roman"/>
                <w:bCs/>
                <w:kern w:val="0"/>
                <w:sz w:val="18"/>
                <w:szCs w:val="18"/>
                <w:lang w:eastAsia="tr-TR"/>
                <w14:ligatures w14:val="none"/>
              </w:rPr>
              <w:t>*Materyal seçimi *Strateji, yöntem ve teknik *Söz varlığı *Yüzey anlam *Derin anlam *Hikâye unsurları *Metnin bölümleri *Düşünceyi geliştirme yolları*Çoklu ortam ögeleri *Yaratıcı konuşma ve yazma*Yazıda içerik ve yapı *Soru sorma *Bağlantı ifadeleri *Yazım kuralların*Noktalama işaretleri *Dil yapıları ve söz varlığı</w:t>
            </w:r>
          </w:p>
        </w:tc>
        <w:tc>
          <w:tcPr>
            <w:tcW w:w="4641" w:type="dxa"/>
            <w:gridSpan w:val="2"/>
            <w:tcBorders>
              <w:top w:val="single" w:sz="4" w:space="0" w:color="auto"/>
              <w:left w:val="single" w:sz="4" w:space="0" w:color="auto"/>
              <w:bottom w:val="single" w:sz="8" w:space="0" w:color="auto"/>
              <w:right w:val="single" w:sz="4" w:space="0" w:color="auto"/>
            </w:tcBorders>
          </w:tcPr>
          <w:p w14:paraId="5C7AA9E9" w14:textId="77777777" w:rsidR="008B2BAA" w:rsidRPr="00D07F5A" w:rsidRDefault="008B2BAA"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Dinleme/İzleme</w:t>
            </w:r>
          </w:p>
          <w:p w14:paraId="68D543EE"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T.D.5.2. Dinlemede/izlemede strateji, yöntem ve teknik seçimlerini yönetebilme</w:t>
            </w:r>
          </w:p>
          <w:p w14:paraId="589BFE11"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T.D.5.4. Dinlediğinde/izlediğinde geçen anlamını bilmediği söz varlığı unsurlarının anlamını tahmin edebilme</w:t>
            </w:r>
          </w:p>
          <w:p w14:paraId="736EAEA2"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T.D.5.5. Dinlediğinin/izlediğinin yüzey anlamını belirleyebilme</w:t>
            </w:r>
          </w:p>
          <w:p w14:paraId="782E8298"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T.D.5.6. Basit çıkarımlar yoluyla dinlediğinin/izlediğinin derin anlamını belirleyebilme</w:t>
            </w:r>
          </w:p>
          <w:p w14:paraId="2B550A44"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T.D.5.17. Dinlediğinden/izlediğinden hareketle söz varlığını geliştirmeye yönelik çözümleme yapabilme</w:t>
            </w:r>
          </w:p>
          <w:p w14:paraId="78778EB8"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T.D.5.18. Çoklu ortam ögelerine yönelik çözümleme yapabilme</w:t>
            </w:r>
          </w:p>
          <w:p w14:paraId="1DAB15A4"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T.D.5.20. Dinleme/izleme sürecini değerlendirebilme</w:t>
            </w:r>
          </w:p>
          <w:p w14:paraId="476A0487" w14:textId="77777777" w:rsidR="008B2BAA" w:rsidRPr="00D07F5A" w:rsidRDefault="008B2BAA"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Okuma</w:t>
            </w:r>
          </w:p>
          <w:p w14:paraId="493C819D"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 Okumada materyal seçimini yönetebilme</w:t>
            </w:r>
          </w:p>
          <w:p w14:paraId="31454452"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T.O.5.3. Okumada strateji, yöntem ve teknik seçimlerini yönetebilme</w:t>
            </w:r>
          </w:p>
          <w:p w14:paraId="495AC0ED"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T.O.5.5. Metinde geçen anlamını bilmediği söz varlığı unsurlarının anlamını tahmin edebilme</w:t>
            </w:r>
          </w:p>
          <w:p w14:paraId="39A81459"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T.O.5.6. Metnin yüzey anlamını belirleyebilme</w:t>
            </w:r>
          </w:p>
          <w:p w14:paraId="0021626B"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T.O.5.11. Metindeki unsurları sınıflandırabilme</w:t>
            </w:r>
          </w:p>
          <w:p w14:paraId="1BC94C4F"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T.O.5.13. Öyküleyici metinde hikâye unsurlarını belirlemeye yönelik çözümleme yapabilme</w:t>
            </w:r>
          </w:p>
          <w:p w14:paraId="14813757"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T.O.5.16. Metnin bölümlerini belirlemeye yönelik çözümleme yapabilme</w:t>
            </w:r>
          </w:p>
          <w:p w14:paraId="3C34AECA"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T.O.5.18. Bilgilendirici metinde düşünceyi geliştirme yollarını belirlemeye yönelik çözümleme yapabilme</w:t>
            </w:r>
          </w:p>
          <w:p w14:paraId="4C225F56"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T.O.5.20. Metinden hareketle söz varlığını geliştirmeye yönelik çözümleme yapabilme</w:t>
            </w:r>
          </w:p>
          <w:p w14:paraId="5DB04BEB" w14:textId="77777777" w:rsidR="008B2BAA" w:rsidRPr="00D07F5A" w:rsidRDefault="008B2BAA"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Konuşma</w:t>
            </w:r>
          </w:p>
          <w:p w14:paraId="4F5D62DE"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T.K.5.2. Konuşmada yöntem ve teknik seçimlerini yönetebilme</w:t>
            </w:r>
          </w:p>
          <w:p w14:paraId="4CA6B916"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T.K.5.4. İletişimi sürdürmek amacıyla soru sorabilme</w:t>
            </w:r>
          </w:p>
          <w:p w14:paraId="3317640C"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T.K.5.6. Yaratıcı konuşma yapabilme</w:t>
            </w:r>
          </w:p>
          <w:p w14:paraId="2365FF25"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T.K.5.16. Düşünceyi geliştirme yollarını kullanarak konuşmasını yapılandırabilme</w:t>
            </w:r>
          </w:p>
          <w:p w14:paraId="1AF9FFAB"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T.K.5.19. Uygun bağlantı ifadelerini kullanabilme</w:t>
            </w:r>
          </w:p>
          <w:p w14:paraId="03D1F2B4"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T.K.5.21. Konuşma sürecini değerlendirebilme</w:t>
            </w:r>
          </w:p>
          <w:p w14:paraId="2858A3FB" w14:textId="77777777" w:rsidR="008B2BAA" w:rsidRPr="00D07F5A" w:rsidRDefault="008B2BAA"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Yazma</w:t>
            </w:r>
          </w:p>
          <w:p w14:paraId="6B979DB0"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T.Y.5.2. Yazmada strateji, yöntem ve teknik seçimlerini yönetebilme</w:t>
            </w:r>
          </w:p>
          <w:p w14:paraId="32894A0C"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T.Y.5.3. Yazısında içerik ve yapıya yönelik seçimlerini yönetebilme</w:t>
            </w:r>
          </w:p>
          <w:p w14:paraId="57EA716B"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T.Y.5.4. Yazısında çoklu ortam ögeleriyle içerik oluşturabilme</w:t>
            </w:r>
          </w:p>
          <w:p w14:paraId="580E0583"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T.Y.5.5. Yaratıcı yazı yazabilme</w:t>
            </w:r>
          </w:p>
          <w:p w14:paraId="2CF66528"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T.Y.5.8. Yazısında sınıflandırma yapabilme</w:t>
            </w:r>
          </w:p>
          <w:p w14:paraId="03937EF6"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T.Y.5.13. Yazısını zenginleştirecek biçimde söz varlığını kullanabilme</w:t>
            </w:r>
          </w:p>
          <w:p w14:paraId="4C7A4529"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T.Y.5.15. Uygun bağlantı ifadelerini kullanabilme</w:t>
            </w:r>
          </w:p>
          <w:p w14:paraId="09BC0CAA"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T.Y.5.16. Yazım ve noktalama işaretleriyle ilgili kuralları uygulayabilme</w:t>
            </w:r>
          </w:p>
          <w:p w14:paraId="0E3E9646" w14:textId="77777777" w:rsidR="008B2BAA" w:rsidRDefault="008B2BAA" w:rsidP="008B2BAA">
            <w:pPr>
              <w:spacing w:after="0" w:line="240" w:lineRule="auto"/>
              <w:rPr>
                <w:rFonts w:ascii="Times New Roman" w:eastAsia="Calibri" w:hAnsi="Times New Roman" w:cs="Times New Roman"/>
                <w:kern w:val="0"/>
                <w:sz w:val="16"/>
                <w:szCs w:val="16"/>
                <w14:ligatures w14:val="none"/>
              </w:rPr>
            </w:pPr>
          </w:p>
          <w:p w14:paraId="64325D71" w14:textId="5BB42873" w:rsidR="008B2BAA" w:rsidRPr="00C23E31" w:rsidRDefault="008B2BAA" w:rsidP="008B2BAA">
            <w:pPr>
              <w:spacing w:after="0" w:line="240" w:lineRule="auto"/>
              <w:rPr>
                <w:rFonts w:ascii="Times New Roman" w:eastAsia="Calibri" w:hAnsi="Times New Roman" w:cs="Times New Roman"/>
                <w:kern w:val="0"/>
                <w:sz w:val="18"/>
                <w:szCs w:val="18"/>
                <w14:ligatures w14:val="none"/>
              </w:rPr>
            </w:pPr>
          </w:p>
        </w:tc>
        <w:tc>
          <w:tcPr>
            <w:tcW w:w="2397" w:type="dxa"/>
            <w:gridSpan w:val="3"/>
            <w:tcBorders>
              <w:left w:val="single" w:sz="4" w:space="0" w:color="auto"/>
              <w:bottom w:val="single" w:sz="8" w:space="0" w:color="auto"/>
            </w:tcBorders>
          </w:tcPr>
          <w:p w14:paraId="32528B46"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23B5C9FC"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10127BF3"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*Boşluk doldurma, açık uçlu ve çoktan seçmeli soru gibi çalışmalar</w:t>
            </w:r>
          </w:p>
          <w:p w14:paraId="3029E3FB"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*Açık uçlu, çoktan seçmeli soru vb. çalışmalar</w:t>
            </w:r>
          </w:p>
          <w:p w14:paraId="521BF1B1"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*Kontrol listesi</w:t>
            </w:r>
          </w:p>
          <w:p w14:paraId="15140784"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*Kavram haritası</w:t>
            </w:r>
          </w:p>
          <w:p w14:paraId="3C71223A"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*Eşleştirme, paragraf yazma vb. çalışmalar</w:t>
            </w:r>
          </w:p>
          <w:p w14:paraId="5B3AEBA7"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*Karşılıklı konuşma çalışması</w:t>
            </w:r>
          </w:p>
          <w:p w14:paraId="7E6F44AC"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*Öz değerlendirme araçları</w:t>
            </w:r>
          </w:p>
          <w:p w14:paraId="0DAA86FA"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*Çoklu ortam tasarımı çalışması</w:t>
            </w:r>
          </w:p>
          <w:p w14:paraId="6208EE79"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*Kelime ve kavram havuzundan seçerek yazma çalışması</w:t>
            </w:r>
          </w:p>
          <w:p w14:paraId="0BB18701"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*Cümle, paragraf, not, kısa ileti yazma gibi çalışmalar"</w:t>
            </w:r>
          </w:p>
          <w:p w14:paraId="3494EC2F"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5035911A"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320C7DF8"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24495FAC"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2DE81563"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3B8950E1"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1DF0A061"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3B7909C3" w14:textId="41AE6DB9"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1005" w:type="dxa"/>
            <w:gridSpan w:val="2"/>
            <w:textDirection w:val="btLr"/>
            <w:vAlign w:val="center"/>
          </w:tcPr>
          <w:p w14:paraId="33457E82"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 xml:space="preserve">SDB1.1. Kendini Tanıma (Öz </w:t>
            </w:r>
            <w:proofErr w:type="gramStart"/>
            <w:r w:rsidRPr="00D07F5A">
              <w:rPr>
                <w:rFonts w:ascii="Times New Roman" w:eastAsia="Times New Roman" w:hAnsi="Times New Roman" w:cs="Times New Roman"/>
                <w:kern w:val="0"/>
                <w:sz w:val="16"/>
                <w:szCs w:val="16"/>
                <w:lang w:eastAsia="tr-TR"/>
                <w14:ligatures w14:val="none"/>
              </w:rPr>
              <w:t>Farkındalık)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SDB</w:t>
            </w:r>
            <w:proofErr w:type="gramEnd"/>
            <w:r w:rsidRPr="00D07F5A">
              <w:rPr>
                <w:rFonts w:ascii="Times New Roman" w:eastAsia="Times New Roman" w:hAnsi="Times New Roman" w:cs="Times New Roman"/>
                <w:kern w:val="0"/>
                <w:sz w:val="16"/>
                <w:szCs w:val="16"/>
                <w:lang w:eastAsia="tr-TR"/>
                <w14:ligatures w14:val="none"/>
              </w:rPr>
              <w:t>1.3. Kendine Uyarlama (Öz Yansıtma)</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SDB2.1. İletişim</w:t>
            </w:r>
          </w:p>
          <w:p w14:paraId="0C130FD4"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SDB2.3. Sosyal Farkındalık"</w:t>
            </w:r>
          </w:p>
          <w:p w14:paraId="5253003F"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p>
          <w:p w14:paraId="553D4E9F"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2BFE0C85"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4C330D3A"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D8F4BC6"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D5AE5BC"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032C5257"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DC69E01" w14:textId="15ED0A3C"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709" w:type="dxa"/>
            <w:gridSpan w:val="2"/>
            <w:textDirection w:val="btLr"/>
            <w:vAlign w:val="center"/>
          </w:tcPr>
          <w:p w14:paraId="565F7C71"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D3. Çalışkanlık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D6. Dürüstlük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D9. Merhamet</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D12. Sabır</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D15. Sevgi</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D16. Sorumluluk"</w:t>
            </w:r>
          </w:p>
          <w:p w14:paraId="2835D4AB"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342C77E4"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29004284"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0A048FE2"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C1080FA"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030F9A5"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01E60E7B"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0707B74" w14:textId="0BE972FD"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850" w:type="dxa"/>
            <w:gridSpan w:val="2"/>
            <w:textDirection w:val="btLr"/>
            <w:vAlign w:val="center"/>
          </w:tcPr>
          <w:p w14:paraId="71C6287F"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 xml:space="preserve">"OB2. Dijital </w:t>
            </w:r>
            <w:proofErr w:type="gramStart"/>
            <w:r w:rsidRPr="00D07F5A">
              <w:rPr>
                <w:rFonts w:ascii="Times New Roman" w:eastAsia="Times New Roman" w:hAnsi="Times New Roman" w:cs="Times New Roman"/>
                <w:kern w:val="0"/>
                <w:sz w:val="16"/>
                <w:szCs w:val="16"/>
                <w:lang w:eastAsia="tr-TR"/>
                <w14:ligatures w14:val="none"/>
              </w:rPr>
              <w:t>Okuryazarlık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OB</w:t>
            </w:r>
            <w:proofErr w:type="gramEnd"/>
            <w:r w:rsidRPr="00D07F5A">
              <w:rPr>
                <w:rFonts w:ascii="Times New Roman" w:eastAsia="Times New Roman" w:hAnsi="Times New Roman" w:cs="Times New Roman"/>
                <w:kern w:val="0"/>
                <w:sz w:val="16"/>
                <w:szCs w:val="16"/>
                <w:lang w:eastAsia="tr-TR"/>
                <w14:ligatures w14:val="none"/>
              </w:rPr>
              <w:t>4. Görsel Okuryazarlık"</w:t>
            </w:r>
          </w:p>
          <w:p w14:paraId="5A0C8999"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2E078DEC"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72DC5A51"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0A81CF7D"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31019DD7"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26111A1F"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7923E901"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38FC03F8" w14:textId="3CEDDAA3"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1592" w:type="dxa"/>
            <w:gridSpan w:val="2"/>
            <w:tcBorders>
              <w:top w:val="single" w:sz="4" w:space="0" w:color="auto"/>
              <w:left w:val="single" w:sz="4" w:space="0" w:color="auto"/>
              <w:bottom w:val="single" w:sz="8" w:space="0" w:color="auto"/>
              <w:right w:val="single" w:sz="4" w:space="0" w:color="auto"/>
            </w:tcBorders>
            <w:textDirection w:val="btLr"/>
          </w:tcPr>
          <w:p w14:paraId="3D7F9988" w14:textId="77777777" w:rsidR="008C164B" w:rsidRDefault="008C164B" w:rsidP="008B2BAA">
            <w:pPr>
              <w:spacing w:after="0" w:line="240" w:lineRule="auto"/>
              <w:ind w:left="113" w:right="113"/>
              <w:rPr>
                <w:rFonts w:ascii="Times New Roman" w:eastAsia="Times New Roman" w:hAnsi="Times New Roman" w:cs="Times New Roman"/>
                <w:kern w:val="0"/>
                <w:sz w:val="18"/>
                <w:szCs w:val="18"/>
                <w:lang w:eastAsia="tr-TR"/>
                <w14:ligatures w14:val="none"/>
              </w:rPr>
            </w:pPr>
          </w:p>
          <w:p w14:paraId="0AFD3C51" w14:textId="198300A8" w:rsidR="008C164B" w:rsidRDefault="008C164B" w:rsidP="008B2BAA">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Zenginleştirme: </w:t>
            </w:r>
            <w:r w:rsidR="009523B8">
              <w:rPr>
                <w:rFonts w:ascii="Times New Roman" w:eastAsia="Times New Roman" w:hAnsi="Times New Roman" w:cs="Times New Roman"/>
                <w:kern w:val="0"/>
                <w:sz w:val="18"/>
                <w:szCs w:val="18"/>
                <w:lang w:eastAsia="tr-TR"/>
                <w14:ligatures w14:val="none"/>
              </w:rPr>
              <w:t>Öğrenci</w:t>
            </w:r>
            <w:r w:rsidR="004E7EF1">
              <w:rPr>
                <w:rFonts w:ascii="Times New Roman" w:eastAsia="Times New Roman" w:hAnsi="Times New Roman" w:cs="Times New Roman"/>
                <w:kern w:val="0"/>
                <w:sz w:val="18"/>
                <w:szCs w:val="18"/>
                <w:lang w:eastAsia="tr-TR"/>
                <w14:ligatures w14:val="none"/>
              </w:rPr>
              <w:t>lerden metinde geçen deyimlerin hangi duygulara karşılık geldiğini belirlemeleri, duyguları ifade eden farklı deyimler</w:t>
            </w:r>
            <w:r w:rsidR="00214172">
              <w:rPr>
                <w:rFonts w:ascii="Times New Roman" w:eastAsia="Times New Roman" w:hAnsi="Times New Roman" w:cs="Times New Roman"/>
                <w:kern w:val="0"/>
                <w:sz w:val="18"/>
                <w:szCs w:val="18"/>
                <w:lang w:eastAsia="tr-TR"/>
                <w14:ligatures w14:val="none"/>
              </w:rPr>
              <w:t>i içerek şekilde bir metin yazmaları ve bu deyimleri görselleştirmeleri istenebilir.</w:t>
            </w:r>
          </w:p>
          <w:p w14:paraId="3731080D" w14:textId="6331DD22" w:rsidR="008B2BAA" w:rsidRPr="00C23E31" w:rsidRDefault="008C164B" w:rsidP="008B2BAA">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Destekleme: </w:t>
            </w:r>
            <w:r w:rsidRPr="008C164B">
              <w:rPr>
                <w:rFonts w:ascii="Times New Roman" w:eastAsia="Times New Roman" w:hAnsi="Times New Roman" w:cs="Times New Roman"/>
                <w:kern w:val="0"/>
                <w:sz w:val="18"/>
                <w:szCs w:val="18"/>
                <w:lang w:eastAsia="tr-TR"/>
                <w14:ligatures w14:val="none"/>
              </w:rPr>
              <w:t>Dinleme/izleme ya da okuma etkinliği öncesinde, metni yansıtan ve metnin anlaşılmasını sağlayacak kelimeler listelenebilir ve bu kelimelerin bağlamdaki anlamları görsel araçlar ve şematik düzenleyiciler yardımıyla verilebilir.</w:t>
            </w:r>
          </w:p>
        </w:tc>
        <w:tc>
          <w:tcPr>
            <w:tcW w:w="1560" w:type="dxa"/>
            <w:gridSpan w:val="2"/>
            <w:tcBorders>
              <w:top w:val="single" w:sz="4" w:space="0" w:color="auto"/>
              <w:left w:val="single" w:sz="4" w:space="0" w:color="auto"/>
              <w:bottom w:val="single" w:sz="8" w:space="0" w:color="auto"/>
              <w:right w:val="single" w:sz="4" w:space="0" w:color="auto"/>
            </w:tcBorders>
          </w:tcPr>
          <w:p w14:paraId="6F0EB515" w14:textId="77777777"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944" w:type="dxa"/>
            <w:tcBorders>
              <w:top w:val="single" w:sz="4" w:space="0" w:color="auto"/>
              <w:left w:val="single" w:sz="4" w:space="0" w:color="auto"/>
              <w:bottom w:val="single" w:sz="8" w:space="0" w:color="auto"/>
            </w:tcBorders>
            <w:textDirection w:val="btLr"/>
          </w:tcPr>
          <w:p w14:paraId="2245E915" w14:textId="77777777" w:rsidR="008B2BAA" w:rsidRPr="00C23E31" w:rsidRDefault="008B2BAA" w:rsidP="008B2BAA">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E5F7D" w:rsidRPr="00C32EA0" w14:paraId="79676B38" w14:textId="77777777" w:rsidTr="00E42AEB">
        <w:trPr>
          <w:cantSplit/>
          <w:trHeight w:val="1677"/>
          <w:jc w:val="center"/>
        </w:trPr>
        <w:tc>
          <w:tcPr>
            <w:tcW w:w="544" w:type="dxa"/>
            <w:gridSpan w:val="2"/>
            <w:tcBorders>
              <w:top w:val="single" w:sz="4" w:space="0" w:color="auto"/>
              <w:bottom w:val="single" w:sz="4" w:space="0" w:color="auto"/>
              <w:right w:val="single" w:sz="4" w:space="0" w:color="auto"/>
            </w:tcBorders>
            <w:textDirection w:val="btLr"/>
            <w:vAlign w:val="center"/>
          </w:tcPr>
          <w:p w14:paraId="285053B4"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2" w:type="dxa"/>
            <w:gridSpan w:val="2"/>
            <w:tcBorders>
              <w:top w:val="single" w:sz="4" w:space="0" w:color="auto"/>
              <w:left w:val="single" w:sz="4" w:space="0" w:color="auto"/>
              <w:bottom w:val="single" w:sz="4" w:space="0" w:color="auto"/>
              <w:right w:val="single" w:sz="4" w:space="0" w:color="auto"/>
            </w:tcBorders>
            <w:textDirection w:val="btLr"/>
            <w:vAlign w:val="center"/>
          </w:tcPr>
          <w:p w14:paraId="2CA7F5BC"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gridSpan w:val="3"/>
            <w:textDirection w:val="btLr"/>
            <w:vAlign w:val="center"/>
          </w:tcPr>
          <w:p w14:paraId="428B02DD"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91" w:type="dxa"/>
            <w:textDirection w:val="btLr"/>
          </w:tcPr>
          <w:p w14:paraId="69F9C2C2"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641" w:type="dxa"/>
            <w:gridSpan w:val="2"/>
            <w:tcBorders>
              <w:top w:val="single" w:sz="4" w:space="0" w:color="auto"/>
              <w:left w:val="single" w:sz="4" w:space="0" w:color="auto"/>
              <w:bottom w:val="single" w:sz="4" w:space="0" w:color="auto"/>
            </w:tcBorders>
            <w:vAlign w:val="center"/>
          </w:tcPr>
          <w:p w14:paraId="2DB16A97"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397" w:type="dxa"/>
            <w:gridSpan w:val="3"/>
            <w:vAlign w:val="center"/>
          </w:tcPr>
          <w:p w14:paraId="0A52DBBB"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05" w:type="dxa"/>
            <w:gridSpan w:val="2"/>
            <w:tcBorders>
              <w:right w:val="single" w:sz="4" w:space="0" w:color="auto"/>
            </w:tcBorders>
            <w:textDirection w:val="btLr"/>
          </w:tcPr>
          <w:p w14:paraId="2F545EBE" w14:textId="77777777" w:rsidR="004E5F7D" w:rsidRPr="00C23E31" w:rsidRDefault="004E5F7D" w:rsidP="008B2BA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gridSpan w:val="2"/>
            <w:tcBorders>
              <w:left w:val="single" w:sz="4" w:space="0" w:color="auto"/>
              <w:right w:val="single" w:sz="4" w:space="0" w:color="auto"/>
            </w:tcBorders>
            <w:textDirection w:val="btLr"/>
          </w:tcPr>
          <w:p w14:paraId="60FB9EF5" w14:textId="77777777" w:rsidR="004E5F7D" w:rsidRPr="00C32EA0" w:rsidRDefault="004E5F7D"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gridSpan w:val="2"/>
            <w:tcBorders>
              <w:left w:val="single" w:sz="4" w:space="0" w:color="auto"/>
              <w:right w:val="single" w:sz="4" w:space="0" w:color="auto"/>
            </w:tcBorders>
            <w:textDirection w:val="btLr"/>
          </w:tcPr>
          <w:p w14:paraId="26C89FD8" w14:textId="77777777" w:rsidR="004E5F7D" w:rsidRPr="00C32EA0" w:rsidRDefault="004E5F7D"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92" w:type="dxa"/>
            <w:gridSpan w:val="2"/>
            <w:tcBorders>
              <w:left w:val="single" w:sz="4" w:space="0" w:color="auto"/>
              <w:bottom w:val="single" w:sz="4" w:space="0" w:color="auto"/>
              <w:right w:val="single" w:sz="4" w:space="0" w:color="auto"/>
            </w:tcBorders>
            <w:textDirection w:val="btLr"/>
          </w:tcPr>
          <w:p w14:paraId="79A8E952"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60" w:type="dxa"/>
            <w:gridSpan w:val="2"/>
            <w:tcBorders>
              <w:left w:val="single" w:sz="4" w:space="0" w:color="auto"/>
              <w:bottom w:val="single" w:sz="4" w:space="0" w:color="auto"/>
              <w:right w:val="single" w:sz="4" w:space="0" w:color="auto"/>
            </w:tcBorders>
            <w:textDirection w:val="btLr"/>
          </w:tcPr>
          <w:p w14:paraId="600BF668"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944" w:type="dxa"/>
            <w:tcBorders>
              <w:left w:val="single" w:sz="4" w:space="0" w:color="auto"/>
              <w:bottom w:val="single" w:sz="4" w:space="0" w:color="auto"/>
            </w:tcBorders>
            <w:textDirection w:val="btLr"/>
          </w:tcPr>
          <w:p w14:paraId="45F8EB4B"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B2BAA" w:rsidRPr="00C32EA0" w14:paraId="3D17D05C" w14:textId="77777777" w:rsidTr="00E42AEB">
        <w:trPr>
          <w:cantSplit/>
          <w:trHeight w:val="7204"/>
          <w:jc w:val="center"/>
        </w:trPr>
        <w:tc>
          <w:tcPr>
            <w:tcW w:w="544" w:type="dxa"/>
            <w:gridSpan w:val="2"/>
            <w:tcBorders>
              <w:top w:val="single" w:sz="4" w:space="0" w:color="auto"/>
              <w:bottom w:val="single" w:sz="8" w:space="0" w:color="auto"/>
            </w:tcBorders>
            <w:textDirection w:val="btLr"/>
          </w:tcPr>
          <w:p w14:paraId="0F892E6B" w14:textId="7D0BD6CF" w:rsidR="008B2BAA" w:rsidRPr="00C23E31" w:rsidRDefault="00A73E00" w:rsidP="008B2BAA">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04-12 </w:t>
            </w:r>
            <w:proofErr w:type="gramStart"/>
            <w:r>
              <w:rPr>
                <w:rFonts w:ascii="Times New Roman" w:eastAsia="Times New Roman" w:hAnsi="Times New Roman" w:cs="Times New Roman"/>
                <w:b/>
                <w:kern w:val="0"/>
                <w:sz w:val="18"/>
                <w:szCs w:val="18"/>
                <w:lang w:eastAsia="tr-TR"/>
                <w14:ligatures w14:val="none"/>
              </w:rPr>
              <w:t xml:space="preserve">OCAK </w:t>
            </w:r>
            <w:r w:rsidR="008B2BAA">
              <w:rPr>
                <w:rFonts w:ascii="Times New Roman" w:eastAsia="Times New Roman" w:hAnsi="Times New Roman" w:cs="Times New Roman"/>
                <w:b/>
                <w:kern w:val="0"/>
                <w:sz w:val="18"/>
                <w:szCs w:val="18"/>
                <w:lang w:eastAsia="tr-TR"/>
                <w14:ligatures w14:val="none"/>
              </w:rPr>
              <w:t xml:space="preserve"> </w:t>
            </w:r>
            <w:r w:rsidR="008B2BAA" w:rsidRPr="00C32EA0">
              <w:rPr>
                <w:rFonts w:ascii="Times New Roman" w:eastAsia="Times New Roman" w:hAnsi="Times New Roman" w:cs="Times New Roman"/>
                <w:b/>
                <w:kern w:val="0"/>
                <w:sz w:val="18"/>
                <w:szCs w:val="18"/>
                <w:lang w:eastAsia="tr-TR"/>
                <w14:ligatures w14:val="none"/>
              </w:rPr>
              <w:t>/</w:t>
            </w:r>
            <w:proofErr w:type="gramEnd"/>
            <w:r w:rsidR="008B2BAA" w:rsidRPr="00C32EA0">
              <w:rPr>
                <w:rFonts w:ascii="Times New Roman" w:eastAsia="Times New Roman" w:hAnsi="Times New Roman" w:cs="Times New Roman"/>
                <w:b/>
                <w:kern w:val="0"/>
                <w:sz w:val="18"/>
                <w:szCs w:val="18"/>
                <w:lang w:eastAsia="tr-TR"/>
                <w14:ligatures w14:val="none"/>
              </w:rPr>
              <w:t>8 DERS SAATİ</w:t>
            </w:r>
          </w:p>
        </w:tc>
        <w:tc>
          <w:tcPr>
            <w:tcW w:w="362" w:type="dxa"/>
            <w:gridSpan w:val="2"/>
            <w:tcBorders>
              <w:top w:val="single" w:sz="4" w:space="0" w:color="auto"/>
              <w:bottom w:val="single" w:sz="8" w:space="0" w:color="auto"/>
            </w:tcBorders>
            <w:textDirection w:val="btLr"/>
          </w:tcPr>
          <w:p w14:paraId="1CC68814" w14:textId="5BF72FBE" w:rsidR="008B2BAA" w:rsidRPr="00C23E31" w:rsidRDefault="008B2BAA" w:rsidP="008B2BAA">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DUYGULARIMI TANIYORUM/KORKULUK</w:t>
            </w:r>
          </w:p>
        </w:tc>
        <w:tc>
          <w:tcPr>
            <w:tcW w:w="707" w:type="dxa"/>
            <w:gridSpan w:val="3"/>
            <w:textDirection w:val="btLr"/>
          </w:tcPr>
          <w:p w14:paraId="075F2C81" w14:textId="77777777" w:rsidR="008B2BAA" w:rsidRPr="00C32EA0" w:rsidRDefault="008B2BAA" w:rsidP="008B2B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91" w:type="dxa"/>
            <w:textDirection w:val="btLr"/>
          </w:tcPr>
          <w:p w14:paraId="693AFE0B" w14:textId="2B2DEA39" w:rsidR="008B2BAA" w:rsidRPr="00C32EA0" w:rsidRDefault="008B2BAA"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FF42D6">
              <w:rPr>
                <w:rFonts w:ascii="Times New Roman" w:eastAsia="Times New Roman" w:hAnsi="Times New Roman" w:cs="Times New Roman"/>
                <w:bCs/>
                <w:kern w:val="0"/>
                <w:sz w:val="18"/>
                <w:szCs w:val="18"/>
                <w:lang w:eastAsia="tr-TR"/>
                <w14:ligatures w14:val="none"/>
              </w:rPr>
              <w:t>*Materyal seçimi *Strateji, yöntem ve teknik *Söz varlığı *Yüzey anlam *Derin anlam *Hikâye unsurları *Metnin bölümleri *Düşünceyi geliştirme yolları*Çoklu ortam ögeleri *Yaratıcı konuşma ve yazma*Yazıda içerik ve yapı *Soru sorma *Bağlantı ifadeleri *Yazım kuralların*Noktalama işaretleri *Dil yapıları ve söz varlığı</w:t>
            </w:r>
          </w:p>
        </w:tc>
        <w:tc>
          <w:tcPr>
            <w:tcW w:w="4641" w:type="dxa"/>
            <w:gridSpan w:val="2"/>
            <w:tcBorders>
              <w:top w:val="single" w:sz="4" w:space="0" w:color="auto"/>
              <w:left w:val="single" w:sz="4" w:space="0" w:color="auto"/>
              <w:bottom w:val="single" w:sz="8" w:space="0" w:color="auto"/>
              <w:right w:val="single" w:sz="4" w:space="0" w:color="auto"/>
            </w:tcBorders>
          </w:tcPr>
          <w:p w14:paraId="1B7F68A6" w14:textId="77777777" w:rsidR="008B2BAA" w:rsidRPr="00D07F5A" w:rsidRDefault="008B2BAA"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Dinleme/İzleme</w:t>
            </w:r>
          </w:p>
          <w:p w14:paraId="01DE56EA"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T.D.5.2. Dinlemede/izlemede strateji, yöntem ve teknik seçimlerini yönetebilme</w:t>
            </w:r>
          </w:p>
          <w:p w14:paraId="49B901BC"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T.D.5.4. Dinlediğinde/izlediğinde geçen anlamını bilmediği söz varlığı unsurlarının anlamını tahmin edebilme</w:t>
            </w:r>
          </w:p>
          <w:p w14:paraId="59846203"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T.D.5.5. Dinlediğinin/izlediğinin yüzey anlamını belirleyebilme</w:t>
            </w:r>
          </w:p>
          <w:p w14:paraId="46B10054"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T.D.5.6. Basit çıkarımlar yoluyla dinlediğinin/izlediğinin derin anlamını belirleyebilme</w:t>
            </w:r>
          </w:p>
          <w:p w14:paraId="0F667E4B"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T.D.5.17. Dinlediğinden/izlediğinden hareketle söz varlığını geliştirmeye yönelik çözümleme yapabilme</w:t>
            </w:r>
          </w:p>
          <w:p w14:paraId="6A07CCAC"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T.D.5.18. Çoklu ortam ögelerine yönelik çözümleme yapabilme</w:t>
            </w:r>
          </w:p>
          <w:p w14:paraId="4843E2FC"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T.D.5.20. Dinleme/izleme sürecini değerlendirebilme</w:t>
            </w:r>
          </w:p>
          <w:p w14:paraId="6F67CB17" w14:textId="77777777" w:rsidR="008B2BAA" w:rsidRPr="00D07F5A" w:rsidRDefault="008B2BAA"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Okuma</w:t>
            </w:r>
          </w:p>
          <w:p w14:paraId="7BE7209F"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 Okumada materyal seçimini yönetebilme</w:t>
            </w:r>
          </w:p>
          <w:p w14:paraId="6CDB69EC"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T.O.5.3. Okumada strateji, yöntem ve teknik seçimlerini yönetebilme</w:t>
            </w:r>
          </w:p>
          <w:p w14:paraId="387B6DCF"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T.O.5.5. Metinde geçen anlamını bilmediği söz varlığı unsurlarının anlamını tahmin edebilme</w:t>
            </w:r>
          </w:p>
          <w:p w14:paraId="72306767"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T.O.5.6. Metnin yüzey anlamını belirleyebilme</w:t>
            </w:r>
          </w:p>
          <w:p w14:paraId="45FBC604"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T.O.5.11. Metindeki unsurları sınıflandırabilme</w:t>
            </w:r>
          </w:p>
          <w:p w14:paraId="66E85AFF"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T.O.5.13. Öyküleyici metinde hikâye unsurlarını belirlemeye yönelik çözümleme yapabilme</w:t>
            </w:r>
          </w:p>
          <w:p w14:paraId="7AF7D6C7"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T.O.5.16. Metnin bölümlerini belirlemeye yönelik çözümleme yapabilme</w:t>
            </w:r>
          </w:p>
          <w:p w14:paraId="10F790F3"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T.O.5.18. Bilgilendirici metinde düşünceyi geliştirme yollarını belirlemeye yönelik çözümleme yapabilme</w:t>
            </w:r>
          </w:p>
          <w:p w14:paraId="0480691D"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T.O.5.20. Metinden hareketle söz varlığını geliştirmeye yönelik çözümleme yapabilme</w:t>
            </w:r>
          </w:p>
          <w:p w14:paraId="4D4D1ECE" w14:textId="77777777" w:rsidR="008B2BAA" w:rsidRPr="00D07F5A" w:rsidRDefault="008B2BAA"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Konuşma</w:t>
            </w:r>
          </w:p>
          <w:p w14:paraId="22A39131"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T.K.5.2. Konuşmada yöntem ve teknik seçimlerini yönetebilme</w:t>
            </w:r>
          </w:p>
          <w:p w14:paraId="7805BBCC"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T.K.5.4. İletişimi sürdürmek amacıyla soru sorabilme</w:t>
            </w:r>
          </w:p>
          <w:p w14:paraId="0F026764"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T.K.5.6. Yaratıcı konuşma yapabilme</w:t>
            </w:r>
          </w:p>
          <w:p w14:paraId="6A45188E"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T.K.5.16. Düşünceyi geliştirme yollarını kullanarak konuşmasını yapılandırabilme</w:t>
            </w:r>
          </w:p>
          <w:p w14:paraId="77CBE662"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T.K.5.19. Uygun bağlantı ifadelerini kullanabilme</w:t>
            </w:r>
          </w:p>
          <w:p w14:paraId="645245E5"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T.K.5.21. Konuşma sürecini değerlendirebilme</w:t>
            </w:r>
          </w:p>
          <w:p w14:paraId="43504B9E" w14:textId="77777777" w:rsidR="008B2BAA" w:rsidRPr="00D07F5A" w:rsidRDefault="008B2BAA"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Yazma</w:t>
            </w:r>
          </w:p>
          <w:p w14:paraId="7A71B5AD"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T.Y.5.2. Yazmada strateji, yöntem ve teknik seçimlerini yönetebilme</w:t>
            </w:r>
          </w:p>
          <w:p w14:paraId="7753A069"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T.Y.5.3. Yazısında içerik ve yapıya yönelik seçimlerini yönetebilme</w:t>
            </w:r>
          </w:p>
          <w:p w14:paraId="5E3DD201"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T.Y.5.4. Yazısında çoklu ortam ögeleriyle içerik oluşturabilme</w:t>
            </w:r>
          </w:p>
          <w:p w14:paraId="04AE65EE"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T.Y.5.5. Yaratıcı yazı yazabilme</w:t>
            </w:r>
          </w:p>
          <w:p w14:paraId="31890EB7"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T.Y.5.8. Yazısında sınıflandırma yapabilme</w:t>
            </w:r>
          </w:p>
          <w:p w14:paraId="72063F3F"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T.Y.5.13. Yazısını zenginleştirecek biçimde söz varlığını kullanabilme</w:t>
            </w:r>
          </w:p>
          <w:p w14:paraId="74B539A3"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T.Y.5.15. Uygun bağlantı ifadelerini kullanabilme</w:t>
            </w:r>
          </w:p>
          <w:p w14:paraId="677115D4" w14:textId="77777777" w:rsidR="008B2BAA" w:rsidRPr="00D07F5A" w:rsidRDefault="008B2BAA"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T.Y.5.16. Yazım ve noktalama işaretleriyle ilgili kuralları uygulayabilme</w:t>
            </w:r>
          </w:p>
          <w:p w14:paraId="785F4A57" w14:textId="77777777" w:rsidR="008B2BAA" w:rsidRDefault="008B2BAA" w:rsidP="008B2BAA">
            <w:pPr>
              <w:spacing w:after="0" w:line="240" w:lineRule="auto"/>
              <w:rPr>
                <w:rFonts w:ascii="Times New Roman" w:eastAsia="Calibri" w:hAnsi="Times New Roman" w:cs="Times New Roman"/>
                <w:kern w:val="0"/>
                <w:sz w:val="16"/>
                <w:szCs w:val="16"/>
                <w14:ligatures w14:val="none"/>
              </w:rPr>
            </w:pPr>
          </w:p>
          <w:p w14:paraId="79DB2FBA" w14:textId="628D0E00" w:rsidR="008B2BAA" w:rsidRPr="00C23E31" w:rsidRDefault="008B2BAA" w:rsidP="008B2BAA">
            <w:pPr>
              <w:spacing w:after="0" w:line="240" w:lineRule="auto"/>
              <w:rPr>
                <w:rFonts w:ascii="Times New Roman" w:eastAsia="Times New Roman" w:hAnsi="Times New Roman" w:cs="Times New Roman"/>
                <w:b/>
                <w:kern w:val="0"/>
                <w:sz w:val="18"/>
                <w:szCs w:val="18"/>
                <w:lang w:eastAsia="tr-TR"/>
                <w14:ligatures w14:val="none"/>
              </w:rPr>
            </w:pPr>
          </w:p>
        </w:tc>
        <w:tc>
          <w:tcPr>
            <w:tcW w:w="2397" w:type="dxa"/>
            <w:gridSpan w:val="3"/>
            <w:tcBorders>
              <w:left w:val="single" w:sz="4" w:space="0" w:color="auto"/>
              <w:bottom w:val="single" w:sz="8" w:space="0" w:color="auto"/>
            </w:tcBorders>
          </w:tcPr>
          <w:p w14:paraId="4F1487F3" w14:textId="697A7808"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61B04932"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42F4EDCA"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*Boşluk doldurma, açık uçlu ve çoktan seçmeli soru gibi çalışmalar</w:t>
            </w:r>
          </w:p>
          <w:p w14:paraId="49532411"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*Açık uçlu, çoktan seçmeli soru vb. çalışmalar</w:t>
            </w:r>
          </w:p>
          <w:p w14:paraId="159B772C"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*Kontrol listesi</w:t>
            </w:r>
          </w:p>
          <w:p w14:paraId="0837820B"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*Kavram haritası</w:t>
            </w:r>
          </w:p>
          <w:p w14:paraId="5484962B"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*Eşleştirme, paragraf yazma vb. çalışmalar</w:t>
            </w:r>
          </w:p>
          <w:p w14:paraId="7D81D5F8"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*Karşılıklı konuşma çalışması</w:t>
            </w:r>
          </w:p>
          <w:p w14:paraId="78FA8FF0"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*Öz değerlendirme araçları</w:t>
            </w:r>
          </w:p>
          <w:p w14:paraId="3F70EC57"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*Çoklu ortam tasarımı çalışması</w:t>
            </w:r>
          </w:p>
          <w:p w14:paraId="6A278CB6"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*Kelime ve kavram havuzundan seçerek yazma çalışması</w:t>
            </w:r>
          </w:p>
          <w:p w14:paraId="0A4E0A6C"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*Cümle, paragraf, not, kısa ileti yazma gibi çalışmalar"</w:t>
            </w:r>
          </w:p>
          <w:p w14:paraId="6EF27EB7" w14:textId="2991111C" w:rsidR="008B2BAA" w:rsidRPr="00D07F5A" w:rsidRDefault="00B21AC7" w:rsidP="008B2BAA">
            <w:pPr>
              <w:spacing w:after="0" w:line="240" w:lineRule="auto"/>
              <w:rPr>
                <w:rFonts w:ascii="Times New Roman" w:eastAsia="Times New Roman" w:hAnsi="Times New Roman" w:cs="Times New Roman"/>
                <w:kern w:val="0"/>
                <w:sz w:val="18"/>
                <w:szCs w:val="18"/>
                <w:lang w:eastAsia="tr-TR"/>
                <w14:ligatures w14:val="none"/>
              </w:rPr>
            </w:pPr>
            <w:r w:rsidRPr="00DE0E00">
              <w:rPr>
                <w:rFonts w:ascii="Times New Roman" w:hAnsi="Times New Roman"/>
                <w:noProof/>
                <w:sz w:val="24"/>
                <w:szCs w:val="24"/>
                <w:lang w:eastAsia="tr-TR"/>
              </w:rPr>
              <mc:AlternateContent>
                <mc:Choice Requires="wps">
                  <w:drawing>
                    <wp:anchor distT="0" distB="0" distL="114300" distR="114300" simplePos="0" relativeHeight="251663360" behindDoc="0" locked="0" layoutInCell="1" allowOverlap="1" wp14:anchorId="264246C4" wp14:editId="7BFCA130">
                      <wp:simplePos x="0" y="0"/>
                      <wp:positionH relativeFrom="column">
                        <wp:posOffset>-22860</wp:posOffset>
                      </wp:positionH>
                      <wp:positionV relativeFrom="paragraph">
                        <wp:posOffset>17146</wp:posOffset>
                      </wp:positionV>
                      <wp:extent cx="1428750" cy="2286000"/>
                      <wp:effectExtent l="0" t="0" r="19050" b="19050"/>
                      <wp:wrapNone/>
                      <wp:docPr id="11" name="Dikdörtgen 11"/>
                      <wp:cNvGraphicFramePr/>
                      <a:graphic xmlns:a="http://schemas.openxmlformats.org/drawingml/2006/main">
                        <a:graphicData uri="http://schemas.microsoft.com/office/word/2010/wordprocessingShape">
                          <wps:wsp>
                            <wps:cNvSpPr/>
                            <wps:spPr>
                              <a:xfrm>
                                <a:off x="0" y="0"/>
                                <a:ext cx="1428750" cy="2286000"/>
                              </a:xfrm>
                              <a:prstGeom prst="rect">
                                <a:avLst/>
                              </a:prstGeom>
                              <a:solidFill>
                                <a:sysClr val="window" lastClr="FFFFFF"/>
                              </a:solidFill>
                              <a:ln w="12700" cap="flat" cmpd="sng" algn="ctr">
                                <a:solidFill>
                                  <a:srgbClr val="4472C4"/>
                                </a:solidFill>
                                <a:prstDash val="solid"/>
                                <a:miter lim="800000"/>
                              </a:ln>
                              <a:effectLst/>
                            </wps:spPr>
                            <wps:txbx>
                              <w:txbxContent>
                                <w:p w14:paraId="74114D9D" w14:textId="77777777" w:rsidR="00B21AC7" w:rsidRPr="00DE0E00" w:rsidRDefault="00B21AC7" w:rsidP="00B21AC7">
                                  <w:pPr>
                                    <w:pStyle w:val="AralkYok"/>
                                    <w:jc w:val="center"/>
                                    <w:rPr>
                                      <w:b/>
                                      <w:color w:val="FF0000"/>
                                      <w:sz w:val="32"/>
                                      <w:szCs w:val="32"/>
                                    </w:rPr>
                                  </w:pPr>
                                  <w:r w:rsidRPr="00DE0E00">
                                    <w:rPr>
                                      <w:b/>
                                      <w:color w:val="FF0000"/>
                                      <w:sz w:val="32"/>
                                      <w:szCs w:val="32"/>
                                    </w:rPr>
                                    <w:t>4-15 OCAK</w:t>
                                  </w:r>
                                </w:p>
                                <w:p w14:paraId="56DB6F3A" w14:textId="77777777" w:rsidR="00B21AC7" w:rsidRPr="00DE0E00" w:rsidRDefault="00B21AC7" w:rsidP="00B21AC7">
                                  <w:pPr>
                                    <w:pStyle w:val="AralkYok"/>
                                    <w:jc w:val="center"/>
                                    <w:rPr>
                                      <w:b/>
                                      <w:color w:val="FF0000"/>
                                      <w:sz w:val="32"/>
                                      <w:szCs w:val="32"/>
                                    </w:rPr>
                                  </w:pPr>
                                  <w:r w:rsidRPr="00DE0E00">
                                    <w:rPr>
                                      <w:b/>
                                      <w:color w:val="FF0000"/>
                                      <w:sz w:val="32"/>
                                      <w:szCs w:val="32"/>
                                    </w:rPr>
                                    <w:t xml:space="preserve"> SINAV HAFTASI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246C4" id="Dikdörtgen 11" o:spid="_x0000_s1027" style="position:absolute;margin-left:-1.8pt;margin-top:1.35pt;width:112.5pt;height:18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" fillcolor="window" strokecolor="#4472c4" strokeweight="1pt">
                      <v:textbox>
                        <w:txbxContent>
                          <w:p w14:paraId="74114D9D" w14:textId="77777777" w:rsidR="00B21AC7" w:rsidRPr="00DE0E00" w:rsidRDefault="00B21AC7" w:rsidP="00B21AC7">
                            <w:pPr>
                              <w:pStyle w:val="AralkYok"/>
                              <w:jc w:val="center"/>
                              <w:rPr>
                                <w:b/>
                                <w:color w:val="FF0000"/>
                                <w:sz w:val="32"/>
                                <w:szCs w:val="32"/>
                              </w:rPr>
                            </w:pPr>
                            <w:r w:rsidRPr="00DE0E00">
                              <w:rPr>
                                <w:b/>
                                <w:color w:val="FF0000"/>
                                <w:sz w:val="32"/>
                                <w:szCs w:val="32"/>
                              </w:rPr>
                              <w:t>4-15 OCAK</w:t>
                            </w:r>
                          </w:p>
                          <w:p w14:paraId="56DB6F3A" w14:textId="77777777" w:rsidR="00B21AC7" w:rsidRPr="00DE0E00" w:rsidRDefault="00B21AC7" w:rsidP="00B21AC7">
                            <w:pPr>
                              <w:pStyle w:val="AralkYok"/>
                              <w:jc w:val="center"/>
                              <w:rPr>
                                <w:b/>
                                <w:color w:val="FF0000"/>
                                <w:sz w:val="32"/>
                                <w:szCs w:val="32"/>
                              </w:rPr>
                            </w:pPr>
                            <w:r w:rsidRPr="00DE0E00">
                              <w:rPr>
                                <w:b/>
                                <w:color w:val="FF0000"/>
                                <w:sz w:val="32"/>
                                <w:szCs w:val="32"/>
                              </w:rPr>
                              <w:t xml:space="preserve"> SINAV HAFTASI</w:t>
                            </w:r>
                          </w:p>
                        </w:txbxContent>
                      </v:textbox>
                    </v:rect>
                  </w:pict>
                </mc:Fallback>
              </mc:AlternateContent>
            </w:r>
          </w:p>
          <w:p w14:paraId="67F41622" w14:textId="2673D0A8"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1A0206AC"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5AC6B2AC" w14:textId="0E341952"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13C1678C"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7DAE3162" w14:textId="313A0062"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1EA98067" w14:textId="77777777" w:rsidR="008B2BAA" w:rsidRPr="00D07F5A" w:rsidRDefault="008B2BAA" w:rsidP="008B2BAA">
            <w:pPr>
              <w:spacing w:after="0" w:line="240" w:lineRule="auto"/>
              <w:rPr>
                <w:rFonts w:ascii="Times New Roman" w:eastAsia="Times New Roman" w:hAnsi="Times New Roman" w:cs="Times New Roman"/>
                <w:kern w:val="0"/>
                <w:sz w:val="18"/>
                <w:szCs w:val="18"/>
                <w:lang w:eastAsia="tr-TR"/>
                <w14:ligatures w14:val="none"/>
              </w:rPr>
            </w:pPr>
          </w:p>
          <w:p w14:paraId="5F15B5B3" w14:textId="361A49E1"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1005" w:type="dxa"/>
            <w:gridSpan w:val="2"/>
            <w:textDirection w:val="btLr"/>
            <w:vAlign w:val="center"/>
          </w:tcPr>
          <w:p w14:paraId="67AFB65F"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 xml:space="preserve">SDB1.1. Kendini Tanıma (Öz </w:t>
            </w:r>
            <w:proofErr w:type="gramStart"/>
            <w:r w:rsidRPr="00D07F5A">
              <w:rPr>
                <w:rFonts w:ascii="Times New Roman" w:eastAsia="Times New Roman" w:hAnsi="Times New Roman" w:cs="Times New Roman"/>
                <w:kern w:val="0"/>
                <w:sz w:val="16"/>
                <w:szCs w:val="16"/>
                <w:lang w:eastAsia="tr-TR"/>
                <w14:ligatures w14:val="none"/>
              </w:rPr>
              <w:t>Farkındalık)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SDB</w:t>
            </w:r>
            <w:proofErr w:type="gramEnd"/>
            <w:r w:rsidRPr="00D07F5A">
              <w:rPr>
                <w:rFonts w:ascii="Times New Roman" w:eastAsia="Times New Roman" w:hAnsi="Times New Roman" w:cs="Times New Roman"/>
                <w:kern w:val="0"/>
                <w:sz w:val="16"/>
                <w:szCs w:val="16"/>
                <w:lang w:eastAsia="tr-TR"/>
                <w14:ligatures w14:val="none"/>
              </w:rPr>
              <w:t>1.3. Kendine Uyarlama (Öz Yansıtma)</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SDB2.1. İletişim</w:t>
            </w:r>
          </w:p>
          <w:p w14:paraId="5AF45B3D"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SDB2.3. Sosyal Farkındalık"</w:t>
            </w:r>
          </w:p>
          <w:p w14:paraId="6B5D0F3F"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p>
          <w:p w14:paraId="6C1EC6CA"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73BD2A97"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3B17E2C2"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1E6308B7"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8521EF5"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17A8BF9"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942B4CC" w14:textId="657CB6C8"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709" w:type="dxa"/>
            <w:gridSpan w:val="2"/>
            <w:textDirection w:val="btLr"/>
            <w:vAlign w:val="center"/>
          </w:tcPr>
          <w:p w14:paraId="3558A9AC"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D3. Çalışkanlık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D6. Dürüstlük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D9. Merhamet</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D12. Sabır</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D15. Sevgi</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D16. Sorumluluk"</w:t>
            </w:r>
          </w:p>
          <w:p w14:paraId="2571F9A3"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2082A700"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4F4D7B19"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A784E96"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246BCEE6"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6ED1170"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FC2E541"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32C5D9E7" w14:textId="22B06E1B"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850" w:type="dxa"/>
            <w:gridSpan w:val="2"/>
            <w:textDirection w:val="btLr"/>
            <w:vAlign w:val="center"/>
          </w:tcPr>
          <w:p w14:paraId="52E1DA36" w14:textId="77777777" w:rsidR="008B2BAA" w:rsidRPr="00D07F5A" w:rsidRDefault="008B2BAA"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 xml:space="preserve">"OB2. Dijital </w:t>
            </w:r>
            <w:proofErr w:type="gramStart"/>
            <w:r w:rsidRPr="00D07F5A">
              <w:rPr>
                <w:rFonts w:ascii="Times New Roman" w:eastAsia="Times New Roman" w:hAnsi="Times New Roman" w:cs="Times New Roman"/>
                <w:kern w:val="0"/>
                <w:sz w:val="16"/>
                <w:szCs w:val="16"/>
                <w:lang w:eastAsia="tr-TR"/>
                <w14:ligatures w14:val="none"/>
              </w:rPr>
              <w:t>Okuryazarlık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OB</w:t>
            </w:r>
            <w:proofErr w:type="gramEnd"/>
            <w:r w:rsidRPr="00D07F5A">
              <w:rPr>
                <w:rFonts w:ascii="Times New Roman" w:eastAsia="Times New Roman" w:hAnsi="Times New Roman" w:cs="Times New Roman"/>
                <w:kern w:val="0"/>
                <w:sz w:val="16"/>
                <w:szCs w:val="16"/>
                <w:lang w:eastAsia="tr-TR"/>
                <w14:ligatures w14:val="none"/>
              </w:rPr>
              <w:t>4. Görsel Okuryazarlık"</w:t>
            </w:r>
          </w:p>
          <w:p w14:paraId="3D7D1D2A"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03D49C0B"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0E7305ED"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DB703DA"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211BA939"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3D37C041"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1ED76192" w14:textId="77777777" w:rsidR="008B2BAA" w:rsidRPr="00D07F5A" w:rsidRDefault="008B2BAA"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7C45C8F9" w14:textId="4690238B"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1592" w:type="dxa"/>
            <w:gridSpan w:val="2"/>
            <w:textDirection w:val="btLr"/>
          </w:tcPr>
          <w:p w14:paraId="3C2CB226" w14:textId="77777777" w:rsidR="008B2BAA" w:rsidRDefault="00B05FDF" w:rsidP="008B2BAA">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Zenginleştirme:</w:t>
            </w:r>
            <w:r>
              <w:t xml:space="preserve"> </w:t>
            </w:r>
            <w:r w:rsidRPr="00B05FDF">
              <w:rPr>
                <w:rFonts w:ascii="Times New Roman" w:eastAsia="Times New Roman" w:hAnsi="Times New Roman" w:cs="Times New Roman"/>
                <w:kern w:val="0"/>
                <w:sz w:val="18"/>
                <w:szCs w:val="18"/>
                <w:lang w:eastAsia="tr-TR"/>
                <w14:ligatures w14:val="none"/>
              </w:rPr>
              <w:t>Şiirlerdeki tematik unsurların duygu haritalarının çıkarılması ve bu duyguların ifade edildiği masal, hikâye gibi metinlerin yazılması istenebilir.</w:t>
            </w:r>
          </w:p>
          <w:p w14:paraId="1C3C0506" w14:textId="396186EE" w:rsidR="00B05FDF" w:rsidRPr="00C23E31" w:rsidRDefault="00B05FDF" w:rsidP="008B2BAA">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Destekleme: </w:t>
            </w:r>
            <w:r w:rsidR="00376E2F" w:rsidRPr="00376E2F">
              <w:rPr>
                <w:rFonts w:ascii="Times New Roman" w:eastAsia="Times New Roman" w:hAnsi="Times New Roman" w:cs="Times New Roman"/>
                <w:kern w:val="0"/>
                <w:sz w:val="18"/>
                <w:szCs w:val="18"/>
                <w:lang w:eastAsia="tr-TR"/>
                <w14:ligatures w14:val="none"/>
              </w:rPr>
              <w:t>Dinleme/izleme ya da okuma etkinliği öncesinde, metni yansıtan ve metnin anlaşılmasını sağlayacak kelimeler listelenebilir ve bu kelimelerin bağlamdaki anlamları görsel araçlar ve şematik düzenleyiciler yardımıyla verilebilir.</w:t>
            </w:r>
          </w:p>
        </w:tc>
        <w:tc>
          <w:tcPr>
            <w:tcW w:w="1560" w:type="dxa"/>
            <w:gridSpan w:val="2"/>
            <w:tcBorders>
              <w:top w:val="single" w:sz="4" w:space="0" w:color="auto"/>
              <w:left w:val="single" w:sz="4" w:space="0" w:color="auto"/>
              <w:bottom w:val="single" w:sz="8" w:space="0" w:color="auto"/>
              <w:right w:val="single" w:sz="4" w:space="0" w:color="auto"/>
            </w:tcBorders>
          </w:tcPr>
          <w:p w14:paraId="459987BA" w14:textId="77777777" w:rsidR="008B2BAA" w:rsidRPr="00C23E31" w:rsidRDefault="008B2BAA" w:rsidP="008B2BAA">
            <w:pPr>
              <w:spacing w:after="0" w:line="240" w:lineRule="auto"/>
              <w:rPr>
                <w:rFonts w:ascii="Times New Roman" w:eastAsia="Times New Roman" w:hAnsi="Times New Roman" w:cs="Times New Roman"/>
                <w:kern w:val="0"/>
                <w:sz w:val="18"/>
                <w:szCs w:val="18"/>
                <w:lang w:eastAsia="tr-TR"/>
                <w14:ligatures w14:val="none"/>
              </w:rPr>
            </w:pPr>
          </w:p>
        </w:tc>
        <w:tc>
          <w:tcPr>
            <w:tcW w:w="944" w:type="dxa"/>
            <w:tcBorders>
              <w:top w:val="single" w:sz="4" w:space="0" w:color="auto"/>
              <w:left w:val="single" w:sz="4" w:space="0" w:color="auto"/>
              <w:bottom w:val="single" w:sz="8" w:space="0" w:color="auto"/>
            </w:tcBorders>
            <w:textDirection w:val="btLr"/>
          </w:tcPr>
          <w:p w14:paraId="2DF8CE87" w14:textId="3659A0AB" w:rsidR="008B2BAA" w:rsidRPr="00C23E31" w:rsidRDefault="008B2BAA" w:rsidP="008B2BAA">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E5F7D" w:rsidRPr="00C32EA0" w14:paraId="14DCAF9B" w14:textId="77777777" w:rsidTr="00E42AEB">
        <w:trPr>
          <w:cantSplit/>
          <w:trHeight w:val="1625"/>
          <w:jc w:val="center"/>
        </w:trPr>
        <w:tc>
          <w:tcPr>
            <w:tcW w:w="544" w:type="dxa"/>
            <w:gridSpan w:val="2"/>
            <w:tcBorders>
              <w:top w:val="single" w:sz="4" w:space="0" w:color="auto"/>
              <w:bottom w:val="single" w:sz="4" w:space="0" w:color="auto"/>
              <w:right w:val="single" w:sz="4" w:space="0" w:color="auto"/>
            </w:tcBorders>
            <w:textDirection w:val="btLr"/>
            <w:vAlign w:val="center"/>
          </w:tcPr>
          <w:p w14:paraId="55A11F8E"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2" w:type="dxa"/>
            <w:gridSpan w:val="2"/>
            <w:tcBorders>
              <w:top w:val="single" w:sz="4" w:space="0" w:color="auto"/>
              <w:left w:val="single" w:sz="4" w:space="0" w:color="auto"/>
              <w:bottom w:val="single" w:sz="4" w:space="0" w:color="auto"/>
              <w:right w:val="single" w:sz="4" w:space="0" w:color="auto"/>
            </w:tcBorders>
            <w:textDirection w:val="btLr"/>
            <w:vAlign w:val="center"/>
          </w:tcPr>
          <w:p w14:paraId="21446507"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gridSpan w:val="3"/>
            <w:textDirection w:val="btLr"/>
            <w:vAlign w:val="center"/>
          </w:tcPr>
          <w:p w14:paraId="57E47A3C"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91" w:type="dxa"/>
            <w:textDirection w:val="btLr"/>
          </w:tcPr>
          <w:p w14:paraId="73322E94"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641" w:type="dxa"/>
            <w:gridSpan w:val="2"/>
            <w:tcBorders>
              <w:top w:val="single" w:sz="4" w:space="0" w:color="auto"/>
              <w:left w:val="single" w:sz="4" w:space="0" w:color="auto"/>
              <w:bottom w:val="single" w:sz="4" w:space="0" w:color="auto"/>
            </w:tcBorders>
            <w:vAlign w:val="center"/>
          </w:tcPr>
          <w:p w14:paraId="6731DB59"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397" w:type="dxa"/>
            <w:gridSpan w:val="3"/>
            <w:vAlign w:val="center"/>
          </w:tcPr>
          <w:p w14:paraId="7EB8E1A2"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05" w:type="dxa"/>
            <w:gridSpan w:val="2"/>
            <w:tcBorders>
              <w:right w:val="single" w:sz="4" w:space="0" w:color="auto"/>
            </w:tcBorders>
            <w:textDirection w:val="btLr"/>
          </w:tcPr>
          <w:p w14:paraId="5E606846" w14:textId="77777777" w:rsidR="004E5F7D" w:rsidRPr="00C23E31" w:rsidRDefault="004E5F7D" w:rsidP="008B2BA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gridSpan w:val="2"/>
            <w:tcBorders>
              <w:left w:val="single" w:sz="4" w:space="0" w:color="auto"/>
              <w:right w:val="single" w:sz="4" w:space="0" w:color="auto"/>
            </w:tcBorders>
            <w:textDirection w:val="btLr"/>
          </w:tcPr>
          <w:p w14:paraId="150A1A1C" w14:textId="77777777" w:rsidR="004E5F7D" w:rsidRPr="00C32EA0" w:rsidRDefault="004E5F7D" w:rsidP="008B2B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gridSpan w:val="2"/>
            <w:tcBorders>
              <w:left w:val="single" w:sz="4" w:space="0" w:color="auto"/>
              <w:right w:val="single" w:sz="4" w:space="0" w:color="auto"/>
            </w:tcBorders>
            <w:textDirection w:val="btLr"/>
          </w:tcPr>
          <w:p w14:paraId="3F986955" w14:textId="77777777" w:rsidR="004E5F7D" w:rsidRPr="00C32EA0" w:rsidRDefault="004E5F7D" w:rsidP="008B2BAA">
            <w:pPr>
              <w:spacing w:after="0" w:line="240" w:lineRule="auto"/>
              <w:ind w:left="113" w:right="113"/>
              <w:rPr>
                <w:rFonts w:ascii="Times New Roman" w:hAnsi="Times New Roman" w:cs="Times New Roman"/>
                <w:b/>
                <w:bCs/>
                <w:sz w:val="18"/>
                <w:szCs w:val="18"/>
              </w:rPr>
            </w:pPr>
          </w:p>
          <w:p w14:paraId="550DAE74" w14:textId="77777777" w:rsidR="004E5F7D" w:rsidRPr="00C32EA0" w:rsidRDefault="004E5F7D"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92" w:type="dxa"/>
            <w:gridSpan w:val="2"/>
            <w:tcBorders>
              <w:left w:val="single" w:sz="4" w:space="0" w:color="auto"/>
              <w:bottom w:val="single" w:sz="4" w:space="0" w:color="auto"/>
              <w:right w:val="single" w:sz="4" w:space="0" w:color="auto"/>
            </w:tcBorders>
            <w:textDirection w:val="btLr"/>
          </w:tcPr>
          <w:p w14:paraId="08EA8A69"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60" w:type="dxa"/>
            <w:gridSpan w:val="2"/>
            <w:tcBorders>
              <w:left w:val="single" w:sz="4" w:space="0" w:color="auto"/>
              <w:bottom w:val="single" w:sz="4" w:space="0" w:color="auto"/>
              <w:right w:val="single" w:sz="4" w:space="0" w:color="auto"/>
            </w:tcBorders>
            <w:textDirection w:val="btLr"/>
          </w:tcPr>
          <w:p w14:paraId="28CC91B2"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944" w:type="dxa"/>
            <w:tcBorders>
              <w:left w:val="single" w:sz="4" w:space="0" w:color="auto"/>
              <w:bottom w:val="single" w:sz="4" w:space="0" w:color="auto"/>
            </w:tcBorders>
            <w:textDirection w:val="btLr"/>
          </w:tcPr>
          <w:p w14:paraId="4AFE324E"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D15EDD" w:rsidRPr="00C32EA0" w14:paraId="32D7D794" w14:textId="77777777" w:rsidTr="00E42AEB">
        <w:trPr>
          <w:cantSplit/>
          <w:trHeight w:val="8263"/>
          <w:jc w:val="center"/>
        </w:trPr>
        <w:tc>
          <w:tcPr>
            <w:tcW w:w="544" w:type="dxa"/>
            <w:gridSpan w:val="2"/>
            <w:vMerge w:val="restart"/>
            <w:tcBorders>
              <w:top w:val="single" w:sz="4" w:space="0" w:color="auto"/>
            </w:tcBorders>
            <w:textDirection w:val="btLr"/>
          </w:tcPr>
          <w:p w14:paraId="71499BE8" w14:textId="003AB338" w:rsidR="00D15EDD" w:rsidRPr="00C23E31" w:rsidRDefault="00D15EDD" w:rsidP="008B2BAA">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13-20 OCAK</w:t>
            </w:r>
            <w:r w:rsidRPr="00C32EA0">
              <w:rPr>
                <w:rFonts w:ascii="Times New Roman" w:eastAsia="Times New Roman" w:hAnsi="Times New Roman" w:cs="Times New Roman"/>
                <w:b/>
                <w:kern w:val="0"/>
                <w:sz w:val="18"/>
                <w:szCs w:val="18"/>
                <w:lang w:eastAsia="tr-TR"/>
                <w14:ligatures w14:val="none"/>
              </w:rPr>
              <w:t>/8 DERS SAATİ</w:t>
            </w:r>
          </w:p>
        </w:tc>
        <w:tc>
          <w:tcPr>
            <w:tcW w:w="362" w:type="dxa"/>
            <w:gridSpan w:val="2"/>
            <w:vMerge w:val="restart"/>
            <w:tcBorders>
              <w:top w:val="single" w:sz="4" w:space="0" w:color="auto"/>
            </w:tcBorders>
            <w:textDirection w:val="btLr"/>
          </w:tcPr>
          <w:p w14:paraId="2FEF01E0" w14:textId="50030A71" w:rsidR="00D15EDD" w:rsidRPr="00C23E31" w:rsidRDefault="00D15EDD" w:rsidP="008B2BAA">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DUYGULARIMI TANIYORUM/ALTI ÜSTÜ BİR YARIŞ (DİNLEME/İZLEME)</w:t>
            </w:r>
          </w:p>
        </w:tc>
        <w:tc>
          <w:tcPr>
            <w:tcW w:w="707" w:type="dxa"/>
            <w:gridSpan w:val="3"/>
            <w:tcBorders>
              <w:bottom w:val="single" w:sz="4" w:space="0" w:color="auto"/>
            </w:tcBorders>
            <w:textDirection w:val="btLr"/>
          </w:tcPr>
          <w:p w14:paraId="7F27CC1B" w14:textId="77777777" w:rsidR="00D15EDD" w:rsidRPr="00C32EA0" w:rsidRDefault="00D15EDD" w:rsidP="00D15EDD">
            <w:pPr>
              <w:spacing w:after="0" w:line="240" w:lineRule="auto"/>
              <w:ind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91" w:type="dxa"/>
            <w:tcBorders>
              <w:bottom w:val="single" w:sz="4" w:space="0" w:color="auto"/>
            </w:tcBorders>
            <w:textDirection w:val="btLr"/>
          </w:tcPr>
          <w:p w14:paraId="34CE30EE" w14:textId="4C81D366" w:rsidR="00D15EDD" w:rsidRPr="00C32EA0" w:rsidRDefault="00D15EDD" w:rsidP="008B2B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FF42D6">
              <w:rPr>
                <w:rFonts w:ascii="Times New Roman" w:eastAsia="Times New Roman" w:hAnsi="Times New Roman" w:cs="Times New Roman"/>
                <w:bCs/>
                <w:kern w:val="0"/>
                <w:sz w:val="18"/>
                <w:szCs w:val="18"/>
                <w:lang w:eastAsia="tr-TR"/>
                <w14:ligatures w14:val="none"/>
              </w:rPr>
              <w:t>*Materyal seçimi *Strateji, yöntem ve teknik *Söz varlığı *Yüzey anlam *Derin anlam *Hikâye unsurları *Metnin bölümleri *Düşünceyi geliştirme yolları*Çoklu ortam ögeleri *Yaratıcı konuşma ve yazma*Yazıda içerik ve yapı *Soru sorma *Bağlantı ifadeleri *Yazım kuralların*Noktalama işaretleri *Dil yapıları ve söz varlığı</w:t>
            </w:r>
          </w:p>
        </w:tc>
        <w:tc>
          <w:tcPr>
            <w:tcW w:w="4641" w:type="dxa"/>
            <w:gridSpan w:val="2"/>
            <w:tcBorders>
              <w:top w:val="single" w:sz="4" w:space="0" w:color="auto"/>
              <w:left w:val="single" w:sz="4" w:space="0" w:color="auto"/>
              <w:bottom w:val="single" w:sz="4" w:space="0" w:color="auto"/>
              <w:right w:val="single" w:sz="4" w:space="0" w:color="auto"/>
            </w:tcBorders>
          </w:tcPr>
          <w:p w14:paraId="2B97C327" w14:textId="77777777" w:rsidR="00D15EDD" w:rsidRPr="00D07F5A" w:rsidRDefault="00D15EDD"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Dinleme/İzleme</w:t>
            </w:r>
          </w:p>
          <w:p w14:paraId="78267380"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T.D.5.2. Dinlemede/izlemede strateji, yöntem ve teknik seçimlerini yönetebilme</w:t>
            </w:r>
          </w:p>
          <w:p w14:paraId="7629E883"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T.D.5.4. Dinlediğinde/izlediğinde geçen anlamını bilmediği söz varlığı unsurlarının anlamını tahmin edebilme</w:t>
            </w:r>
          </w:p>
          <w:p w14:paraId="40C9E2E6"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T.D.5.5. Dinlediğinin/izlediğinin yüzey anlamını belirleyebilme</w:t>
            </w:r>
          </w:p>
          <w:p w14:paraId="1C126E65"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T.D.5.6. Basit çıkarımlar yoluyla dinlediğinin/izlediğinin derin anlamını belirleyebilme</w:t>
            </w:r>
          </w:p>
          <w:p w14:paraId="0A21CE32"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T.D.5.17. Dinlediğinden/izlediğinden hareketle söz varlığını geliştirmeye yönelik çözümleme yapabilme</w:t>
            </w:r>
          </w:p>
          <w:p w14:paraId="4DEFFBCD"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T.D.5.18. Çoklu ortam ögelerine yönelik çözümleme yapabilme</w:t>
            </w:r>
          </w:p>
          <w:p w14:paraId="0A9BC4B0"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T.D.5.20. Dinleme/izleme sürecini değerlendirebilme</w:t>
            </w:r>
          </w:p>
          <w:p w14:paraId="14D545EB" w14:textId="77777777" w:rsidR="00D15EDD" w:rsidRPr="00D07F5A" w:rsidRDefault="00D15EDD"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Okuma</w:t>
            </w:r>
          </w:p>
          <w:p w14:paraId="54E801C4"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 Okumada materyal seçimini yönetebilme</w:t>
            </w:r>
          </w:p>
          <w:p w14:paraId="63989B49"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T.O.5.3. Okumada strateji, yöntem ve teknik seçimlerini yönetebilme</w:t>
            </w:r>
          </w:p>
          <w:p w14:paraId="708A2C9D"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T.O.5.5. Metinde geçen anlamını bilmediği söz varlığı unsurlarının anlamını tahmin edebilme</w:t>
            </w:r>
          </w:p>
          <w:p w14:paraId="7FDE6EDA"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T.O.5.6. Metnin yüzey anlamını belirleyebilme</w:t>
            </w:r>
          </w:p>
          <w:p w14:paraId="134FB016"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T.O.5.11. Metindeki unsurları sınıflandırabilme</w:t>
            </w:r>
          </w:p>
          <w:p w14:paraId="7322FE73"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T.O.5.13. Öyküleyici metinde hikâye unsurlarını belirlemeye yönelik çözümleme yapabilme</w:t>
            </w:r>
          </w:p>
          <w:p w14:paraId="3098E460" w14:textId="3C81FBD8"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T.O.5.16. Metnin bölümlerini belirlemeye yönelik çözümleme yapabilmeT.O.5.18. Bilgilendirici metinde düşünceyi geliştirme yollarını belirlemeye yönelik çözümleme yapabilme</w:t>
            </w:r>
          </w:p>
          <w:p w14:paraId="747E113C"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T.O.5.20. Metinden hareketle söz varlığını geliştirmeye yönelik çözümleme yapabilme</w:t>
            </w:r>
          </w:p>
          <w:p w14:paraId="23682D40" w14:textId="77777777" w:rsidR="00D15EDD" w:rsidRPr="00D07F5A" w:rsidRDefault="00D15EDD"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Konuşma</w:t>
            </w:r>
          </w:p>
          <w:p w14:paraId="6E9CACDD"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T.K.5.2. Konuşmada yöntem ve teknik seçimlerini yönetebilme</w:t>
            </w:r>
          </w:p>
          <w:p w14:paraId="0BA09878"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T.K.5.4. İletişimi sürdürmek amacıyla soru sorabilme</w:t>
            </w:r>
          </w:p>
          <w:p w14:paraId="2B05E293"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T.K.5.6. Yaratıcı konuşma yapabilme</w:t>
            </w:r>
          </w:p>
          <w:p w14:paraId="60FC7291" w14:textId="53F36FD5"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T.K.5.16. Düşünceyi geliştirme yollarını kullanarak konuşmasını yapılandırabilmeT.K.5.19. Uygun bağlantı ifadelerini kullanabilme</w:t>
            </w:r>
          </w:p>
          <w:p w14:paraId="4FC402C9"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T.K.5.21. Konuşma sürecini değerlendirebilme</w:t>
            </w:r>
          </w:p>
          <w:p w14:paraId="2DABB841" w14:textId="77777777" w:rsidR="00D15EDD" w:rsidRPr="00D07F5A" w:rsidRDefault="00D15EDD" w:rsidP="008B2BAA">
            <w:pPr>
              <w:spacing w:after="0" w:line="240" w:lineRule="auto"/>
              <w:rPr>
                <w:rFonts w:ascii="Times New Roman" w:eastAsia="Calibri" w:hAnsi="Times New Roman" w:cs="Times New Roman"/>
                <w:b/>
                <w:bCs/>
                <w:sz w:val="16"/>
                <w:szCs w:val="16"/>
              </w:rPr>
            </w:pPr>
            <w:r w:rsidRPr="00D07F5A">
              <w:rPr>
                <w:rFonts w:ascii="Times New Roman" w:eastAsia="Calibri" w:hAnsi="Times New Roman" w:cs="Times New Roman"/>
                <w:b/>
                <w:bCs/>
                <w:sz w:val="16"/>
                <w:szCs w:val="16"/>
              </w:rPr>
              <w:t>Yazma</w:t>
            </w:r>
          </w:p>
          <w:p w14:paraId="2FC86A49"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T.Y.5.2. Yazmada strateji, yöntem ve teknik seçimlerini yönetebilme</w:t>
            </w:r>
          </w:p>
          <w:p w14:paraId="36A22FBD"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T.Y.5.3. Yazısında içerik ve yapıya yönelik seçimlerini yönetebilme</w:t>
            </w:r>
          </w:p>
          <w:p w14:paraId="070E2880" w14:textId="77777777"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T.Y.5.4. Yazısında çoklu ortam ögeleriyle içerik oluşturabilme</w:t>
            </w:r>
          </w:p>
          <w:p w14:paraId="5BA05FEA" w14:textId="17319482" w:rsidR="00D15EDD" w:rsidRPr="00D07F5A"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T.Y.5.5. Yaratıcı yazı yazabilme</w:t>
            </w:r>
            <w:r>
              <w:rPr>
                <w:rFonts w:ascii="Times New Roman" w:eastAsia="Calibri" w:hAnsi="Times New Roman" w:cs="Times New Roman"/>
                <w:sz w:val="16"/>
                <w:szCs w:val="16"/>
              </w:rPr>
              <w:t xml:space="preserve"> </w:t>
            </w:r>
            <w:r w:rsidRPr="00D07F5A">
              <w:rPr>
                <w:rFonts w:ascii="Times New Roman" w:eastAsia="Calibri" w:hAnsi="Times New Roman" w:cs="Times New Roman"/>
                <w:sz w:val="16"/>
                <w:szCs w:val="16"/>
              </w:rPr>
              <w:t>T.Y.5.8. Yazısında sınıflandırma yapabilme</w:t>
            </w:r>
            <w:r>
              <w:rPr>
                <w:rFonts w:ascii="Times New Roman" w:eastAsia="Calibri" w:hAnsi="Times New Roman" w:cs="Times New Roman"/>
                <w:sz w:val="16"/>
                <w:szCs w:val="16"/>
              </w:rPr>
              <w:t xml:space="preserve"> </w:t>
            </w:r>
            <w:r w:rsidRPr="00D07F5A">
              <w:rPr>
                <w:rFonts w:ascii="Times New Roman" w:eastAsia="Calibri" w:hAnsi="Times New Roman" w:cs="Times New Roman"/>
                <w:sz w:val="16"/>
                <w:szCs w:val="16"/>
              </w:rPr>
              <w:t>T.Y.5.13. Yazısını zenginleştirecek biçimde söz varlığını kullanabilmeT.Y.5.15. Uygun bağlantı ifadelerini kullanabilme</w:t>
            </w:r>
          </w:p>
          <w:p w14:paraId="13F8EB77" w14:textId="011B11E4" w:rsidR="00D15EDD" w:rsidRPr="00D15EDD" w:rsidRDefault="00D15EDD" w:rsidP="008B2BAA">
            <w:pPr>
              <w:spacing w:after="0" w:line="240" w:lineRule="auto"/>
              <w:rPr>
                <w:rFonts w:ascii="Times New Roman" w:eastAsia="Calibri" w:hAnsi="Times New Roman" w:cs="Times New Roman"/>
                <w:sz w:val="16"/>
                <w:szCs w:val="16"/>
              </w:rPr>
            </w:pPr>
            <w:r w:rsidRPr="00D07F5A">
              <w:rPr>
                <w:rFonts w:ascii="Times New Roman" w:eastAsia="Calibri" w:hAnsi="Times New Roman" w:cs="Times New Roman"/>
                <w:sz w:val="16"/>
                <w:szCs w:val="16"/>
              </w:rPr>
              <w:t>T.Y.5.16. Yazım ve noktalama işaretleriyle ilgili kuralları uygulayabilme</w:t>
            </w:r>
          </w:p>
        </w:tc>
        <w:tc>
          <w:tcPr>
            <w:tcW w:w="2397" w:type="dxa"/>
            <w:gridSpan w:val="3"/>
            <w:tcBorders>
              <w:left w:val="single" w:sz="4" w:space="0" w:color="auto"/>
              <w:bottom w:val="single" w:sz="4" w:space="0" w:color="auto"/>
            </w:tcBorders>
          </w:tcPr>
          <w:p w14:paraId="78933C99"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4388A21B"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p>
          <w:p w14:paraId="6BBFCEA2"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*Boşluk doldurma, açık uçlu ve çoktan seçmeli soru gibi çalışmalar</w:t>
            </w:r>
          </w:p>
          <w:p w14:paraId="3866FB1D"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*Açık uçlu, çoktan seçmeli soru vb. çalışmalar</w:t>
            </w:r>
          </w:p>
          <w:p w14:paraId="61BC4E7E"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*Kontrol listesi</w:t>
            </w:r>
          </w:p>
          <w:p w14:paraId="101C1224"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*Kavram haritası</w:t>
            </w:r>
          </w:p>
          <w:p w14:paraId="1FF0A4CE"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*Eşleştirme, paragraf yazma vb. çalışmalar</w:t>
            </w:r>
          </w:p>
          <w:p w14:paraId="6DEF2F60"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*Karşılıklı konuşma çalışması</w:t>
            </w:r>
          </w:p>
          <w:p w14:paraId="0BF96D17"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*Öz değerlendirme araçları</w:t>
            </w:r>
          </w:p>
          <w:p w14:paraId="7ADABE87"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*Çoklu ortam tasarımı çalışması</w:t>
            </w:r>
          </w:p>
          <w:p w14:paraId="34CC4392"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*Kelime ve kavram havuzundan seçerek yazma çalışması</w:t>
            </w:r>
          </w:p>
          <w:p w14:paraId="1B48FBB4"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r w:rsidRPr="00D07F5A">
              <w:rPr>
                <w:rFonts w:ascii="Times New Roman" w:eastAsia="Times New Roman" w:hAnsi="Times New Roman" w:cs="Times New Roman"/>
                <w:kern w:val="0"/>
                <w:sz w:val="18"/>
                <w:szCs w:val="18"/>
                <w:lang w:eastAsia="tr-TR"/>
                <w14:ligatures w14:val="none"/>
              </w:rPr>
              <w:t>*Cümle, paragraf, not, kısa ileti yazma gibi çalışmalar"</w:t>
            </w:r>
          </w:p>
          <w:p w14:paraId="59ECDCB0"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p>
          <w:p w14:paraId="6EDB43E5"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p>
          <w:p w14:paraId="6CC8A0F9"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p>
          <w:p w14:paraId="67D4692A"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p>
          <w:p w14:paraId="5AD36213"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p>
          <w:p w14:paraId="7A66495E"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p>
          <w:p w14:paraId="41198C84" w14:textId="77777777" w:rsidR="00D15EDD" w:rsidRPr="00D07F5A" w:rsidRDefault="00D15EDD" w:rsidP="008B2BAA">
            <w:pPr>
              <w:spacing w:after="0" w:line="240" w:lineRule="auto"/>
              <w:rPr>
                <w:rFonts w:ascii="Times New Roman" w:eastAsia="Times New Roman" w:hAnsi="Times New Roman" w:cs="Times New Roman"/>
                <w:kern w:val="0"/>
                <w:sz w:val="18"/>
                <w:szCs w:val="18"/>
                <w:lang w:eastAsia="tr-TR"/>
                <w14:ligatures w14:val="none"/>
              </w:rPr>
            </w:pPr>
          </w:p>
          <w:p w14:paraId="5ABEF575" w14:textId="1FB46306" w:rsidR="00D15EDD" w:rsidRPr="00C23E31" w:rsidRDefault="00D15EDD" w:rsidP="008B2BAA">
            <w:pPr>
              <w:spacing w:after="0" w:line="240" w:lineRule="auto"/>
              <w:rPr>
                <w:rFonts w:ascii="Times New Roman" w:eastAsia="Times New Roman" w:hAnsi="Times New Roman" w:cs="Times New Roman"/>
                <w:kern w:val="0"/>
                <w:sz w:val="18"/>
                <w:szCs w:val="18"/>
                <w:lang w:eastAsia="tr-TR"/>
                <w14:ligatures w14:val="none"/>
              </w:rPr>
            </w:pPr>
          </w:p>
        </w:tc>
        <w:tc>
          <w:tcPr>
            <w:tcW w:w="1005" w:type="dxa"/>
            <w:gridSpan w:val="2"/>
            <w:tcBorders>
              <w:bottom w:val="single" w:sz="4" w:space="0" w:color="auto"/>
            </w:tcBorders>
            <w:textDirection w:val="btLr"/>
            <w:vAlign w:val="center"/>
          </w:tcPr>
          <w:p w14:paraId="0C30770D" w14:textId="77777777" w:rsidR="00D15EDD" w:rsidRPr="00D07F5A" w:rsidRDefault="00D15EDD" w:rsidP="00D15EDD">
            <w:pPr>
              <w:spacing w:after="0" w:line="240" w:lineRule="auto"/>
              <w:ind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 xml:space="preserve">SDB1.1. Kendini Tanıma (Öz </w:t>
            </w:r>
            <w:proofErr w:type="gramStart"/>
            <w:r w:rsidRPr="00D07F5A">
              <w:rPr>
                <w:rFonts w:ascii="Times New Roman" w:eastAsia="Times New Roman" w:hAnsi="Times New Roman" w:cs="Times New Roman"/>
                <w:kern w:val="0"/>
                <w:sz w:val="16"/>
                <w:szCs w:val="16"/>
                <w:lang w:eastAsia="tr-TR"/>
                <w14:ligatures w14:val="none"/>
              </w:rPr>
              <w:t>Farkındalık)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SDB</w:t>
            </w:r>
            <w:proofErr w:type="gramEnd"/>
            <w:r w:rsidRPr="00D07F5A">
              <w:rPr>
                <w:rFonts w:ascii="Times New Roman" w:eastAsia="Times New Roman" w:hAnsi="Times New Roman" w:cs="Times New Roman"/>
                <w:kern w:val="0"/>
                <w:sz w:val="16"/>
                <w:szCs w:val="16"/>
                <w:lang w:eastAsia="tr-TR"/>
                <w14:ligatures w14:val="none"/>
              </w:rPr>
              <w:t>1.3. Kendine Uyarlama (Öz Yansıtma)</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SDB2.1. İletişim</w:t>
            </w:r>
          </w:p>
          <w:p w14:paraId="3A53F20F" w14:textId="77777777" w:rsidR="00D15EDD" w:rsidRPr="00D07F5A" w:rsidRDefault="00D15EDD"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SDB2.3. Sosyal Farkındalık"</w:t>
            </w:r>
          </w:p>
          <w:p w14:paraId="4179F61A" w14:textId="77777777" w:rsidR="00D15EDD" w:rsidRPr="00D07F5A" w:rsidRDefault="00D15EDD"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p>
          <w:p w14:paraId="7EE31650"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8DBF737"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9A7F86F"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1BF2930B"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43FFC2DF"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45E3AF7E"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2787A342" w14:textId="022FC66A" w:rsidR="00D15EDD" w:rsidRPr="00C23E31" w:rsidRDefault="00D15EDD" w:rsidP="008B2BAA">
            <w:pPr>
              <w:spacing w:after="0" w:line="240" w:lineRule="auto"/>
              <w:rPr>
                <w:rFonts w:ascii="Times New Roman" w:eastAsia="Times New Roman" w:hAnsi="Times New Roman" w:cs="Times New Roman"/>
                <w:kern w:val="0"/>
                <w:sz w:val="18"/>
                <w:szCs w:val="18"/>
                <w:lang w:eastAsia="tr-TR"/>
                <w14:ligatures w14:val="none"/>
              </w:rPr>
            </w:pPr>
          </w:p>
        </w:tc>
        <w:tc>
          <w:tcPr>
            <w:tcW w:w="709" w:type="dxa"/>
            <w:gridSpan w:val="2"/>
            <w:tcBorders>
              <w:bottom w:val="single" w:sz="4" w:space="0" w:color="auto"/>
            </w:tcBorders>
            <w:textDirection w:val="btLr"/>
            <w:vAlign w:val="center"/>
          </w:tcPr>
          <w:p w14:paraId="4AD03D61" w14:textId="77777777" w:rsidR="00D15EDD" w:rsidRPr="00D07F5A" w:rsidRDefault="00D15EDD" w:rsidP="00D15EDD">
            <w:pPr>
              <w:spacing w:after="0" w:line="240" w:lineRule="auto"/>
              <w:ind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D3. Çalışkanlık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D6. Dürüstlük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D9. Merhamet</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D12. Sabır</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D15. Sevgi</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D16. Sorumluluk"</w:t>
            </w:r>
          </w:p>
          <w:p w14:paraId="31CF8C74"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024C0C4C"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3A805E08"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9A42901"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9C602DF"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1C691A5A"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0724B369"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132706C4" w14:textId="731DEBFE" w:rsidR="00D15EDD" w:rsidRPr="00C23E31" w:rsidRDefault="00D15EDD" w:rsidP="008B2BAA">
            <w:pPr>
              <w:spacing w:after="0" w:line="240" w:lineRule="auto"/>
              <w:rPr>
                <w:rFonts w:ascii="Times New Roman" w:eastAsia="Times New Roman" w:hAnsi="Times New Roman" w:cs="Times New Roman"/>
                <w:kern w:val="0"/>
                <w:sz w:val="18"/>
                <w:szCs w:val="18"/>
                <w:lang w:eastAsia="tr-TR"/>
                <w14:ligatures w14:val="none"/>
              </w:rPr>
            </w:pPr>
          </w:p>
        </w:tc>
        <w:tc>
          <w:tcPr>
            <w:tcW w:w="850" w:type="dxa"/>
            <w:gridSpan w:val="2"/>
            <w:tcBorders>
              <w:bottom w:val="single" w:sz="4" w:space="0" w:color="auto"/>
            </w:tcBorders>
            <w:textDirection w:val="btLr"/>
            <w:vAlign w:val="center"/>
          </w:tcPr>
          <w:p w14:paraId="260365EA" w14:textId="77777777" w:rsidR="00D15EDD" w:rsidRPr="00D07F5A" w:rsidRDefault="00D15EDD" w:rsidP="00D15EDD">
            <w:pPr>
              <w:spacing w:after="0" w:line="240" w:lineRule="auto"/>
              <w:ind w:right="113"/>
              <w:jc w:val="center"/>
              <w:rPr>
                <w:rFonts w:ascii="Times New Roman" w:eastAsia="Times New Roman" w:hAnsi="Times New Roman" w:cs="Times New Roman"/>
                <w:kern w:val="0"/>
                <w:sz w:val="16"/>
                <w:szCs w:val="16"/>
                <w:lang w:eastAsia="tr-TR"/>
                <w14:ligatures w14:val="none"/>
              </w:rPr>
            </w:pPr>
            <w:r w:rsidRPr="00D07F5A">
              <w:rPr>
                <w:rFonts w:ascii="Times New Roman" w:eastAsia="Times New Roman" w:hAnsi="Times New Roman" w:cs="Times New Roman"/>
                <w:kern w:val="0"/>
                <w:sz w:val="16"/>
                <w:szCs w:val="16"/>
                <w:lang w:eastAsia="tr-TR"/>
                <w14:ligatures w14:val="none"/>
              </w:rPr>
              <w:t xml:space="preserve">"OB2. Dijital </w:t>
            </w:r>
            <w:proofErr w:type="gramStart"/>
            <w:r w:rsidRPr="00D07F5A">
              <w:rPr>
                <w:rFonts w:ascii="Times New Roman" w:eastAsia="Times New Roman" w:hAnsi="Times New Roman" w:cs="Times New Roman"/>
                <w:kern w:val="0"/>
                <w:sz w:val="16"/>
                <w:szCs w:val="16"/>
                <w:lang w:eastAsia="tr-TR"/>
                <w14:ligatures w14:val="none"/>
              </w:rPr>
              <w:t>Okuryazarlık</w:t>
            </w:r>
            <w:r>
              <w:rPr>
                <w:rFonts w:ascii="Times New Roman" w:eastAsia="Times New Roman" w:hAnsi="Times New Roman" w:cs="Times New Roman"/>
                <w:kern w:val="0"/>
                <w:sz w:val="16"/>
                <w:szCs w:val="16"/>
                <w:lang w:eastAsia="tr-TR"/>
                <w14:ligatures w14:val="none"/>
              </w:rPr>
              <w:t xml:space="preserve">  </w:t>
            </w:r>
            <w:r w:rsidRPr="00D07F5A">
              <w:rPr>
                <w:rFonts w:ascii="Times New Roman" w:eastAsia="Times New Roman" w:hAnsi="Times New Roman" w:cs="Times New Roman"/>
                <w:kern w:val="0"/>
                <w:sz w:val="16"/>
                <w:szCs w:val="16"/>
                <w:lang w:eastAsia="tr-TR"/>
                <w14:ligatures w14:val="none"/>
              </w:rPr>
              <w:t>OB</w:t>
            </w:r>
            <w:proofErr w:type="gramEnd"/>
            <w:r w:rsidRPr="00D07F5A">
              <w:rPr>
                <w:rFonts w:ascii="Times New Roman" w:eastAsia="Times New Roman" w:hAnsi="Times New Roman" w:cs="Times New Roman"/>
                <w:kern w:val="0"/>
                <w:sz w:val="16"/>
                <w:szCs w:val="16"/>
                <w:lang w:eastAsia="tr-TR"/>
                <w14:ligatures w14:val="none"/>
              </w:rPr>
              <w:t>4. Görsel Okuryazarlık"</w:t>
            </w:r>
          </w:p>
          <w:p w14:paraId="6B698045"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496AD518"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227DE7A4"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32C43F6"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643815D9"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6AB0BBC"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7AEE0655" w14:textId="77777777" w:rsidR="00D15EDD" w:rsidRPr="00D07F5A" w:rsidRDefault="00D15EDD" w:rsidP="008B2BAA">
            <w:pPr>
              <w:spacing w:after="0" w:line="240" w:lineRule="auto"/>
              <w:ind w:left="113" w:right="113"/>
              <w:rPr>
                <w:rFonts w:ascii="Times New Roman" w:eastAsia="Times New Roman" w:hAnsi="Times New Roman" w:cs="Times New Roman"/>
                <w:kern w:val="0"/>
                <w:sz w:val="16"/>
                <w:szCs w:val="16"/>
                <w:lang w:eastAsia="tr-TR"/>
                <w14:ligatures w14:val="none"/>
              </w:rPr>
            </w:pPr>
          </w:p>
          <w:p w14:paraId="5B125C90" w14:textId="2E084330" w:rsidR="00D15EDD" w:rsidRPr="00C23E31" w:rsidRDefault="00D15EDD" w:rsidP="008B2BAA">
            <w:pPr>
              <w:spacing w:after="0" w:line="240" w:lineRule="auto"/>
              <w:rPr>
                <w:rFonts w:ascii="Times New Roman" w:eastAsia="Times New Roman" w:hAnsi="Times New Roman" w:cs="Times New Roman"/>
                <w:kern w:val="0"/>
                <w:sz w:val="18"/>
                <w:szCs w:val="18"/>
                <w:lang w:eastAsia="tr-TR"/>
                <w14:ligatures w14:val="none"/>
              </w:rPr>
            </w:pPr>
          </w:p>
        </w:tc>
        <w:tc>
          <w:tcPr>
            <w:tcW w:w="1592" w:type="dxa"/>
            <w:gridSpan w:val="2"/>
            <w:tcBorders>
              <w:top w:val="single" w:sz="4" w:space="0" w:color="auto"/>
              <w:left w:val="single" w:sz="4" w:space="0" w:color="auto"/>
              <w:bottom w:val="single" w:sz="4" w:space="0" w:color="auto"/>
              <w:right w:val="single" w:sz="4" w:space="0" w:color="auto"/>
            </w:tcBorders>
            <w:textDirection w:val="btLr"/>
          </w:tcPr>
          <w:p w14:paraId="308A6AE9" w14:textId="0DE32E96" w:rsidR="00E42AEB" w:rsidRDefault="00E42AEB" w:rsidP="0029271B">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Zenginleştirme:</w:t>
            </w:r>
            <w:r w:rsidR="00F2706F">
              <w:rPr>
                <w:rFonts w:ascii="Times New Roman" w:eastAsia="Times New Roman" w:hAnsi="Times New Roman" w:cs="Times New Roman"/>
                <w:kern w:val="0"/>
                <w:sz w:val="18"/>
                <w:szCs w:val="18"/>
                <w:lang w:eastAsia="tr-TR"/>
                <w14:ligatures w14:val="none"/>
              </w:rPr>
              <w:t xml:space="preserve"> Kazanmak ve kaybet</w:t>
            </w:r>
            <w:r w:rsidR="00A70A27">
              <w:rPr>
                <w:rFonts w:ascii="Times New Roman" w:eastAsia="Times New Roman" w:hAnsi="Times New Roman" w:cs="Times New Roman"/>
                <w:kern w:val="0"/>
                <w:sz w:val="18"/>
                <w:szCs w:val="18"/>
                <w:lang w:eastAsia="tr-TR"/>
                <w14:ligatures w14:val="none"/>
              </w:rPr>
              <w:t>mek konuları ile ilgili sınıf içerisinde beyin fırtınası etkinliği yapılarak ortaya çıkan fikirlerin liste</w:t>
            </w:r>
            <w:r w:rsidR="00BD3CF5">
              <w:rPr>
                <w:rFonts w:ascii="Times New Roman" w:eastAsia="Times New Roman" w:hAnsi="Times New Roman" w:cs="Times New Roman"/>
                <w:kern w:val="0"/>
                <w:sz w:val="18"/>
                <w:szCs w:val="18"/>
                <w:lang w:eastAsia="tr-TR"/>
                <w14:ligatures w14:val="none"/>
              </w:rPr>
              <w:t xml:space="preserve">si yapılarak istenilen metin türünde </w:t>
            </w:r>
            <w:proofErr w:type="gramStart"/>
            <w:r w:rsidR="00BD3CF5">
              <w:rPr>
                <w:rFonts w:ascii="Times New Roman" w:eastAsia="Times New Roman" w:hAnsi="Times New Roman" w:cs="Times New Roman"/>
                <w:kern w:val="0"/>
                <w:sz w:val="18"/>
                <w:szCs w:val="18"/>
                <w:lang w:eastAsia="tr-TR"/>
                <w14:ligatures w14:val="none"/>
              </w:rPr>
              <w:t>( bilgilendirici</w:t>
            </w:r>
            <w:proofErr w:type="gramEnd"/>
            <w:r w:rsidR="00BD3CF5">
              <w:rPr>
                <w:rFonts w:ascii="Times New Roman" w:eastAsia="Times New Roman" w:hAnsi="Times New Roman" w:cs="Times New Roman"/>
                <w:kern w:val="0"/>
                <w:sz w:val="18"/>
                <w:szCs w:val="18"/>
                <w:lang w:eastAsia="tr-TR"/>
                <w14:ligatures w14:val="none"/>
              </w:rPr>
              <w:t xml:space="preserve">, öyküleyici veya şiir) </w:t>
            </w:r>
            <w:r w:rsidR="00172758">
              <w:rPr>
                <w:rFonts w:ascii="Times New Roman" w:eastAsia="Times New Roman" w:hAnsi="Times New Roman" w:cs="Times New Roman"/>
                <w:kern w:val="0"/>
                <w:sz w:val="18"/>
                <w:szCs w:val="18"/>
                <w:lang w:eastAsia="tr-TR"/>
                <w14:ligatures w14:val="none"/>
              </w:rPr>
              <w:t>bir yazı yazmaları istenir.</w:t>
            </w:r>
          </w:p>
          <w:p w14:paraId="6A75DA99" w14:textId="00D96F2B" w:rsidR="00D15EDD" w:rsidRPr="00C23E31" w:rsidRDefault="0029271B" w:rsidP="0029271B">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29271B">
              <w:rPr>
                <w:rFonts w:ascii="Times New Roman" w:eastAsia="Times New Roman" w:hAnsi="Times New Roman" w:cs="Times New Roman"/>
                <w:kern w:val="0"/>
                <w:sz w:val="18"/>
                <w:szCs w:val="18"/>
                <w:lang w:eastAsia="tr-TR"/>
                <w14:ligatures w14:val="none"/>
              </w:rPr>
              <w:t>Destekleme: Dinleme/izleme ya da okuma etkinliği öncesinde, metni yansıtan ve metnin anlaşılmasını sağlayacak kelimeler listelenebilir ve bu kelimelerin bağlamdaki anlamları görsel araçlar ve şematik düzenleyiciler yardımıyla verilebilir.</w:t>
            </w:r>
            <w:r>
              <w:rPr>
                <w:rFonts w:ascii="Times New Roman" w:eastAsia="Times New Roman" w:hAnsi="Times New Roman" w:cs="Times New Roman"/>
                <w:kern w:val="0"/>
                <w:sz w:val="18"/>
                <w:szCs w:val="18"/>
                <w:lang w:eastAsia="tr-TR"/>
                <w14:ligatures w14:val="none"/>
              </w:rPr>
              <w:t xml:space="preserve"> Kahramanın duygu durumunun değişimi de </w:t>
            </w:r>
            <w:r w:rsidR="00E42AEB">
              <w:rPr>
                <w:rFonts w:ascii="Times New Roman" w:eastAsia="Times New Roman" w:hAnsi="Times New Roman" w:cs="Times New Roman"/>
                <w:kern w:val="0"/>
                <w:sz w:val="18"/>
                <w:szCs w:val="18"/>
                <w:lang w:eastAsia="tr-TR"/>
                <w14:ligatures w14:val="none"/>
              </w:rPr>
              <w:t>grafik örgütleyicilerle gösterilebilir.</w:t>
            </w:r>
          </w:p>
        </w:tc>
        <w:tc>
          <w:tcPr>
            <w:tcW w:w="1560" w:type="dxa"/>
            <w:gridSpan w:val="2"/>
            <w:tcBorders>
              <w:top w:val="single" w:sz="4" w:space="0" w:color="auto"/>
              <w:left w:val="single" w:sz="4" w:space="0" w:color="auto"/>
              <w:bottom w:val="single" w:sz="4" w:space="0" w:color="auto"/>
              <w:right w:val="single" w:sz="4" w:space="0" w:color="auto"/>
            </w:tcBorders>
            <w:textDirection w:val="btLr"/>
          </w:tcPr>
          <w:p w14:paraId="1C4A6244" w14:textId="77777777" w:rsidR="006B1805" w:rsidRPr="008464EF" w:rsidRDefault="006B1805" w:rsidP="006B1805">
            <w:pPr>
              <w:spacing w:after="0" w:line="240" w:lineRule="auto"/>
              <w:ind w:right="113"/>
              <w:jc w:val="center"/>
              <w:rPr>
                <w:rFonts w:ascii="Times New Roman" w:eastAsia="Times New Roman" w:hAnsi="Times New Roman" w:cs="Times New Roman"/>
                <w:b/>
                <w:bCs/>
                <w:color w:val="FF0000"/>
                <w:kern w:val="0"/>
                <w:sz w:val="18"/>
                <w:szCs w:val="18"/>
                <w:lang w:eastAsia="tr-TR"/>
                <w14:ligatures w14:val="none"/>
              </w:rPr>
            </w:pPr>
            <w:r w:rsidRPr="008464EF">
              <w:rPr>
                <w:rFonts w:ascii="Times New Roman" w:eastAsia="Times New Roman" w:hAnsi="Times New Roman" w:cs="Times New Roman"/>
                <w:b/>
                <w:bCs/>
                <w:color w:val="FF0000"/>
                <w:kern w:val="0"/>
                <w:sz w:val="18"/>
                <w:szCs w:val="18"/>
                <w:lang w:eastAsia="tr-TR"/>
                <w14:ligatures w14:val="none"/>
              </w:rPr>
              <w:t>21-22 OCAK ÜRETİM ZAMANI</w:t>
            </w:r>
          </w:p>
          <w:p w14:paraId="46501B10" w14:textId="6CA898DA" w:rsidR="00D15EDD" w:rsidRPr="00C23E31" w:rsidRDefault="006B1805" w:rsidP="006B180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8464EF">
              <w:rPr>
                <w:rFonts w:ascii="Times New Roman" w:eastAsia="Times New Roman" w:hAnsi="Times New Roman" w:cs="Times New Roman"/>
                <w:b/>
                <w:bCs/>
                <w:color w:val="FF0000"/>
                <w:kern w:val="0"/>
                <w:sz w:val="18"/>
                <w:szCs w:val="18"/>
                <w:lang w:eastAsia="tr-TR"/>
                <w14:ligatures w14:val="none"/>
              </w:rPr>
              <w:t>YAZMA VE KONUŞMA ETKİNLİKLERİ YAPILIRKEN TEMA DEĞERLENDİRMESİ DE YAPILACAK</w:t>
            </w:r>
          </w:p>
        </w:tc>
        <w:tc>
          <w:tcPr>
            <w:tcW w:w="944" w:type="dxa"/>
            <w:tcBorders>
              <w:top w:val="single" w:sz="4" w:space="0" w:color="auto"/>
              <w:left w:val="single" w:sz="4" w:space="0" w:color="auto"/>
              <w:bottom w:val="single" w:sz="4" w:space="0" w:color="auto"/>
            </w:tcBorders>
            <w:textDirection w:val="btLr"/>
          </w:tcPr>
          <w:p w14:paraId="0A2B1BD8" w14:textId="43FC6429" w:rsidR="00D15EDD" w:rsidRPr="00C23E31" w:rsidRDefault="00D15EDD" w:rsidP="00D15EDD">
            <w:pPr>
              <w:spacing w:after="0" w:line="240" w:lineRule="auto"/>
              <w:ind w:right="113"/>
              <w:jc w:val="center"/>
              <w:rPr>
                <w:rFonts w:ascii="Times New Roman" w:eastAsia="Times New Roman" w:hAnsi="Times New Roman" w:cs="Times New Roman"/>
                <w:kern w:val="0"/>
                <w:sz w:val="18"/>
                <w:szCs w:val="18"/>
                <w:lang w:eastAsia="tr-TR"/>
                <w14:ligatures w14:val="none"/>
              </w:rPr>
            </w:pPr>
          </w:p>
        </w:tc>
      </w:tr>
      <w:tr w:rsidR="00D15EDD" w:rsidRPr="00C32EA0" w14:paraId="1369E6E7" w14:textId="77777777" w:rsidTr="00E42AEB">
        <w:trPr>
          <w:cantSplit/>
          <w:trHeight w:val="585"/>
          <w:jc w:val="center"/>
        </w:trPr>
        <w:tc>
          <w:tcPr>
            <w:tcW w:w="544" w:type="dxa"/>
            <w:gridSpan w:val="2"/>
            <w:vMerge/>
            <w:tcBorders>
              <w:bottom w:val="single" w:sz="8" w:space="0" w:color="auto"/>
            </w:tcBorders>
            <w:textDirection w:val="btLr"/>
          </w:tcPr>
          <w:p w14:paraId="400EDD10" w14:textId="77777777" w:rsidR="00D15EDD" w:rsidRDefault="00D15EDD" w:rsidP="008B2BAA">
            <w:pPr>
              <w:spacing w:after="0" w:line="240" w:lineRule="auto"/>
              <w:jc w:val="center"/>
              <w:rPr>
                <w:rFonts w:ascii="Times New Roman" w:eastAsia="Times New Roman" w:hAnsi="Times New Roman" w:cs="Times New Roman"/>
                <w:b/>
                <w:kern w:val="0"/>
                <w:sz w:val="18"/>
                <w:szCs w:val="18"/>
                <w:lang w:eastAsia="tr-TR"/>
                <w14:ligatures w14:val="none"/>
              </w:rPr>
            </w:pPr>
          </w:p>
        </w:tc>
        <w:tc>
          <w:tcPr>
            <w:tcW w:w="362" w:type="dxa"/>
            <w:gridSpan w:val="2"/>
            <w:vMerge/>
            <w:tcBorders>
              <w:bottom w:val="single" w:sz="8" w:space="0" w:color="auto"/>
            </w:tcBorders>
            <w:textDirection w:val="btLr"/>
          </w:tcPr>
          <w:p w14:paraId="15438B47" w14:textId="77777777" w:rsidR="00D15EDD" w:rsidRDefault="00D15EDD" w:rsidP="008B2B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tc>
        <w:tc>
          <w:tcPr>
            <w:tcW w:w="707" w:type="dxa"/>
            <w:gridSpan w:val="3"/>
            <w:tcBorders>
              <w:top w:val="single" w:sz="4" w:space="0" w:color="auto"/>
            </w:tcBorders>
            <w:textDirection w:val="btLr"/>
          </w:tcPr>
          <w:p w14:paraId="5B42DBD0" w14:textId="77777777" w:rsidR="00D15EDD" w:rsidRPr="00C23E31" w:rsidRDefault="00D15EDD" w:rsidP="00D15EDD">
            <w:pPr>
              <w:rPr>
                <w:rFonts w:ascii="Times New Roman" w:eastAsia="Times New Roman" w:hAnsi="Times New Roman" w:cs="Times New Roman"/>
                <w:b/>
                <w:kern w:val="0"/>
                <w:sz w:val="18"/>
                <w:szCs w:val="18"/>
                <w:lang w:eastAsia="tr-TR"/>
                <w14:ligatures w14:val="none"/>
              </w:rPr>
            </w:pPr>
          </w:p>
        </w:tc>
        <w:tc>
          <w:tcPr>
            <w:tcW w:w="791" w:type="dxa"/>
            <w:tcBorders>
              <w:top w:val="single" w:sz="4" w:space="0" w:color="auto"/>
            </w:tcBorders>
            <w:textDirection w:val="btLr"/>
          </w:tcPr>
          <w:p w14:paraId="2EF79D2B" w14:textId="77777777" w:rsidR="00D15EDD" w:rsidRPr="00FF42D6" w:rsidRDefault="00D15EDD" w:rsidP="008B2BAA">
            <w:pPr>
              <w:spacing w:after="0" w:line="240" w:lineRule="auto"/>
              <w:ind w:left="113" w:right="113"/>
              <w:jc w:val="center"/>
              <w:rPr>
                <w:rFonts w:ascii="Times New Roman" w:eastAsia="Times New Roman" w:hAnsi="Times New Roman" w:cs="Times New Roman"/>
                <w:bCs/>
                <w:kern w:val="0"/>
                <w:sz w:val="18"/>
                <w:szCs w:val="18"/>
                <w:lang w:eastAsia="tr-TR"/>
                <w14:ligatures w14:val="none"/>
              </w:rPr>
            </w:pPr>
          </w:p>
        </w:tc>
        <w:tc>
          <w:tcPr>
            <w:tcW w:w="8752" w:type="dxa"/>
            <w:gridSpan w:val="9"/>
            <w:tcBorders>
              <w:top w:val="single" w:sz="4" w:space="0" w:color="auto"/>
              <w:left w:val="single" w:sz="4" w:space="0" w:color="auto"/>
              <w:bottom w:val="single" w:sz="8" w:space="0" w:color="auto"/>
            </w:tcBorders>
          </w:tcPr>
          <w:p w14:paraId="6A1BD646" w14:textId="77777777" w:rsidR="00D15EDD" w:rsidRDefault="00D15EDD" w:rsidP="008B2BAA">
            <w:pPr>
              <w:spacing w:after="0" w:line="240" w:lineRule="auto"/>
              <w:rPr>
                <w:rFonts w:ascii="Times New Roman" w:eastAsia="Calibri" w:hAnsi="Times New Roman" w:cs="Times New Roman"/>
                <w:kern w:val="0"/>
                <w:sz w:val="16"/>
                <w:szCs w:val="16"/>
                <w14:ligatures w14:val="none"/>
              </w:rPr>
            </w:pPr>
          </w:p>
          <w:p w14:paraId="051215B5" w14:textId="699E2165" w:rsidR="00D15EDD" w:rsidRPr="00D07F5A" w:rsidRDefault="003F0704"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E72E2E">
              <w:rPr>
                <w:rFonts w:ascii="Times New Roman" w:eastAsia="Times New Roman" w:hAnsi="Times New Roman" w:cs="Times New Roman"/>
                <w:b/>
                <w:bCs/>
                <w:color w:val="FF0000"/>
                <w:kern w:val="0"/>
                <w:sz w:val="28"/>
                <w:szCs w:val="28"/>
                <w:lang w:eastAsia="tr-TR"/>
                <w14:ligatures w14:val="none"/>
              </w:rPr>
              <w:t>YARIYIL TATİLİ (25 OCAK-5 ŞUBAT 2027)</w:t>
            </w:r>
          </w:p>
        </w:tc>
        <w:tc>
          <w:tcPr>
            <w:tcW w:w="850" w:type="dxa"/>
            <w:gridSpan w:val="2"/>
            <w:tcBorders>
              <w:top w:val="single" w:sz="4" w:space="0" w:color="auto"/>
            </w:tcBorders>
            <w:textDirection w:val="btLr"/>
            <w:vAlign w:val="center"/>
          </w:tcPr>
          <w:p w14:paraId="6D8E5191" w14:textId="77777777" w:rsidR="00D15EDD" w:rsidRDefault="00D15EDD"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p>
          <w:p w14:paraId="21D76432" w14:textId="3F4C4F63" w:rsidR="00D15EDD" w:rsidRPr="00D07F5A" w:rsidRDefault="00D15EDD" w:rsidP="008B2BAA">
            <w:pPr>
              <w:spacing w:after="0" w:line="240" w:lineRule="auto"/>
              <w:ind w:left="113" w:right="113"/>
              <w:jc w:val="center"/>
              <w:rPr>
                <w:rFonts w:ascii="Times New Roman" w:eastAsia="Times New Roman" w:hAnsi="Times New Roman" w:cs="Times New Roman"/>
                <w:kern w:val="0"/>
                <w:sz w:val="16"/>
                <w:szCs w:val="16"/>
                <w:lang w:eastAsia="tr-TR"/>
                <w14:ligatures w14:val="none"/>
              </w:rPr>
            </w:pPr>
          </w:p>
        </w:tc>
        <w:tc>
          <w:tcPr>
            <w:tcW w:w="1592" w:type="dxa"/>
            <w:gridSpan w:val="2"/>
            <w:tcBorders>
              <w:top w:val="single" w:sz="4" w:space="0" w:color="auto"/>
              <w:left w:val="single" w:sz="4" w:space="0" w:color="auto"/>
              <w:bottom w:val="single" w:sz="8" w:space="0" w:color="auto"/>
              <w:right w:val="single" w:sz="4" w:space="0" w:color="auto"/>
            </w:tcBorders>
            <w:textDirection w:val="btLr"/>
          </w:tcPr>
          <w:p w14:paraId="240113C4" w14:textId="77777777" w:rsidR="00D15EDD" w:rsidRDefault="00D15EDD" w:rsidP="00D15EDD">
            <w:pPr>
              <w:spacing w:after="0" w:line="240" w:lineRule="auto"/>
              <w:ind w:right="113"/>
              <w:jc w:val="center"/>
              <w:rPr>
                <w:rFonts w:ascii="Times New Roman" w:eastAsia="Times New Roman" w:hAnsi="Times New Roman" w:cs="Times New Roman"/>
                <w:b/>
                <w:bCs/>
                <w:color w:val="FF0000"/>
                <w:kern w:val="0"/>
                <w:sz w:val="18"/>
                <w:szCs w:val="18"/>
                <w:lang w:eastAsia="tr-TR"/>
                <w14:ligatures w14:val="none"/>
              </w:rPr>
            </w:pPr>
          </w:p>
          <w:p w14:paraId="5F2BA8C8" w14:textId="07DC2842" w:rsidR="00D15EDD" w:rsidRPr="008464EF" w:rsidRDefault="00D15EDD" w:rsidP="00D15EDD">
            <w:pPr>
              <w:spacing w:after="0" w:line="240" w:lineRule="auto"/>
              <w:ind w:right="113"/>
              <w:jc w:val="center"/>
              <w:rPr>
                <w:rFonts w:ascii="Times New Roman" w:eastAsia="Times New Roman" w:hAnsi="Times New Roman" w:cs="Times New Roman"/>
                <w:b/>
                <w:bCs/>
                <w:color w:val="FF0000"/>
                <w:kern w:val="0"/>
                <w:sz w:val="18"/>
                <w:szCs w:val="18"/>
                <w:lang w:eastAsia="tr-TR"/>
                <w14:ligatures w14:val="none"/>
              </w:rPr>
            </w:pPr>
          </w:p>
        </w:tc>
        <w:tc>
          <w:tcPr>
            <w:tcW w:w="1560" w:type="dxa"/>
            <w:gridSpan w:val="2"/>
            <w:tcBorders>
              <w:top w:val="single" w:sz="4" w:space="0" w:color="auto"/>
              <w:left w:val="single" w:sz="4" w:space="0" w:color="auto"/>
              <w:bottom w:val="single" w:sz="8" w:space="0" w:color="auto"/>
              <w:right w:val="single" w:sz="4" w:space="0" w:color="auto"/>
            </w:tcBorders>
          </w:tcPr>
          <w:p w14:paraId="28F6D999" w14:textId="77777777" w:rsidR="00D15EDD" w:rsidRPr="00C23E31" w:rsidRDefault="00D15EDD" w:rsidP="008B2BAA">
            <w:pPr>
              <w:spacing w:after="0" w:line="240" w:lineRule="auto"/>
              <w:rPr>
                <w:rFonts w:ascii="Times New Roman" w:eastAsia="Times New Roman" w:hAnsi="Times New Roman" w:cs="Times New Roman"/>
                <w:kern w:val="0"/>
                <w:sz w:val="18"/>
                <w:szCs w:val="18"/>
                <w:lang w:eastAsia="tr-TR"/>
                <w14:ligatures w14:val="none"/>
              </w:rPr>
            </w:pPr>
          </w:p>
        </w:tc>
        <w:tc>
          <w:tcPr>
            <w:tcW w:w="944" w:type="dxa"/>
            <w:tcBorders>
              <w:top w:val="single" w:sz="4" w:space="0" w:color="auto"/>
              <w:left w:val="single" w:sz="4" w:space="0" w:color="auto"/>
              <w:bottom w:val="single" w:sz="8" w:space="0" w:color="auto"/>
            </w:tcBorders>
            <w:textDirection w:val="btLr"/>
          </w:tcPr>
          <w:p w14:paraId="21068D5D" w14:textId="77777777" w:rsidR="00D15EDD" w:rsidRPr="00C31945" w:rsidRDefault="00D15EDD" w:rsidP="00D15EDD">
            <w:pPr>
              <w:rPr>
                <w:rFonts w:ascii="Times New Roman" w:eastAsia="Calibri" w:hAnsi="Times New Roman" w:cs="Times New Roman"/>
                <w:b/>
                <w:kern w:val="0"/>
                <w:sz w:val="20"/>
                <w:szCs w:val="20"/>
                <w14:ligatures w14:val="none"/>
              </w:rPr>
            </w:pPr>
          </w:p>
        </w:tc>
      </w:tr>
    </w:tbl>
    <w:p w14:paraId="4EC25DF7" w14:textId="26C6FB36" w:rsidR="009E0400" w:rsidRPr="00C23E31" w:rsidRDefault="009E0400" w:rsidP="00296003">
      <w:pPr>
        <w:spacing w:after="0" w:line="240" w:lineRule="auto"/>
        <w:rPr>
          <w:rFonts w:ascii="Calibri" w:eastAsia="Times New Roman" w:hAnsi="Calibri" w:cs="Calibri"/>
          <w:b/>
          <w:kern w:val="0"/>
          <w:sz w:val="28"/>
          <w:szCs w:val="28"/>
          <w:lang w:eastAsia="tr-TR"/>
          <w14:ligatures w14:val="none"/>
        </w:rPr>
      </w:pPr>
    </w:p>
    <w:tbl>
      <w:tblPr>
        <w:tblW w:w="158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707"/>
        <w:gridCol w:w="707"/>
        <w:gridCol w:w="5025"/>
        <w:gridCol w:w="2268"/>
        <w:gridCol w:w="1276"/>
        <w:gridCol w:w="646"/>
        <w:gridCol w:w="850"/>
        <w:gridCol w:w="1418"/>
        <w:gridCol w:w="1136"/>
        <w:gridCol w:w="849"/>
      </w:tblGrid>
      <w:tr w:rsidR="009E0400" w:rsidRPr="00C32EA0" w14:paraId="6B6662E4" w14:textId="77777777" w:rsidTr="00CD5DC1">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119BBA94"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1E517E2F"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37629051"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5B473297"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025" w:type="dxa"/>
            <w:tcBorders>
              <w:top w:val="single" w:sz="4" w:space="0" w:color="auto"/>
              <w:left w:val="single" w:sz="4" w:space="0" w:color="auto"/>
              <w:bottom w:val="single" w:sz="4" w:space="0" w:color="auto"/>
            </w:tcBorders>
            <w:vAlign w:val="center"/>
          </w:tcPr>
          <w:p w14:paraId="556CA96A"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44AC2A30"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276" w:type="dxa"/>
            <w:tcBorders>
              <w:right w:val="single" w:sz="4" w:space="0" w:color="auto"/>
            </w:tcBorders>
            <w:textDirection w:val="btLr"/>
          </w:tcPr>
          <w:p w14:paraId="48753FDA" w14:textId="77777777" w:rsidR="009E0400" w:rsidRPr="00C23E31" w:rsidRDefault="009E0400" w:rsidP="000F1F03">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646" w:type="dxa"/>
            <w:tcBorders>
              <w:left w:val="single" w:sz="4" w:space="0" w:color="auto"/>
              <w:right w:val="single" w:sz="4" w:space="0" w:color="auto"/>
            </w:tcBorders>
            <w:textDirection w:val="btLr"/>
          </w:tcPr>
          <w:p w14:paraId="7BD5075B" w14:textId="77777777" w:rsidR="009E0400" w:rsidRPr="00C32EA0" w:rsidRDefault="009E0400" w:rsidP="000F1F03">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211315B6" w14:textId="77777777" w:rsidR="009E0400" w:rsidRPr="00C32EA0" w:rsidRDefault="009E0400" w:rsidP="000F1F03">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7434A169" w14:textId="752D104C" w:rsidR="009E0400" w:rsidRPr="00C23E31" w:rsidRDefault="000F1F03"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     </w:t>
            </w:r>
            <w:r w:rsidR="009E0400" w:rsidRPr="00C32EA0">
              <w:rPr>
                <w:rFonts w:ascii="Times New Roman" w:eastAsia="Times New Roman" w:hAnsi="Times New Roman" w:cs="Times New Roman"/>
                <w:b/>
                <w:kern w:val="0"/>
                <w:sz w:val="18"/>
                <w:szCs w:val="18"/>
                <w:lang w:eastAsia="tr-TR"/>
                <w14:ligatures w14:val="none"/>
              </w:rPr>
              <w:t>FARKLILAŞTIRMA</w:t>
            </w:r>
          </w:p>
        </w:tc>
        <w:tc>
          <w:tcPr>
            <w:tcW w:w="1136" w:type="dxa"/>
            <w:tcBorders>
              <w:left w:val="single" w:sz="4" w:space="0" w:color="auto"/>
              <w:bottom w:val="single" w:sz="4" w:space="0" w:color="auto"/>
              <w:right w:val="single" w:sz="4" w:space="0" w:color="auto"/>
            </w:tcBorders>
            <w:textDirection w:val="btLr"/>
          </w:tcPr>
          <w:p w14:paraId="22211F20"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49" w:type="dxa"/>
            <w:tcBorders>
              <w:left w:val="single" w:sz="4" w:space="0" w:color="auto"/>
              <w:bottom w:val="single" w:sz="4" w:space="0" w:color="auto"/>
            </w:tcBorders>
            <w:textDirection w:val="btLr"/>
          </w:tcPr>
          <w:p w14:paraId="6BB3CA57" w14:textId="77777777" w:rsidR="009E0400" w:rsidRPr="00C23E31" w:rsidRDefault="009E0400"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9B2554" w:rsidRPr="00C32EA0" w14:paraId="5E991BAC" w14:textId="77777777" w:rsidTr="00CD5DC1">
        <w:trPr>
          <w:cantSplit/>
          <w:trHeight w:val="7204"/>
          <w:jc w:val="center"/>
        </w:trPr>
        <w:tc>
          <w:tcPr>
            <w:tcW w:w="557" w:type="dxa"/>
            <w:tcBorders>
              <w:top w:val="single" w:sz="4" w:space="0" w:color="auto"/>
              <w:bottom w:val="single" w:sz="8" w:space="0" w:color="auto"/>
            </w:tcBorders>
            <w:textDirection w:val="btLr"/>
          </w:tcPr>
          <w:p w14:paraId="51ECA543" w14:textId="372DF5F0" w:rsidR="009B2554" w:rsidRPr="00C23E31" w:rsidRDefault="003F0704" w:rsidP="009B2554">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08-</w:t>
            </w:r>
            <w:proofErr w:type="gramStart"/>
            <w:r>
              <w:rPr>
                <w:rFonts w:ascii="Times New Roman" w:eastAsia="Times New Roman" w:hAnsi="Times New Roman" w:cs="Times New Roman"/>
                <w:b/>
                <w:kern w:val="0"/>
                <w:sz w:val="18"/>
                <w:szCs w:val="18"/>
                <w:lang w:eastAsia="tr-TR"/>
                <w14:ligatures w14:val="none"/>
              </w:rPr>
              <w:t xml:space="preserve">16 </w:t>
            </w:r>
            <w:r w:rsidR="009B2554">
              <w:rPr>
                <w:rFonts w:ascii="Times New Roman" w:eastAsia="Times New Roman" w:hAnsi="Times New Roman" w:cs="Times New Roman"/>
                <w:b/>
                <w:kern w:val="0"/>
                <w:sz w:val="18"/>
                <w:szCs w:val="18"/>
                <w:lang w:eastAsia="tr-TR"/>
                <w14:ligatures w14:val="none"/>
              </w:rPr>
              <w:t xml:space="preserve"> ŞUBAT</w:t>
            </w:r>
            <w:proofErr w:type="gramEnd"/>
            <w:r w:rsidR="009B2554"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7E8CCC7C" w14:textId="73267536" w:rsidR="009B2554" w:rsidRPr="00C23E31" w:rsidRDefault="009B2554" w:rsidP="009B2554">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GELENEKLERİMİZ/ NASREDDİN HOCA</w:t>
            </w:r>
          </w:p>
        </w:tc>
        <w:tc>
          <w:tcPr>
            <w:tcW w:w="707" w:type="dxa"/>
            <w:textDirection w:val="btLr"/>
          </w:tcPr>
          <w:p w14:paraId="7A8DA662" w14:textId="77777777" w:rsidR="009B2554" w:rsidRPr="00C32EA0" w:rsidRDefault="009B2554" w:rsidP="009B2554">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2734E8D3" w14:textId="255D399E" w:rsidR="009B2554" w:rsidRPr="00C32EA0" w:rsidRDefault="00FD6C96" w:rsidP="009B2554">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FD6C96">
              <w:rPr>
                <w:rFonts w:ascii="Times New Roman" w:eastAsia="Times New Roman" w:hAnsi="Times New Roman" w:cs="Times New Roman"/>
                <w:b/>
                <w:kern w:val="0"/>
                <w:sz w:val="18"/>
                <w:szCs w:val="18"/>
                <w:lang w:eastAsia="tr-TR"/>
                <w14:ligatures w14:val="none"/>
              </w:rPr>
              <w:t>Materyal seçimi; strateji, yöntem ve teknik; söz varlığı, derin anlam; düşünceyi geliştirme yolları, özetleme, çoklu ortam ögeleri; yazıda içerik ve yapı, yazım kuralları, noktalama işaretleri; dil yapıları ve söz varlığı.</w:t>
            </w:r>
          </w:p>
        </w:tc>
        <w:tc>
          <w:tcPr>
            <w:tcW w:w="5025" w:type="dxa"/>
            <w:tcBorders>
              <w:top w:val="single" w:sz="4" w:space="0" w:color="auto"/>
              <w:left w:val="single" w:sz="4" w:space="0" w:color="auto"/>
              <w:bottom w:val="single" w:sz="8" w:space="0" w:color="auto"/>
              <w:right w:val="single" w:sz="4" w:space="0" w:color="auto"/>
            </w:tcBorders>
          </w:tcPr>
          <w:p w14:paraId="1A005635" w14:textId="77777777" w:rsidR="00FD6C96" w:rsidRPr="00FD6C96" w:rsidRDefault="009B2554" w:rsidP="00FD6C96">
            <w:pPr>
              <w:spacing w:after="0" w:line="240" w:lineRule="auto"/>
              <w:rPr>
                <w:rFonts w:ascii="Times New Roman" w:eastAsia="Calibri" w:hAnsi="Times New Roman" w:cs="Times New Roman"/>
                <w:sz w:val="16"/>
                <w:szCs w:val="16"/>
              </w:rPr>
            </w:pPr>
            <w:r w:rsidRPr="002C2C95">
              <w:rPr>
                <w:rFonts w:ascii="Times New Roman" w:hAnsi="Times New Roman" w:cs="Times New Roman"/>
                <w:b/>
                <w:bCs/>
                <w:sz w:val="18"/>
                <w:szCs w:val="18"/>
              </w:rPr>
              <w:t>Dinleme/İzleme</w:t>
            </w:r>
            <w:r w:rsidRPr="002C2C95">
              <w:rPr>
                <w:rFonts w:ascii="Times New Roman" w:hAnsi="Times New Roman" w:cs="Times New Roman"/>
                <w:sz w:val="18"/>
                <w:szCs w:val="18"/>
              </w:rPr>
              <w:br/>
            </w:r>
            <w:r w:rsidR="00FD6C96" w:rsidRPr="00FD6C96">
              <w:rPr>
                <w:rFonts w:ascii="Times New Roman" w:eastAsia="Calibri" w:hAnsi="Times New Roman" w:cs="Times New Roman"/>
                <w:sz w:val="16"/>
                <w:szCs w:val="16"/>
              </w:rPr>
              <w:t>T.D.5.1. Dinlemede/izlemede materyal seçimini yönetebilme</w:t>
            </w:r>
          </w:p>
          <w:p w14:paraId="19F7E042"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T.D.5.2. Dinlemede/izlemede strateji, yöntem ve teknik seçimlerini yönetebilme</w:t>
            </w:r>
          </w:p>
          <w:p w14:paraId="556315DF"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T.D.5.4. Dinlediğinde/izlediğinde geçen anlamını bilmediği söz varlığı unsurlarının anlamını tahmin edebilme</w:t>
            </w:r>
          </w:p>
          <w:p w14:paraId="554AFA4E"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T.D.5.6. Basit çıkarımlar yoluyla dinlediğinin/izlediğinin derin anlamını belirleyebilme</w:t>
            </w:r>
          </w:p>
          <w:p w14:paraId="38716A90"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T.D.5.7. Üst düzey çıkarımlar yoluyla dinlediğinin/izlediğinin derin anlamını belirleyebilme</w:t>
            </w:r>
          </w:p>
          <w:p w14:paraId="7211E330"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T.D.5.9. Dinlediğindeki/izlediğindeki unsurları sınıflandırabilme</w:t>
            </w:r>
          </w:p>
          <w:p w14:paraId="33459037"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T.D.5.10. Dinlediğini/izlediğini yorumlayabilme</w:t>
            </w:r>
          </w:p>
          <w:p w14:paraId="0EBA577D"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T.D.5.15. Bilgilendirici metinde düşünceyi geliştirme yollarını belirlemeye yönelik çözümleme yapabilme</w:t>
            </w:r>
          </w:p>
          <w:p w14:paraId="01316ACD"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T.D.5.17. Dinlediğinden/izlediğinden hareketle söz varlığını geliştirmeye yönelik çözümleme yapabilme</w:t>
            </w:r>
            <w:r w:rsidR="009B2554" w:rsidRPr="002C2C95">
              <w:rPr>
                <w:rFonts w:ascii="Times New Roman" w:hAnsi="Times New Roman" w:cs="Times New Roman"/>
                <w:sz w:val="18"/>
                <w:szCs w:val="18"/>
              </w:rPr>
              <w:br/>
            </w:r>
            <w:r w:rsidR="009B2554" w:rsidRPr="002C2C95">
              <w:rPr>
                <w:rFonts w:ascii="Times New Roman" w:hAnsi="Times New Roman" w:cs="Times New Roman"/>
                <w:b/>
                <w:bCs/>
                <w:sz w:val="18"/>
                <w:szCs w:val="18"/>
              </w:rPr>
              <w:t>Okuma</w:t>
            </w:r>
            <w:r w:rsidR="009B2554" w:rsidRPr="002C2C95">
              <w:rPr>
                <w:rFonts w:ascii="Times New Roman" w:hAnsi="Times New Roman" w:cs="Times New Roman"/>
                <w:sz w:val="18"/>
                <w:szCs w:val="18"/>
              </w:rPr>
              <w:br/>
            </w:r>
            <w:r w:rsidRPr="00FD6C96">
              <w:rPr>
                <w:rFonts w:ascii="Times New Roman" w:eastAsia="Calibri" w:hAnsi="Times New Roman" w:cs="Times New Roman"/>
                <w:sz w:val="16"/>
                <w:szCs w:val="16"/>
              </w:rPr>
              <w:t>T.O.5.3. Okumada strateji, yöntem ve teknik seçimlerini yönetebilme</w:t>
            </w:r>
          </w:p>
          <w:p w14:paraId="5FDAF8D0"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T.O.5.5. Metinde geçen anlamını bilmediği söz varlığı unsurlarının anlamını tahmin edebilme</w:t>
            </w:r>
          </w:p>
          <w:p w14:paraId="6E882232"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T.O.5.8. Basit çıkarımlar yoluyla metnin derin anlamını belirleyebilme</w:t>
            </w:r>
          </w:p>
          <w:p w14:paraId="7794CD46"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T.O.5.9. Üst düzey çıkarımlar yoluyla metnin derin anlamını belirleyebilme</w:t>
            </w:r>
          </w:p>
          <w:p w14:paraId="2293F30A"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T.O.5.10. Okuduklarını karşılaştırabilme</w:t>
            </w:r>
          </w:p>
          <w:p w14:paraId="20DF7CCF"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T.O.5.20. Metinden hareketle söz varlığını geliştirmeye yönelik çözümleme yapabilme</w:t>
            </w:r>
          </w:p>
          <w:p w14:paraId="38C3D130"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T.O.5.21. Okuduğunu özetleyebilme</w:t>
            </w:r>
          </w:p>
          <w:p w14:paraId="3808BD1C"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T.O.5.22. Okuma sürecini değerlendirebilme</w:t>
            </w:r>
            <w:r w:rsidR="009B2554" w:rsidRPr="002C2C95">
              <w:rPr>
                <w:rFonts w:ascii="Times New Roman" w:hAnsi="Times New Roman" w:cs="Times New Roman"/>
                <w:sz w:val="18"/>
                <w:szCs w:val="18"/>
              </w:rPr>
              <w:br/>
            </w:r>
            <w:r w:rsidR="009B2554" w:rsidRPr="002C2C95">
              <w:rPr>
                <w:rFonts w:ascii="Times New Roman" w:hAnsi="Times New Roman" w:cs="Times New Roman"/>
                <w:b/>
                <w:bCs/>
                <w:sz w:val="18"/>
                <w:szCs w:val="18"/>
              </w:rPr>
              <w:t>Konuşma</w:t>
            </w:r>
            <w:r w:rsidR="009B2554" w:rsidRPr="002C2C95">
              <w:rPr>
                <w:rFonts w:ascii="Times New Roman" w:hAnsi="Times New Roman" w:cs="Times New Roman"/>
                <w:sz w:val="18"/>
                <w:szCs w:val="18"/>
              </w:rPr>
              <w:br/>
            </w:r>
            <w:r w:rsidRPr="00FD6C96">
              <w:rPr>
                <w:rFonts w:ascii="Times New Roman" w:eastAsia="Calibri" w:hAnsi="Times New Roman" w:cs="Times New Roman"/>
                <w:sz w:val="16"/>
                <w:szCs w:val="16"/>
              </w:rPr>
              <w:t>T.K.5.2. Konuşmada yöntem ve teknik seçimlerini yönetebilme</w:t>
            </w:r>
          </w:p>
          <w:p w14:paraId="424B9C82"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T.K.5.5. Konuşmasında çoklu ortam ögeleriyle içerik oluşturabilme</w:t>
            </w:r>
          </w:p>
          <w:p w14:paraId="69C0100D"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T.K.5.11. Konuşmasında sınıflandırma yapabilme</w:t>
            </w:r>
          </w:p>
          <w:p w14:paraId="0834A0FC" w14:textId="77777777" w:rsidR="00FD6C96" w:rsidRPr="00FD6C96" w:rsidRDefault="00FD6C96" w:rsidP="00FD6C96">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T.K.5.12. Yorumunu sözlü olarak ifade edebilme</w:t>
            </w:r>
          </w:p>
          <w:p w14:paraId="5817C3AA" w14:textId="58080F9A" w:rsidR="00FD6C96" w:rsidRPr="000F1F03" w:rsidRDefault="00FD6C96" w:rsidP="00FD6C96">
            <w:pPr>
              <w:spacing w:after="0" w:line="240" w:lineRule="auto"/>
              <w:rPr>
                <w:rFonts w:ascii="Times New Roman" w:hAnsi="Times New Roman" w:cs="Times New Roman"/>
                <w:sz w:val="16"/>
                <w:szCs w:val="16"/>
              </w:rPr>
            </w:pPr>
            <w:r w:rsidRPr="00FD6C96">
              <w:rPr>
                <w:rFonts w:ascii="Times New Roman" w:eastAsia="Calibri" w:hAnsi="Times New Roman" w:cs="Times New Roman"/>
                <w:sz w:val="16"/>
                <w:szCs w:val="16"/>
              </w:rPr>
              <w:t>T.K.5.17. Konuşmasını zenginleştirecek biçimde söz varlığını kullanabilme</w:t>
            </w:r>
            <w:r w:rsidR="009B2554" w:rsidRPr="002C2C95">
              <w:rPr>
                <w:rFonts w:ascii="Times New Roman" w:hAnsi="Times New Roman" w:cs="Times New Roman"/>
                <w:sz w:val="18"/>
                <w:szCs w:val="18"/>
              </w:rPr>
              <w:br/>
            </w:r>
            <w:r w:rsidR="009B2554" w:rsidRPr="002C2C95">
              <w:rPr>
                <w:rFonts w:ascii="Times New Roman" w:hAnsi="Times New Roman" w:cs="Times New Roman"/>
                <w:b/>
                <w:bCs/>
                <w:sz w:val="18"/>
                <w:szCs w:val="18"/>
              </w:rPr>
              <w:t>Yazma</w:t>
            </w:r>
            <w:r w:rsidR="009B2554" w:rsidRPr="002C2C95">
              <w:rPr>
                <w:rFonts w:ascii="Times New Roman" w:hAnsi="Times New Roman" w:cs="Times New Roman"/>
                <w:sz w:val="18"/>
                <w:szCs w:val="18"/>
              </w:rPr>
              <w:br/>
            </w:r>
            <w:r w:rsidRPr="000F1F03">
              <w:rPr>
                <w:rFonts w:ascii="Times New Roman" w:hAnsi="Times New Roman" w:cs="Times New Roman"/>
                <w:sz w:val="16"/>
                <w:szCs w:val="16"/>
              </w:rPr>
              <w:t>T.Y.5.2. Yazmada strateji, yöntem ve tekniklerine yönelik seçimlerini yönetebilme</w:t>
            </w:r>
          </w:p>
          <w:p w14:paraId="5BCFF7F1" w14:textId="484B7DC8" w:rsidR="00FD6C96" w:rsidRPr="000F1F03" w:rsidRDefault="00FD6C96" w:rsidP="00FD6C96">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T.Y.5.3. Yazısında içerik ve yapıya yönelik seçimlerini yönetebilme</w:t>
            </w:r>
          </w:p>
          <w:p w14:paraId="2AA92730" w14:textId="13253EA5" w:rsidR="00FD6C96" w:rsidRPr="000F1F03" w:rsidRDefault="00FD6C96" w:rsidP="00FD6C96">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T.Y.5.7. Yazısında karşılaştırma yapabilme</w:t>
            </w:r>
          </w:p>
          <w:p w14:paraId="64BE91E9" w14:textId="16E10361" w:rsidR="00FD6C96" w:rsidRPr="000F1F03" w:rsidRDefault="00FD6C96" w:rsidP="00FD6C96">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T.Y.5.10. Yazılı olarak özetleyebilme</w:t>
            </w:r>
          </w:p>
          <w:p w14:paraId="1043856C" w14:textId="514B65FF" w:rsidR="00FD6C96" w:rsidRPr="000F1F03" w:rsidRDefault="00FD6C96" w:rsidP="00FD6C96">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T.Y.5.12. Düşünceyi geliştirme yollarını kullanarak metni yapılandırabilme</w:t>
            </w:r>
          </w:p>
          <w:p w14:paraId="1A747B9D" w14:textId="5494C599" w:rsidR="00FD6C96" w:rsidRPr="000F1F03" w:rsidRDefault="00FD6C96" w:rsidP="00FD6C96">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T.Y.5.16. Yazım ve noktalama işaretleriyle ilgili kuralları uygulayabilme</w:t>
            </w:r>
          </w:p>
          <w:p w14:paraId="2215CC9F" w14:textId="01B70709" w:rsidR="009B2554" w:rsidRPr="000F1F03" w:rsidRDefault="00FD6C96" w:rsidP="00FD6C96">
            <w:pPr>
              <w:spacing w:after="0" w:line="240" w:lineRule="auto"/>
              <w:rPr>
                <w:rFonts w:ascii="Times New Roman" w:eastAsia="Calibri" w:hAnsi="Times New Roman" w:cs="Times New Roman"/>
                <w:sz w:val="14"/>
                <w:szCs w:val="14"/>
              </w:rPr>
            </w:pPr>
            <w:r w:rsidRPr="000F1F03">
              <w:rPr>
                <w:rFonts w:ascii="Times New Roman" w:hAnsi="Times New Roman" w:cs="Times New Roman"/>
                <w:sz w:val="16"/>
                <w:szCs w:val="16"/>
              </w:rPr>
              <w:t>T.Y.5.17. Yazma sürecini değerlendirebilme</w:t>
            </w:r>
          </w:p>
          <w:p w14:paraId="2C17D1BE" w14:textId="5F53E06B" w:rsidR="009B2554" w:rsidRPr="00C23E31" w:rsidRDefault="009B2554" w:rsidP="009B2554">
            <w:pPr>
              <w:spacing w:after="0" w:line="240" w:lineRule="auto"/>
              <w:rPr>
                <w:rFonts w:ascii="Times New Roman" w:eastAsia="Times New Roman" w:hAnsi="Times New Roman" w:cs="Times New Roman"/>
                <w:b/>
                <w:kern w:val="0"/>
                <w:sz w:val="18"/>
                <w:szCs w:val="18"/>
                <w:lang w:eastAsia="tr-TR"/>
                <w14:ligatures w14:val="none"/>
              </w:rPr>
            </w:pPr>
          </w:p>
        </w:tc>
        <w:tc>
          <w:tcPr>
            <w:tcW w:w="2268" w:type="dxa"/>
            <w:tcBorders>
              <w:left w:val="single" w:sz="4" w:space="0" w:color="auto"/>
              <w:bottom w:val="single" w:sz="8" w:space="0" w:color="auto"/>
            </w:tcBorders>
          </w:tcPr>
          <w:p w14:paraId="6584D1BF"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336F6840"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p>
          <w:p w14:paraId="53FF2D40"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*Boşluk doldurma, açık uçlu ve çoktan seçmeli soru gibi çalışmalar</w:t>
            </w:r>
          </w:p>
          <w:p w14:paraId="7F77CD75"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*Cümle tamamlama, kelime defteri oluşturma vb. çalışmalar</w:t>
            </w:r>
          </w:p>
          <w:p w14:paraId="32120035"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*Yapılandırılmış özetleme çalışması</w:t>
            </w:r>
          </w:p>
          <w:p w14:paraId="779ED116"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*Öz bildirim</w:t>
            </w:r>
          </w:p>
          <w:p w14:paraId="22C81F0C"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*Sorulardan, kavramlardan, görsellerden hareketle sözlü metin oluşturma çalışması</w:t>
            </w:r>
          </w:p>
          <w:p w14:paraId="725BD21E"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*Yapılandırılmış özetleme çalışması</w:t>
            </w:r>
          </w:p>
          <w:p w14:paraId="4798C308"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*Paragraf yazma, açık uçlu soru vb. çalışmalar</w:t>
            </w:r>
          </w:p>
          <w:p w14:paraId="41480845" w14:textId="4A7EE6BE" w:rsidR="009B2554" w:rsidRPr="00C23E31"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*öz değerlendirme araçları</w:t>
            </w:r>
          </w:p>
        </w:tc>
        <w:tc>
          <w:tcPr>
            <w:tcW w:w="1276" w:type="dxa"/>
            <w:tcBorders>
              <w:bottom w:val="single" w:sz="8" w:space="0" w:color="auto"/>
              <w:right w:val="single" w:sz="4" w:space="0" w:color="auto"/>
            </w:tcBorders>
            <w:textDirection w:val="btLr"/>
          </w:tcPr>
          <w:p w14:paraId="25332F97" w14:textId="231923F1" w:rsidR="009B2554" w:rsidRPr="00C23E31" w:rsidRDefault="000F1F03" w:rsidP="000F1F0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SDB2.3. Sosyal Farkındalık</w:t>
            </w:r>
          </w:p>
        </w:tc>
        <w:tc>
          <w:tcPr>
            <w:tcW w:w="646" w:type="dxa"/>
            <w:tcBorders>
              <w:left w:val="single" w:sz="4" w:space="0" w:color="auto"/>
              <w:bottom w:val="single" w:sz="8" w:space="0" w:color="auto"/>
              <w:right w:val="single" w:sz="4" w:space="0" w:color="auto"/>
            </w:tcBorders>
            <w:textDirection w:val="btLr"/>
          </w:tcPr>
          <w:p w14:paraId="18E9F337" w14:textId="090A5B6B" w:rsidR="009B2554" w:rsidRPr="00C23E31" w:rsidRDefault="000F1F03" w:rsidP="000F1F0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 xml:space="preserve">D2. Aile </w:t>
            </w:r>
            <w:proofErr w:type="gramStart"/>
            <w:r w:rsidRPr="000F1F03">
              <w:rPr>
                <w:rFonts w:ascii="Times New Roman" w:eastAsia="Times New Roman" w:hAnsi="Times New Roman" w:cs="Times New Roman"/>
                <w:kern w:val="0"/>
                <w:sz w:val="18"/>
                <w:szCs w:val="18"/>
                <w:lang w:eastAsia="tr-TR"/>
                <w14:ligatures w14:val="none"/>
              </w:rPr>
              <w:t>Bütünlüğü</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w:t>
            </w:r>
            <w:proofErr w:type="gramEnd"/>
            <w:r w:rsidRPr="000F1F0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D16. Sorumluluk</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D20. Yardımseverlik</w:t>
            </w:r>
          </w:p>
        </w:tc>
        <w:tc>
          <w:tcPr>
            <w:tcW w:w="850" w:type="dxa"/>
            <w:tcBorders>
              <w:left w:val="single" w:sz="4" w:space="0" w:color="auto"/>
              <w:bottom w:val="single" w:sz="8" w:space="0" w:color="auto"/>
              <w:right w:val="single" w:sz="4" w:space="0" w:color="auto"/>
            </w:tcBorders>
            <w:textDirection w:val="btLr"/>
          </w:tcPr>
          <w:p w14:paraId="44A42C31" w14:textId="0DE331F8" w:rsidR="009B2554" w:rsidRPr="00C23E31" w:rsidRDefault="000F1F03" w:rsidP="000F1F0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 xml:space="preserve">OB4. Görsel </w:t>
            </w:r>
            <w:proofErr w:type="gramStart"/>
            <w:r w:rsidRPr="000F1F03">
              <w:rPr>
                <w:rFonts w:ascii="Times New Roman" w:eastAsia="Times New Roman" w:hAnsi="Times New Roman" w:cs="Times New Roman"/>
                <w:kern w:val="0"/>
                <w:sz w:val="18"/>
                <w:szCs w:val="18"/>
                <w:lang w:eastAsia="tr-TR"/>
                <w14:ligatures w14:val="none"/>
              </w:rPr>
              <w:t>Okuryazarlık</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OB</w:t>
            </w:r>
            <w:proofErr w:type="gramEnd"/>
            <w:r w:rsidRPr="000F1F03">
              <w:rPr>
                <w:rFonts w:ascii="Times New Roman" w:eastAsia="Times New Roman" w:hAnsi="Times New Roman" w:cs="Times New Roman"/>
                <w:kern w:val="0"/>
                <w:sz w:val="18"/>
                <w:szCs w:val="18"/>
                <w:lang w:eastAsia="tr-TR"/>
                <w14:ligatures w14:val="none"/>
              </w:rPr>
              <w:t>5. Kültür Okuryazarlığı</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OB9. Sanat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08E2E659" w14:textId="77777777" w:rsidR="009B2554" w:rsidRDefault="00123771" w:rsidP="00123771">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Zenginleştirme: </w:t>
            </w:r>
            <w:r w:rsidRPr="00123771">
              <w:rPr>
                <w:rFonts w:ascii="Times New Roman" w:eastAsia="Times New Roman" w:hAnsi="Times New Roman" w:cs="Times New Roman"/>
                <w:kern w:val="0"/>
                <w:sz w:val="18"/>
                <w:szCs w:val="18"/>
                <w:lang w:eastAsia="tr-TR"/>
                <w14:ligatures w14:val="none"/>
              </w:rPr>
              <w:t>Aile büyükleri birincil kaynak olmak üzere; geleneklerin zaman içerisindeki farklılaşmasına yönelik bir araştırma yapılması, araştırma sonuçlarının eleştirel bir metin hâline getirilmesi ve elde edilen bulguların karşılaştırmalı şekilde sınıfta ya da uygun ortamlarda sunulması istenebilir.</w:t>
            </w:r>
          </w:p>
          <w:p w14:paraId="5DBF22C6" w14:textId="2B2C5072" w:rsidR="00123771" w:rsidRPr="00C23E31" w:rsidRDefault="00123771" w:rsidP="00123771">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w:t>
            </w:r>
            <w:r w:rsidR="00005794">
              <w:t xml:space="preserve"> </w:t>
            </w:r>
            <w:r w:rsidR="00005794" w:rsidRPr="00005794">
              <w:rPr>
                <w:rFonts w:ascii="Times New Roman" w:eastAsia="Times New Roman" w:hAnsi="Times New Roman" w:cs="Times New Roman"/>
                <w:kern w:val="0"/>
                <w:sz w:val="18"/>
                <w:szCs w:val="18"/>
                <w:lang w:eastAsia="tr-TR"/>
                <w14:ligatures w14:val="none"/>
              </w:rPr>
              <w:t>Bu etkinlikte öğrenciye yarı yapılandırılmış özet planı verilerek öğrencinin yarı yapılandırılmış özet planından hareketle metni özetlemesi amaçlanmaktadır.</w:t>
            </w:r>
          </w:p>
        </w:tc>
        <w:tc>
          <w:tcPr>
            <w:tcW w:w="1136" w:type="dxa"/>
            <w:tcBorders>
              <w:top w:val="single" w:sz="4" w:space="0" w:color="auto"/>
              <w:left w:val="single" w:sz="4" w:space="0" w:color="auto"/>
              <w:bottom w:val="single" w:sz="8" w:space="0" w:color="auto"/>
              <w:right w:val="single" w:sz="4" w:space="0" w:color="auto"/>
            </w:tcBorders>
          </w:tcPr>
          <w:p w14:paraId="08A5FC78" w14:textId="77777777" w:rsidR="009B2554" w:rsidRPr="00C23E31" w:rsidRDefault="009B2554" w:rsidP="009B2554">
            <w:pPr>
              <w:spacing w:after="0" w:line="240" w:lineRule="auto"/>
              <w:rPr>
                <w:rFonts w:ascii="Times New Roman" w:eastAsia="Times New Roman" w:hAnsi="Times New Roman" w:cs="Times New Roman"/>
                <w:kern w:val="0"/>
                <w:sz w:val="18"/>
                <w:szCs w:val="18"/>
                <w:lang w:eastAsia="tr-TR"/>
                <w14:ligatures w14:val="none"/>
              </w:rPr>
            </w:pPr>
          </w:p>
        </w:tc>
        <w:tc>
          <w:tcPr>
            <w:tcW w:w="849" w:type="dxa"/>
            <w:tcBorders>
              <w:top w:val="single" w:sz="4" w:space="0" w:color="auto"/>
              <w:left w:val="single" w:sz="4" w:space="0" w:color="auto"/>
              <w:bottom w:val="single" w:sz="8" w:space="0" w:color="auto"/>
            </w:tcBorders>
            <w:textDirection w:val="btLr"/>
          </w:tcPr>
          <w:p w14:paraId="62D348B4" w14:textId="70FB838A" w:rsidR="009B2554" w:rsidRPr="00C23E31" w:rsidRDefault="009B2554" w:rsidP="009B2554">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9B2554" w:rsidRPr="00C32EA0" w14:paraId="59EC88FE" w14:textId="77777777" w:rsidTr="00CD5DC1">
        <w:trPr>
          <w:cantSplit/>
          <w:trHeight w:val="1961"/>
          <w:jc w:val="center"/>
        </w:trPr>
        <w:tc>
          <w:tcPr>
            <w:tcW w:w="557" w:type="dxa"/>
            <w:tcBorders>
              <w:top w:val="single" w:sz="4" w:space="0" w:color="auto"/>
              <w:bottom w:val="single" w:sz="4" w:space="0" w:color="auto"/>
              <w:right w:val="single" w:sz="4" w:space="0" w:color="auto"/>
            </w:tcBorders>
            <w:textDirection w:val="btLr"/>
            <w:vAlign w:val="center"/>
          </w:tcPr>
          <w:p w14:paraId="32C7801C" w14:textId="77777777" w:rsidR="009B2554" w:rsidRPr="00C23E31"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2A8A77DB" w14:textId="77777777" w:rsidR="009B2554" w:rsidRPr="00C32EA0"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1D24E38E" w14:textId="77777777" w:rsidR="009B2554" w:rsidRPr="00C32EA0"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2B3A6DA4" w14:textId="77777777" w:rsidR="009B2554" w:rsidRPr="00C32EA0"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025" w:type="dxa"/>
            <w:tcBorders>
              <w:top w:val="single" w:sz="4" w:space="0" w:color="auto"/>
              <w:left w:val="single" w:sz="4" w:space="0" w:color="auto"/>
              <w:bottom w:val="single" w:sz="4" w:space="0" w:color="auto"/>
            </w:tcBorders>
            <w:vAlign w:val="center"/>
          </w:tcPr>
          <w:p w14:paraId="7B8D091C" w14:textId="77777777" w:rsidR="009B2554" w:rsidRPr="00C23E31" w:rsidRDefault="009B2554" w:rsidP="009B2554">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6CA383E3" w14:textId="77777777" w:rsidR="009B2554" w:rsidRPr="00C23E31" w:rsidRDefault="009B2554" w:rsidP="009B2554">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276" w:type="dxa"/>
            <w:tcBorders>
              <w:right w:val="single" w:sz="4" w:space="0" w:color="auto"/>
            </w:tcBorders>
            <w:textDirection w:val="btLr"/>
          </w:tcPr>
          <w:p w14:paraId="31E3FACF" w14:textId="77777777" w:rsidR="009B2554" w:rsidRPr="00C23E31" w:rsidRDefault="009B2554" w:rsidP="008B2BA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646" w:type="dxa"/>
            <w:tcBorders>
              <w:left w:val="single" w:sz="4" w:space="0" w:color="auto"/>
              <w:right w:val="single" w:sz="4" w:space="0" w:color="auto"/>
            </w:tcBorders>
            <w:textDirection w:val="btLr"/>
          </w:tcPr>
          <w:p w14:paraId="4ADF9D32" w14:textId="77777777" w:rsidR="009B2554" w:rsidRPr="00C32EA0" w:rsidRDefault="009B2554"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7F9E6798" w14:textId="77777777" w:rsidR="009B2554" w:rsidRPr="00C32EA0" w:rsidRDefault="009B2554" w:rsidP="008B2BAA">
            <w:pPr>
              <w:spacing w:after="0" w:line="240" w:lineRule="auto"/>
              <w:ind w:left="113" w:right="113"/>
              <w:rPr>
                <w:rFonts w:ascii="Times New Roman" w:hAnsi="Times New Roman" w:cs="Times New Roman"/>
                <w:b/>
                <w:bCs/>
                <w:sz w:val="18"/>
                <w:szCs w:val="18"/>
              </w:rPr>
            </w:pPr>
          </w:p>
          <w:p w14:paraId="7AF929A7" w14:textId="77777777" w:rsidR="009B2554" w:rsidRPr="00C32EA0" w:rsidRDefault="009B2554"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5146E62B" w14:textId="77777777" w:rsidR="000F1F03" w:rsidRDefault="000F1F03"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p>
          <w:p w14:paraId="14A96847" w14:textId="77777777" w:rsidR="000F1F03" w:rsidRDefault="000F1F03"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p>
          <w:p w14:paraId="43BFDA30" w14:textId="27F8F3B0" w:rsidR="009B2554" w:rsidRPr="00C23E31"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136" w:type="dxa"/>
            <w:tcBorders>
              <w:left w:val="single" w:sz="4" w:space="0" w:color="auto"/>
              <w:bottom w:val="single" w:sz="4" w:space="0" w:color="auto"/>
              <w:right w:val="single" w:sz="4" w:space="0" w:color="auto"/>
            </w:tcBorders>
            <w:textDirection w:val="btLr"/>
          </w:tcPr>
          <w:p w14:paraId="32223A48" w14:textId="77777777" w:rsidR="009B2554" w:rsidRPr="00C23E31"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49" w:type="dxa"/>
            <w:tcBorders>
              <w:left w:val="single" w:sz="4" w:space="0" w:color="auto"/>
              <w:bottom w:val="single" w:sz="4" w:space="0" w:color="auto"/>
            </w:tcBorders>
            <w:textDirection w:val="btLr"/>
          </w:tcPr>
          <w:p w14:paraId="6622A3A3" w14:textId="77777777" w:rsidR="009B2554" w:rsidRPr="00C23E31" w:rsidRDefault="009B2554" w:rsidP="009B2554">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0F1F03" w:rsidRPr="00C32EA0" w14:paraId="7C82AAFC" w14:textId="77777777" w:rsidTr="00CD5DC1">
        <w:trPr>
          <w:cantSplit/>
          <w:trHeight w:val="8405"/>
          <w:jc w:val="center"/>
        </w:trPr>
        <w:tc>
          <w:tcPr>
            <w:tcW w:w="557" w:type="dxa"/>
            <w:tcBorders>
              <w:top w:val="single" w:sz="4" w:space="0" w:color="auto"/>
              <w:bottom w:val="single" w:sz="8" w:space="0" w:color="auto"/>
            </w:tcBorders>
            <w:textDirection w:val="btLr"/>
          </w:tcPr>
          <w:p w14:paraId="62505DE0" w14:textId="22334058" w:rsidR="000F1F03" w:rsidRPr="00C23E31" w:rsidRDefault="00F55A0B" w:rsidP="000F1F03">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17-24</w:t>
            </w:r>
            <w:r w:rsidR="000F1F03">
              <w:rPr>
                <w:rFonts w:ascii="Times New Roman" w:eastAsia="Times New Roman" w:hAnsi="Times New Roman" w:cs="Times New Roman"/>
                <w:b/>
                <w:kern w:val="0"/>
                <w:sz w:val="18"/>
                <w:szCs w:val="18"/>
                <w:lang w:eastAsia="tr-TR"/>
                <w14:ligatures w14:val="none"/>
              </w:rPr>
              <w:t xml:space="preserve"> ŞUBAT</w:t>
            </w:r>
            <w:r w:rsidR="000F1F03"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402E3FE7" w14:textId="75BE1317" w:rsidR="000F1F03" w:rsidRPr="00C23E31" w:rsidRDefault="000F1F03" w:rsidP="000F1F0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GELENEKLERİMİZ/ BUGÜN BAYRAM (DİNLEME/İZLEME)</w:t>
            </w:r>
          </w:p>
        </w:tc>
        <w:tc>
          <w:tcPr>
            <w:tcW w:w="707" w:type="dxa"/>
            <w:textDirection w:val="btLr"/>
          </w:tcPr>
          <w:p w14:paraId="49565F7A" w14:textId="77777777" w:rsidR="000F1F03" w:rsidRPr="00C32EA0" w:rsidRDefault="000F1F03" w:rsidP="000F1F0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1199AE01" w14:textId="76046F70" w:rsidR="000F1F03" w:rsidRPr="00C32EA0" w:rsidRDefault="000F1F03" w:rsidP="000F1F0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FD6C96">
              <w:rPr>
                <w:rFonts w:ascii="Times New Roman" w:eastAsia="Times New Roman" w:hAnsi="Times New Roman" w:cs="Times New Roman"/>
                <w:b/>
                <w:kern w:val="0"/>
                <w:sz w:val="18"/>
                <w:szCs w:val="18"/>
                <w:lang w:eastAsia="tr-TR"/>
                <w14:ligatures w14:val="none"/>
              </w:rPr>
              <w:t>Materyal seçimi; strateji, yöntem ve teknik; söz varlığı, derin anlam; düşünceyi geliştirme yolları, özetleme, çoklu ortam ögeleri; yazıda içerik ve yapı, yazım kuralları, noktalama işaretleri; dil yapıları ve söz varlığı.</w:t>
            </w:r>
          </w:p>
        </w:tc>
        <w:tc>
          <w:tcPr>
            <w:tcW w:w="5025" w:type="dxa"/>
            <w:tcBorders>
              <w:top w:val="single" w:sz="4" w:space="0" w:color="auto"/>
              <w:left w:val="single" w:sz="4" w:space="0" w:color="auto"/>
              <w:bottom w:val="single" w:sz="8" w:space="0" w:color="auto"/>
              <w:right w:val="single" w:sz="4" w:space="0" w:color="auto"/>
            </w:tcBorders>
          </w:tcPr>
          <w:p w14:paraId="5615F909" w14:textId="77777777" w:rsidR="000F1F03" w:rsidRPr="00FD6C96" w:rsidRDefault="000F1F03" w:rsidP="000F1F03">
            <w:pPr>
              <w:spacing w:after="0" w:line="240" w:lineRule="auto"/>
              <w:rPr>
                <w:rFonts w:ascii="Times New Roman" w:eastAsia="Calibri" w:hAnsi="Times New Roman" w:cs="Times New Roman"/>
                <w:sz w:val="16"/>
                <w:szCs w:val="16"/>
              </w:rPr>
            </w:pPr>
            <w:r w:rsidRPr="002C2C95">
              <w:rPr>
                <w:rFonts w:ascii="Times New Roman" w:hAnsi="Times New Roman" w:cs="Times New Roman"/>
                <w:b/>
                <w:bCs/>
                <w:sz w:val="18"/>
                <w:szCs w:val="18"/>
              </w:rPr>
              <w:t>Dinleme/İzleme</w:t>
            </w:r>
            <w:r w:rsidRPr="002C2C95">
              <w:rPr>
                <w:rFonts w:ascii="Times New Roman" w:hAnsi="Times New Roman" w:cs="Times New Roman"/>
                <w:sz w:val="18"/>
                <w:szCs w:val="18"/>
              </w:rPr>
              <w:br/>
            </w:r>
            <w:r w:rsidRPr="00FD6C96">
              <w:rPr>
                <w:rFonts w:ascii="Times New Roman" w:eastAsia="Calibri" w:hAnsi="Times New Roman" w:cs="Times New Roman"/>
                <w:sz w:val="16"/>
                <w:szCs w:val="16"/>
              </w:rPr>
              <w:t>T.D.5.1. Dinlemede/izlemede materyal seçimini yönetebilme</w:t>
            </w:r>
          </w:p>
          <w:p w14:paraId="23FFAF3B"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T.D.5.2. Dinlemede/izlemede strateji, yöntem ve teknik seçimlerini yönetebilme</w:t>
            </w:r>
          </w:p>
          <w:p w14:paraId="22F21F8F"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T.D.5.4. Dinlediğinde/izlediğinde geçen anlamını bilmediği söz varlığı unsurlarının anlamını tahmin edebilme</w:t>
            </w:r>
          </w:p>
          <w:p w14:paraId="3DB18279"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T.D.5.6. Basit çıkarımlar yoluyla dinlediğinin/izlediğinin derin anlamını belirleyebilme</w:t>
            </w:r>
          </w:p>
          <w:p w14:paraId="5DE72769"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T.D.5.7. Üst düzey çıkarımlar yoluyla dinlediğinin/izlediğinin derin anlamını belirleyebilme</w:t>
            </w:r>
          </w:p>
          <w:p w14:paraId="07DFBD9E"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T.D.5.9. Dinlediğindeki/izlediğindeki unsurları sınıflandırabilme</w:t>
            </w:r>
          </w:p>
          <w:p w14:paraId="2D79FB0A"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T.D.5.10. Dinlediğini/izlediğini yorumlayabilme</w:t>
            </w:r>
          </w:p>
          <w:p w14:paraId="3BA081A7"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T.D.5.15. Bilgilendirici metinde düşünceyi geliştirme yollarını belirlemeye yönelik çözümleme yapabilme</w:t>
            </w:r>
          </w:p>
          <w:p w14:paraId="179AC766"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T.D.5.17. Dinlediğinden/izlediğinden hareketle söz varlığını geliştirmeye yönelik çözümleme yapabilme</w:t>
            </w:r>
            <w:r w:rsidRPr="002C2C95">
              <w:rPr>
                <w:rFonts w:ascii="Times New Roman" w:hAnsi="Times New Roman" w:cs="Times New Roman"/>
                <w:sz w:val="18"/>
                <w:szCs w:val="18"/>
              </w:rPr>
              <w:br/>
            </w:r>
            <w:r w:rsidRPr="002C2C95">
              <w:rPr>
                <w:rFonts w:ascii="Times New Roman" w:hAnsi="Times New Roman" w:cs="Times New Roman"/>
                <w:b/>
                <w:bCs/>
                <w:sz w:val="18"/>
                <w:szCs w:val="18"/>
              </w:rPr>
              <w:t>Okuma</w:t>
            </w:r>
            <w:r w:rsidRPr="002C2C95">
              <w:rPr>
                <w:rFonts w:ascii="Times New Roman" w:hAnsi="Times New Roman" w:cs="Times New Roman"/>
                <w:sz w:val="18"/>
                <w:szCs w:val="18"/>
              </w:rPr>
              <w:br/>
            </w:r>
            <w:r w:rsidRPr="00FD6C96">
              <w:rPr>
                <w:rFonts w:ascii="Times New Roman" w:eastAsia="Calibri" w:hAnsi="Times New Roman" w:cs="Times New Roman"/>
                <w:sz w:val="16"/>
                <w:szCs w:val="16"/>
              </w:rPr>
              <w:t>T.O.5.3. Okumada strateji, yöntem ve teknik seçimlerini yönetebilme</w:t>
            </w:r>
          </w:p>
          <w:p w14:paraId="27E064D4"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T.O.5.5. Metinde geçen anlamını bilmediği söz varlığı unsurlarının anlamını tahmin edebilme</w:t>
            </w:r>
          </w:p>
          <w:p w14:paraId="6688EB82"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T.O.5.8. Basit çıkarımlar yoluyla metnin derin anlamını belirleyebilme</w:t>
            </w:r>
          </w:p>
          <w:p w14:paraId="2DBFD9E8"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T.O.5.9. Üst düzey çıkarımlar yoluyla metnin derin anlamını belirleyebilme</w:t>
            </w:r>
          </w:p>
          <w:p w14:paraId="3417608A"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T.O.5.10. Okuduklarını karşılaştırabilme</w:t>
            </w:r>
          </w:p>
          <w:p w14:paraId="7FDF5E01"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T.O.5.20. Metinden hareketle söz varlığını geliştirmeye yönelik çözümleme yapabilme</w:t>
            </w:r>
          </w:p>
          <w:p w14:paraId="37263E55"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T.O.5.21. Okuduğunu özetleyebilme</w:t>
            </w:r>
          </w:p>
          <w:p w14:paraId="513200FE"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T.O.5.22. Okuma sürecini değerlendirebilme</w:t>
            </w:r>
            <w:r w:rsidRPr="002C2C95">
              <w:rPr>
                <w:rFonts w:ascii="Times New Roman" w:hAnsi="Times New Roman" w:cs="Times New Roman"/>
                <w:sz w:val="18"/>
                <w:szCs w:val="18"/>
              </w:rPr>
              <w:br/>
            </w:r>
            <w:r w:rsidRPr="002C2C95">
              <w:rPr>
                <w:rFonts w:ascii="Times New Roman" w:hAnsi="Times New Roman" w:cs="Times New Roman"/>
                <w:b/>
                <w:bCs/>
                <w:sz w:val="18"/>
                <w:szCs w:val="18"/>
              </w:rPr>
              <w:t>Konuşma</w:t>
            </w:r>
            <w:r w:rsidRPr="002C2C95">
              <w:rPr>
                <w:rFonts w:ascii="Times New Roman" w:hAnsi="Times New Roman" w:cs="Times New Roman"/>
                <w:sz w:val="18"/>
                <w:szCs w:val="18"/>
              </w:rPr>
              <w:br/>
            </w:r>
            <w:r w:rsidRPr="00FD6C96">
              <w:rPr>
                <w:rFonts w:ascii="Times New Roman" w:eastAsia="Calibri" w:hAnsi="Times New Roman" w:cs="Times New Roman"/>
                <w:sz w:val="16"/>
                <w:szCs w:val="16"/>
              </w:rPr>
              <w:t>T.K.5.2. Konuşmada yöntem ve teknik seçimlerini yönetebilme</w:t>
            </w:r>
          </w:p>
          <w:p w14:paraId="065D005F"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T.K.5.5. Konuşmasında çoklu ortam ögeleriyle içerik oluşturabilme</w:t>
            </w:r>
          </w:p>
          <w:p w14:paraId="38E3E5CC"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T.K.5.11. Konuşmasında sınıflandırma yapabilme</w:t>
            </w:r>
          </w:p>
          <w:p w14:paraId="19F3A02C"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T.K.5.12. Yorumunu sözlü olarak ifade edebilme</w:t>
            </w:r>
          </w:p>
          <w:p w14:paraId="32548264" w14:textId="77777777" w:rsidR="000F1F03" w:rsidRPr="000F1F03" w:rsidRDefault="000F1F03" w:rsidP="000F1F03">
            <w:pPr>
              <w:spacing w:after="0" w:line="240" w:lineRule="auto"/>
              <w:rPr>
                <w:rFonts w:ascii="Times New Roman" w:hAnsi="Times New Roman" w:cs="Times New Roman"/>
                <w:sz w:val="16"/>
                <w:szCs w:val="16"/>
              </w:rPr>
            </w:pPr>
            <w:r w:rsidRPr="00FD6C96">
              <w:rPr>
                <w:rFonts w:ascii="Times New Roman" w:eastAsia="Calibri" w:hAnsi="Times New Roman" w:cs="Times New Roman"/>
                <w:sz w:val="16"/>
                <w:szCs w:val="16"/>
              </w:rPr>
              <w:t>T.K.5.17. Konuşmasını zenginleştirecek biçimde söz varlığını kullanabilme</w:t>
            </w:r>
            <w:r w:rsidRPr="002C2C95">
              <w:rPr>
                <w:rFonts w:ascii="Times New Roman" w:hAnsi="Times New Roman" w:cs="Times New Roman"/>
                <w:sz w:val="18"/>
                <w:szCs w:val="18"/>
              </w:rPr>
              <w:br/>
            </w:r>
            <w:r w:rsidRPr="002C2C95">
              <w:rPr>
                <w:rFonts w:ascii="Times New Roman" w:hAnsi="Times New Roman" w:cs="Times New Roman"/>
                <w:b/>
                <w:bCs/>
                <w:sz w:val="18"/>
                <w:szCs w:val="18"/>
              </w:rPr>
              <w:t>Yazma</w:t>
            </w:r>
            <w:r w:rsidRPr="002C2C95">
              <w:rPr>
                <w:rFonts w:ascii="Times New Roman" w:hAnsi="Times New Roman" w:cs="Times New Roman"/>
                <w:sz w:val="18"/>
                <w:szCs w:val="18"/>
              </w:rPr>
              <w:br/>
            </w:r>
            <w:r w:rsidRPr="000F1F03">
              <w:rPr>
                <w:rFonts w:ascii="Times New Roman" w:hAnsi="Times New Roman" w:cs="Times New Roman"/>
                <w:sz w:val="16"/>
                <w:szCs w:val="16"/>
              </w:rPr>
              <w:t>T.Y.5.2. Yazmada strateji, yöntem ve tekniklerine yönelik seçimlerini yönetebilme</w:t>
            </w:r>
          </w:p>
          <w:p w14:paraId="6F1AF7F6"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T.Y.5.3. Yazısında içerik ve yapıya yönelik seçimlerini yönetebilme</w:t>
            </w:r>
          </w:p>
          <w:p w14:paraId="78A79D10"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T.Y.5.7. Yazısında karşılaştırma yapabilme</w:t>
            </w:r>
          </w:p>
          <w:p w14:paraId="51416307"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T.Y.5.10. Yazılı olarak özetleyebilme</w:t>
            </w:r>
          </w:p>
          <w:p w14:paraId="5480D2E4"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T.Y.5.12. Düşünceyi geliştirme yollarını kullanarak metni yapılandırabilme</w:t>
            </w:r>
          </w:p>
          <w:p w14:paraId="6D275C60"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T.Y.5.16. Yazım ve noktalama işaretleriyle ilgili kuralları uygulayabilme</w:t>
            </w:r>
          </w:p>
          <w:p w14:paraId="1A0FD021" w14:textId="77777777" w:rsidR="000F1F03" w:rsidRPr="000F1F03" w:rsidRDefault="000F1F03" w:rsidP="000F1F03">
            <w:pPr>
              <w:spacing w:after="0" w:line="240" w:lineRule="auto"/>
              <w:rPr>
                <w:rFonts w:ascii="Times New Roman" w:eastAsia="Calibri" w:hAnsi="Times New Roman" w:cs="Times New Roman"/>
                <w:sz w:val="14"/>
                <w:szCs w:val="14"/>
              </w:rPr>
            </w:pPr>
            <w:r w:rsidRPr="000F1F03">
              <w:rPr>
                <w:rFonts w:ascii="Times New Roman" w:hAnsi="Times New Roman" w:cs="Times New Roman"/>
                <w:sz w:val="16"/>
                <w:szCs w:val="16"/>
              </w:rPr>
              <w:t>T.Y.5.17. Yazma sürecini değerlendirebilme</w:t>
            </w:r>
          </w:p>
          <w:p w14:paraId="492D7554" w14:textId="3CD1DB5A" w:rsidR="000F1F03" w:rsidRPr="00C23E31" w:rsidRDefault="000F1F03" w:rsidP="000F1F03">
            <w:pPr>
              <w:spacing w:after="0" w:line="240" w:lineRule="auto"/>
              <w:rPr>
                <w:rFonts w:ascii="Times New Roman" w:eastAsia="Times New Roman" w:hAnsi="Times New Roman" w:cs="Times New Roman"/>
                <w:b/>
                <w:kern w:val="0"/>
                <w:sz w:val="18"/>
                <w:szCs w:val="18"/>
                <w:lang w:eastAsia="tr-TR"/>
                <w14:ligatures w14:val="none"/>
              </w:rPr>
            </w:pPr>
          </w:p>
        </w:tc>
        <w:tc>
          <w:tcPr>
            <w:tcW w:w="2268" w:type="dxa"/>
            <w:tcBorders>
              <w:left w:val="single" w:sz="4" w:space="0" w:color="auto"/>
              <w:bottom w:val="single" w:sz="8" w:space="0" w:color="auto"/>
            </w:tcBorders>
          </w:tcPr>
          <w:p w14:paraId="6BB04233"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63E891EA"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p>
          <w:p w14:paraId="6C32B3B8"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*Boşluk doldurma, açık uçlu ve çoktan seçmeli soru gibi çalışmalar</w:t>
            </w:r>
          </w:p>
          <w:p w14:paraId="70258164"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*Cümle tamamlama, kelime defteri oluşturma vb. çalışmalar</w:t>
            </w:r>
          </w:p>
          <w:p w14:paraId="69E1DABA"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*Yapılandırılmış özetleme çalışması</w:t>
            </w:r>
          </w:p>
          <w:p w14:paraId="18910616"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*Öz bildirim</w:t>
            </w:r>
          </w:p>
          <w:p w14:paraId="0EA33EC8"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*Sorulardan, kavramlardan, görsellerden hareketle sözlü metin oluşturma çalışması</w:t>
            </w:r>
          </w:p>
          <w:p w14:paraId="27AC2865"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*Yapılandırılmış özetleme çalışması</w:t>
            </w:r>
          </w:p>
          <w:p w14:paraId="129664D7"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*Paragraf yazma, açık uçlu soru vb. çalışmalar</w:t>
            </w:r>
          </w:p>
          <w:p w14:paraId="1C0187C9" w14:textId="2EA73DC9" w:rsidR="000F1F03" w:rsidRPr="00C23E31"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*öz değerlendirme araçları</w:t>
            </w:r>
          </w:p>
        </w:tc>
        <w:tc>
          <w:tcPr>
            <w:tcW w:w="1276" w:type="dxa"/>
            <w:tcBorders>
              <w:bottom w:val="single" w:sz="8" w:space="0" w:color="auto"/>
              <w:right w:val="single" w:sz="4" w:space="0" w:color="auto"/>
            </w:tcBorders>
            <w:textDirection w:val="btLr"/>
          </w:tcPr>
          <w:p w14:paraId="0BD231C3" w14:textId="60FA0BE7" w:rsidR="000F1F03" w:rsidRPr="00C23E31" w:rsidRDefault="000F1F03" w:rsidP="00D31256">
            <w:pPr>
              <w:spacing w:after="0" w:line="240" w:lineRule="auto"/>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SDB2.3. Sosyal Farkındalık</w:t>
            </w:r>
          </w:p>
        </w:tc>
        <w:tc>
          <w:tcPr>
            <w:tcW w:w="646" w:type="dxa"/>
            <w:tcBorders>
              <w:left w:val="single" w:sz="4" w:space="0" w:color="auto"/>
              <w:bottom w:val="single" w:sz="8" w:space="0" w:color="auto"/>
              <w:right w:val="single" w:sz="4" w:space="0" w:color="auto"/>
            </w:tcBorders>
            <w:textDirection w:val="btLr"/>
          </w:tcPr>
          <w:p w14:paraId="6A545574" w14:textId="73A78C7C" w:rsidR="000F1F03" w:rsidRPr="00C23E31" w:rsidRDefault="000F1F03" w:rsidP="00D31256">
            <w:pPr>
              <w:spacing w:after="0" w:line="240" w:lineRule="auto"/>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 xml:space="preserve">D2. Aile </w:t>
            </w:r>
            <w:proofErr w:type="gramStart"/>
            <w:r w:rsidRPr="000F1F03">
              <w:rPr>
                <w:rFonts w:ascii="Times New Roman" w:eastAsia="Times New Roman" w:hAnsi="Times New Roman" w:cs="Times New Roman"/>
                <w:kern w:val="0"/>
                <w:sz w:val="18"/>
                <w:szCs w:val="18"/>
                <w:lang w:eastAsia="tr-TR"/>
                <w14:ligatures w14:val="none"/>
              </w:rPr>
              <w:t>Bütünlüğü</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w:t>
            </w:r>
            <w:proofErr w:type="gramEnd"/>
            <w:r w:rsidRPr="000F1F0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D16. Sorumluluk</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D20. Yardımseverlik</w:t>
            </w:r>
          </w:p>
        </w:tc>
        <w:tc>
          <w:tcPr>
            <w:tcW w:w="850" w:type="dxa"/>
            <w:tcBorders>
              <w:left w:val="single" w:sz="4" w:space="0" w:color="auto"/>
              <w:bottom w:val="single" w:sz="8" w:space="0" w:color="auto"/>
              <w:right w:val="single" w:sz="4" w:space="0" w:color="auto"/>
            </w:tcBorders>
            <w:textDirection w:val="btLr"/>
          </w:tcPr>
          <w:p w14:paraId="16C652D6" w14:textId="7DC55CA4" w:rsidR="000F1F03" w:rsidRPr="00C23E31" w:rsidRDefault="000F1F03" w:rsidP="00D31256">
            <w:pPr>
              <w:spacing w:after="0" w:line="240" w:lineRule="auto"/>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 xml:space="preserve">OB4. Görsel </w:t>
            </w:r>
            <w:proofErr w:type="gramStart"/>
            <w:r w:rsidRPr="000F1F03">
              <w:rPr>
                <w:rFonts w:ascii="Times New Roman" w:eastAsia="Times New Roman" w:hAnsi="Times New Roman" w:cs="Times New Roman"/>
                <w:kern w:val="0"/>
                <w:sz w:val="18"/>
                <w:szCs w:val="18"/>
                <w:lang w:eastAsia="tr-TR"/>
                <w14:ligatures w14:val="none"/>
              </w:rPr>
              <w:t>Okuryazarlık</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OB</w:t>
            </w:r>
            <w:proofErr w:type="gramEnd"/>
            <w:r w:rsidRPr="000F1F03">
              <w:rPr>
                <w:rFonts w:ascii="Times New Roman" w:eastAsia="Times New Roman" w:hAnsi="Times New Roman" w:cs="Times New Roman"/>
                <w:kern w:val="0"/>
                <w:sz w:val="18"/>
                <w:szCs w:val="18"/>
                <w:lang w:eastAsia="tr-TR"/>
                <w14:ligatures w14:val="none"/>
              </w:rPr>
              <w:t>5. Kültür Okuryazarlığı</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OB9. Sanat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14CBA93C" w14:textId="77777777" w:rsidR="00192F26" w:rsidRDefault="00192F26" w:rsidP="003556C6">
            <w:pPr>
              <w:spacing w:line="240" w:lineRule="auto"/>
              <w:jc w:val="both"/>
              <w:rPr>
                <w:rFonts w:ascii="Times New Roman" w:eastAsia="Calibri" w:hAnsi="Times New Roman" w:cs="Times New Roman"/>
                <w:kern w:val="0"/>
                <w:sz w:val="18"/>
                <w:szCs w:val="18"/>
                <w14:ligatures w14:val="none"/>
              </w:rPr>
            </w:pPr>
            <w:r w:rsidRPr="000F1F03">
              <w:rPr>
                <w:rFonts w:ascii="Times New Roman" w:eastAsia="Calibri" w:hAnsi="Times New Roman" w:cs="Times New Roman"/>
                <w:b/>
                <w:bCs/>
                <w:kern w:val="0"/>
                <w:sz w:val="18"/>
                <w:szCs w:val="18"/>
                <w14:ligatures w14:val="none"/>
              </w:rPr>
              <w:t>Zenginleştirme:</w:t>
            </w:r>
            <w:r w:rsidRPr="000F1F03">
              <w:rPr>
                <w:rFonts w:ascii="Calibri" w:eastAsia="Calibri" w:hAnsi="Calibri" w:cs="Times New Roman"/>
                <w:sz w:val="24"/>
                <w:szCs w:val="24"/>
              </w:rPr>
              <w:t xml:space="preserve"> </w:t>
            </w:r>
            <w:r w:rsidRPr="000F1F03">
              <w:rPr>
                <w:rFonts w:ascii="Times New Roman" w:eastAsia="Calibri" w:hAnsi="Times New Roman" w:cs="Times New Roman"/>
                <w:kern w:val="0"/>
                <w:sz w:val="18"/>
                <w:szCs w:val="18"/>
                <w14:ligatures w14:val="none"/>
              </w:rPr>
              <w:t>Kaybolan geleneklerin kaybolma sebeplerinin araştırılması ve araştırma sonuçlarının “Nerede O Eski Bayramlar?” başlığıyla bir bilgi görseli hâline getirilip sınıfta paylaşılması istenebilir.</w:t>
            </w:r>
          </w:p>
          <w:p w14:paraId="1C579F79" w14:textId="79358210" w:rsidR="000F1F03" w:rsidRPr="000F1F03" w:rsidRDefault="000F1F03" w:rsidP="003556C6">
            <w:pPr>
              <w:spacing w:line="240" w:lineRule="auto"/>
              <w:jc w:val="both"/>
              <w:rPr>
                <w:rFonts w:ascii="Times New Roman" w:eastAsia="Calibri" w:hAnsi="Times New Roman" w:cs="Times New Roman"/>
                <w:b/>
                <w:bCs/>
                <w:kern w:val="0"/>
                <w:sz w:val="18"/>
                <w:szCs w:val="18"/>
                <w14:ligatures w14:val="none"/>
              </w:rPr>
            </w:pPr>
            <w:r w:rsidRPr="000F1F03">
              <w:rPr>
                <w:rFonts w:ascii="Times New Roman" w:eastAsia="Calibri" w:hAnsi="Times New Roman" w:cs="Times New Roman"/>
                <w:b/>
                <w:bCs/>
                <w:kern w:val="0"/>
                <w:sz w:val="18"/>
                <w:szCs w:val="18"/>
                <w14:ligatures w14:val="none"/>
              </w:rPr>
              <w:t>Destekleme:</w:t>
            </w:r>
            <w:r w:rsidRPr="000F1F03">
              <w:rPr>
                <w:rFonts w:ascii="Calibri" w:eastAsia="Calibri" w:hAnsi="Calibri" w:cs="Times New Roman"/>
                <w:sz w:val="20"/>
                <w:szCs w:val="20"/>
              </w:rPr>
              <w:t xml:space="preserve"> </w:t>
            </w:r>
            <w:r w:rsidR="00192F26" w:rsidRPr="00192F26">
              <w:rPr>
                <w:rFonts w:ascii="Times New Roman" w:eastAsia="Calibri" w:hAnsi="Times New Roman" w:cs="Times New Roman"/>
                <w:kern w:val="0"/>
                <w:sz w:val="18"/>
                <w:szCs w:val="18"/>
                <w14:ligatures w14:val="none"/>
              </w:rPr>
              <w:t>Bu etkinlikte öğrencinin “eski bayram gelenekleriyle” ilgili aile büyükleriyle görüşme yapması istenmektedir. Bunun sonucunda da eski bayramlarla ilgili ön bilgilerinin harekete geçirilmesi ve varsa ön bilgi eksikliklerinin tamamlanması amaçlanmaktadır.</w:t>
            </w:r>
          </w:p>
          <w:p w14:paraId="19B4AA92" w14:textId="1EF02C40" w:rsidR="000F1F03" w:rsidRPr="00C23E31" w:rsidRDefault="000F1F03" w:rsidP="003556C6">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1136" w:type="dxa"/>
            <w:tcBorders>
              <w:top w:val="single" w:sz="4" w:space="0" w:color="auto"/>
              <w:left w:val="single" w:sz="4" w:space="0" w:color="auto"/>
              <w:bottom w:val="single" w:sz="8" w:space="0" w:color="auto"/>
              <w:right w:val="single" w:sz="4" w:space="0" w:color="auto"/>
            </w:tcBorders>
          </w:tcPr>
          <w:p w14:paraId="43006128" w14:textId="77777777" w:rsidR="000F1F03" w:rsidRPr="00C23E31" w:rsidRDefault="000F1F03" w:rsidP="000F1F03">
            <w:pPr>
              <w:spacing w:after="0" w:line="240" w:lineRule="auto"/>
              <w:rPr>
                <w:rFonts w:ascii="Times New Roman" w:eastAsia="Times New Roman" w:hAnsi="Times New Roman" w:cs="Times New Roman"/>
                <w:kern w:val="0"/>
                <w:sz w:val="18"/>
                <w:szCs w:val="18"/>
                <w:lang w:eastAsia="tr-TR"/>
                <w14:ligatures w14:val="none"/>
              </w:rPr>
            </w:pPr>
          </w:p>
        </w:tc>
        <w:tc>
          <w:tcPr>
            <w:tcW w:w="849" w:type="dxa"/>
            <w:tcBorders>
              <w:top w:val="single" w:sz="4" w:space="0" w:color="auto"/>
              <w:left w:val="single" w:sz="4" w:space="0" w:color="auto"/>
              <w:bottom w:val="single" w:sz="8" w:space="0" w:color="auto"/>
            </w:tcBorders>
            <w:textDirection w:val="btLr"/>
          </w:tcPr>
          <w:p w14:paraId="009C0544" w14:textId="77777777" w:rsidR="000F1F03" w:rsidRPr="00C23E31" w:rsidRDefault="000F1F03" w:rsidP="000F1F03">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bl>
    <w:p w14:paraId="3BE688F9" w14:textId="77777777" w:rsidR="009E0400" w:rsidRDefault="009E0400" w:rsidP="009E0400"/>
    <w:p w14:paraId="16218E67" w14:textId="203AB8E0" w:rsidR="009E0400" w:rsidRPr="00C23E31" w:rsidRDefault="009E0400" w:rsidP="009E0400">
      <w:pPr>
        <w:spacing w:after="0" w:line="240" w:lineRule="auto"/>
        <w:jc w:val="center"/>
        <w:rPr>
          <w:rFonts w:ascii="Calibri" w:eastAsia="Times New Roman" w:hAnsi="Calibri" w:cs="Calibri"/>
          <w:b/>
          <w:kern w:val="0"/>
          <w:sz w:val="28"/>
          <w:szCs w:val="28"/>
          <w:lang w:eastAsia="tr-TR"/>
          <w14:ligatures w14:val="none"/>
        </w:rPr>
      </w:pPr>
    </w:p>
    <w:tbl>
      <w:tblPr>
        <w:tblW w:w="162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707"/>
        <w:gridCol w:w="913"/>
        <w:gridCol w:w="5246"/>
        <w:gridCol w:w="2268"/>
        <w:gridCol w:w="1133"/>
        <w:gridCol w:w="708"/>
        <w:gridCol w:w="851"/>
        <w:gridCol w:w="1559"/>
        <w:gridCol w:w="1279"/>
        <w:gridCol w:w="707"/>
      </w:tblGrid>
      <w:tr w:rsidR="009E0400" w:rsidRPr="00C32EA0" w14:paraId="4A585F66" w14:textId="77777777" w:rsidTr="00D71503">
        <w:trPr>
          <w:cantSplit/>
          <w:trHeight w:val="1908"/>
          <w:jc w:val="center"/>
        </w:trPr>
        <w:tc>
          <w:tcPr>
            <w:tcW w:w="557" w:type="dxa"/>
            <w:tcBorders>
              <w:top w:val="single" w:sz="4" w:space="0" w:color="auto"/>
              <w:bottom w:val="single" w:sz="4" w:space="0" w:color="auto"/>
              <w:right w:val="single" w:sz="4" w:space="0" w:color="auto"/>
            </w:tcBorders>
            <w:textDirection w:val="btLr"/>
            <w:vAlign w:val="center"/>
          </w:tcPr>
          <w:p w14:paraId="2060C602"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3B99043B"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78442C8A"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3" w:type="dxa"/>
            <w:textDirection w:val="btLr"/>
          </w:tcPr>
          <w:p w14:paraId="6A6D938E"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08C29E4F"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2D3FE982"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133" w:type="dxa"/>
            <w:tcBorders>
              <w:right w:val="single" w:sz="4" w:space="0" w:color="auto"/>
            </w:tcBorders>
            <w:textDirection w:val="btLr"/>
          </w:tcPr>
          <w:p w14:paraId="4D7188F0" w14:textId="77777777" w:rsidR="009E0400" w:rsidRPr="00C23E31" w:rsidRDefault="009E0400" w:rsidP="008B2BA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8" w:type="dxa"/>
            <w:tcBorders>
              <w:left w:val="single" w:sz="4" w:space="0" w:color="auto"/>
              <w:right w:val="single" w:sz="4" w:space="0" w:color="auto"/>
            </w:tcBorders>
            <w:textDirection w:val="btLr"/>
          </w:tcPr>
          <w:p w14:paraId="35F717FE" w14:textId="77777777" w:rsidR="009E0400" w:rsidRPr="00C32EA0" w:rsidRDefault="009E0400"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63603EE4" w14:textId="77777777" w:rsidR="009E0400" w:rsidRPr="00C32EA0" w:rsidRDefault="009E0400" w:rsidP="008B2BAA">
            <w:pPr>
              <w:spacing w:after="0" w:line="240" w:lineRule="auto"/>
              <w:ind w:left="113" w:right="113"/>
              <w:rPr>
                <w:rFonts w:ascii="Times New Roman" w:hAnsi="Times New Roman" w:cs="Times New Roman"/>
                <w:b/>
                <w:bCs/>
                <w:sz w:val="18"/>
                <w:szCs w:val="18"/>
              </w:rPr>
            </w:pPr>
          </w:p>
          <w:p w14:paraId="7E59A5F0" w14:textId="77777777" w:rsidR="009E0400" w:rsidRPr="00C32EA0" w:rsidRDefault="009E0400" w:rsidP="008B2B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503FE4B8" w14:textId="0B24DE08" w:rsidR="009E0400" w:rsidRPr="00C23E31" w:rsidRDefault="00CD5D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   </w:t>
            </w:r>
            <w:r w:rsidR="009E0400" w:rsidRPr="00C32EA0">
              <w:rPr>
                <w:rFonts w:ascii="Times New Roman" w:eastAsia="Times New Roman" w:hAnsi="Times New Roman" w:cs="Times New Roman"/>
                <w:b/>
                <w:kern w:val="0"/>
                <w:sz w:val="18"/>
                <w:szCs w:val="18"/>
                <w:lang w:eastAsia="tr-TR"/>
                <w14:ligatures w14:val="none"/>
              </w:rPr>
              <w:t>FARKLILAŞTIRMA</w:t>
            </w:r>
          </w:p>
        </w:tc>
        <w:tc>
          <w:tcPr>
            <w:tcW w:w="1279" w:type="dxa"/>
            <w:tcBorders>
              <w:left w:val="single" w:sz="4" w:space="0" w:color="auto"/>
              <w:bottom w:val="single" w:sz="4" w:space="0" w:color="auto"/>
              <w:right w:val="single" w:sz="4" w:space="0" w:color="auto"/>
            </w:tcBorders>
            <w:textDirection w:val="btLr"/>
          </w:tcPr>
          <w:p w14:paraId="3E363C7D"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41BB527D" w14:textId="77777777" w:rsidR="009E0400" w:rsidRPr="00C23E31" w:rsidRDefault="009E0400"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0F1F03" w:rsidRPr="00C32EA0" w14:paraId="5270EB02" w14:textId="77777777" w:rsidTr="00D71503">
        <w:trPr>
          <w:cantSplit/>
          <w:trHeight w:val="7204"/>
          <w:jc w:val="center"/>
        </w:trPr>
        <w:tc>
          <w:tcPr>
            <w:tcW w:w="557" w:type="dxa"/>
            <w:tcBorders>
              <w:top w:val="single" w:sz="4" w:space="0" w:color="auto"/>
              <w:bottom w:val="single" w:sz="8" w:space="0" w:color="auto"/>
            </w:tcBorders>
            <w:textDirection w:val="btLr"/>
          </w:tcPr>
          <w:p w14:paraId="3B50ABAA" w14:textId="2BD564D0" w:rsidR="000F1F03" w:rsidRPr="00C23E31" w:rsidRDefault="003C2CA0" w:rsidP="000F1F03">
            <w:pPr>
              <w:spacing w:after="0" w:line="240" w:lineRule="auto"/>
              <w:jc w:val="center"/>
              <w:rPr>
                <w:rFonts w:ascii="Times New Roman" w:eastAsia="Times New Roman" w:hAnsi="Times New Roman" w:cs="Times New Roman"/>
                <w:b/>
                <w:bCs/>
                <w:kern w:val="0"/>
                <w:sz w:val="18"/>
                <w:szCs w:val="18"/>
                <w:lang w:eastAsia="tr-TR"/>
                <w14:ligatures w14:val="none"/>
              </w:rPr>
            </w:pPr>
            <w:r w:rsidRPr="003C2CA0">
              <w:rPr>
                <w:rFonts w:ascii="Times New Roman" w:eastAsia="Times New Roman" w:hAnsi="Times New Roman" w:cs="Times New Roman"/>
                <w:b/>
                <w:kern w:val="0"/>
                <w:sz w:val="18"/>
                <w:szCs w:val="18"/>
                <w:lang w:eastAsia="tr-TR"/>
                <w14:ligatures w14:val="none"/>
              </w:rPr>
              <w:t xml:space="preserve">25 ŞUBAT-05 MART </w:t>
            </w:r>
            <w:r w:rsidR="000F1F03"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20D669E8" w14:textId="7E3E0DF4" w:rsidR="000F1F03" w:rsidRPr="00C23E31" w:rsidRDefault="000F1F03" w:rsidP="000F1F0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GELENEKLERİMİZ/MİSAFİR ODASI</w:t>
            </w:r>
          </w:p>
        </w:tc>
        <w:tc>
          <w:tcPr>
            <w:tcW w:w="707" w:type="dxa"/>
            <w:textDirection w:val="btLr"/>
          </w:tcPr>
          <w:p w14:paraId="5CA9B841" w14:textId="77777777" w:rsidR="000F1F03" w:rsidRPr="00C32EA0" w:rsidRDefault="000F1F03" w:rsidP="000F1F0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3" w:type="dxa"/>
            <w:textDirection w:val="btLr"/>
          </w:tcPr>
          <w:p w14:paraId="760E80AF" w14:textId="139378E8" w:rsidR="000F1F03" w:rsidRPr="00C32EA0" w:rsidRDefault="000F1F03" w:rsidP="000F1F0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FD6C96">
              <w:rPr>
                <w:rFonts w:ascii="Times New Roman" w:eastAsia="Times New Roman" w:hAnsi="Times New Roman" w:cs="Times New Roman"/>
                <w:b/>
                <w:kern w:val="0"/>
                <w:sz w:val="18"/>
                <w:szCs w:val="18"/>
                <w:lang w:eastAsia="tr-TR"/>
                <w14:ligatures w14:val="none"/>
              </w:rPr>
              <w:t>Materyal seçimi; strateji, yöntem ve teknik; söz varlığı, derin anlam; düşünceyi geliştirme yolları, özetleme, çoklu ortam ögeleri; yazıda içerik ve yapı,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2D5FE2DC" w14:textId="77777777" w:rsidR="000F1F03" w:rsidRPr="00FD6C96" w:rsidRDefault="000F1F03" w:rsidP="000F1F03">
            <w:pPr>
              <w:spacing w:after="0" w:line="240" w:lineRule="auto"/>
              <w:rPr>
                <w:rFonts w:ascii="Times New Roman" w:eastAsia="Calibri" w:hAnsi="Times New Roman" w:cs="Times New Roman"/>
                <w:sz w:val="16"/>
                <w:szCs w:val="16"/>
              </w:rPr>
            </w:pPr>
            <w:r w:rsidRPr="002C2C95">
              <w:rPr>
                <w:rFonts w:ascii="Times New Roman" w:hAnsi="Times New Roman" w:cs="Times New Roman"/>
                <w:b/>
                <w:bCs/>
                <w:sz w:val="18"/>
                <w:szCs w:val="18"/>
              </w:rPr>
              <w:t>Dinleme/İzleme</w:t>
            </w:r>
            <w:r w:rsidRPr="002C2C95">
              <w:rPr>
                <w:rFonts w:ascii="Times New Roman" w:hAnsi="Times New Roman" w:cs="Times New Roman"/>
                <w:sz w:val="18"/>
                <w:szCs w:val="18"/>
              </w:rPr>
              <w:br/>
            </w:r>
            <w:r w:rsidRPr="00FD6C96">
              <w:rPr>
                <w:rFonts w:ascii="Times New Roman" w:eastAsia="Calibri" w:hAnsi="Times New Roman" w:cs="Times New Roman"/>
                <w:sz w:val="16"/>
                <w:szCs w:val="16"/>
              </w:rPr>
              <w:t>T.D.5.1. Dinlemede/izlemede materyal seçimini yönetebilme</w:t>
            </w:r>
          </w:p>
          <w:p w14:paraId="528ECD1D"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T.D.5.2. Dinlemede/izlemede strateji, yöntem ve teknik seçimlerini yönetebilme</w:t>
            </w:r>
          </w:p>
          <w:p w14:paraId="4B5FBE68"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T.D.5.4. Dinlediğinde/izlediğinde geçen anlamını bilmediği söz varlığı unsurlarının anlamını tahmin edebilme</w:t>
            </w:r>
          </w:p>
          <w:p w14:paraId="331872B3"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T.D.5.6. Basit çıkarımlar yoluyla dinlediğinin/izlediğinin derin anlamını belirleyebilme</w:t>
            </w:r>
          </w:p>
          <w:p w14:paraId="4BF50B7A"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T.D.5.7. Üst düzey çıkarımlar yoluyla dinlediğinin/izlediğinin derin anlamını belirleyebilme</w:t>
            </w:r>
          </w:p>
          <w:p w14:paraId="12C627FB"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T.D.5.9. Dinlediğindeki/izlediğindeki unsurları sınıflandırabilme</w:t>
            </w:r>
          </w:p>
          <w:p w14:paraId="56F887CC"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T.D.5.10. Dinlediğini/izlediğini yorumlayabilme</w:t>
            </w:r>
          </w:p>
          <w:p w14:paraId="177E7F1E"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T.D.5.15. Bilgilendirici metinde düşünceyi geliştirme yollarını belirlemeye yönelik çözümleme yapabilme</w:t>
            </w:r>
          </w:p>
          <w:p w14:paraId="6ADF6BDA"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T.D.5.17. Dinlediğinden/izlediğinden hareketle söz varlığını geliştirmeye yönelik çözümleme yapabilme</w:t>
            </w:r>
            <w:r w:rsidRPr="002C2C95">
              <w:rPr>
                <w:rFonts w:ascii="Times New Roman" w:hAnsi="Times New Roman" w:cs="Times New Roman"/>
                <w:sz w:val="18"/>
                <w:szCs w:val="18"/>
              </w:rPr>
              <w:br/>
            </w:r>
            <w:r w:rsidRPr="002C2C95">
              <w:rPr>
                <w:rFonts w:ascii="Times New Roman" w:hAnsi="Times New Roman" w:cs="Times New Roman"/>
                <w:b/>
                <w:bCs/>
                <w:sz w:val="18"/>
                <w:szCs w:val="18"/>
              </w:rPr>
              <w:t>Okuma</w:t>
            </w:r>
            <w:r w:rsidRPr="002C2C95">
              <w:rPr>
                <w:rFonts w:ascii="Times New Roman" w:hAnsi="Times New Roman" w:cs="Times New Roman"/>
                <w:sz w:val="18"/>
                <w:szCs w:val="18"/>
              </w:rPr>
              <w:br/>
            </w:r>
            <w:r w:rsidRPr="00FD6C96">
              <w:rPr>
                <w:rFonts w:ascii="Times New Roman" w:eastAsia="Calibri" w:hAnsi="Times New Roman" w:cs="Times New Roman"/>
                <w:sz w:val="16"/>
                <w:szCs w:val="16"/>
              </w:rPr>
              <w:t>T.O.5.3. Okumada strateji, yöntem ve teknik seçimlerini yönetebilme</w:t>
            </w:r>
          </w:p>
          <w:p w14:paraId="18396EC0"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T.O.5.5. Metinde geçen anlamını bilmediği söz varlığı unsurlarının anlamını tahmin edebilme</w:t>
            </w:r>
          </w:p>
          <w:p w14:paraId="6E5A8C98"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T.O.5.8. Basit çıkarımlar yoluyla metnin derin anlamını belirleyebilme</w:t>
            </w:r>
          </w:p>
          <w:p w14:paraId="22D0A30C"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T.O.5.9. Üst düzey çıkarımlar yoluyla metnin derin anlamını belirleyebilme</w:t>
            </w:r>
          </w:p>
          <w:p w14:paraId="390BD8B4"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T.O.5.10. Okuduklarını karşılaştırabilme</w:t>
            </w:r>
          </w:p>
          <w:p w14:paraId="168546F6"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T.O.5.20. Metinden hareketle söz varlığını geliştirmeye yönelik çözümleme yapabilme</w:t>
            </w:r>
          </w:p>
          <w:p w14:paraId="12000F7B"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T.O.5.21. Okuduğunu özetleyebilme</w:t>
            </w:r>
          </w:p>
          <w:p w14:paraId="275E996F"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T.O.5.22. Okuma sürecini değerlendirebilme</w:t>
            </w:r>
            <w:r w:rsidRPr="002C2C95">
              <w:rPr>
                <w:rFonts w:ascii="Times New Roman" w:hAnsi="Times New Roman" w:cs="Times New Roman"/>
                <w:sz w:val="18"/>
                <w:szCs w:val="18"/>
              </w:rPr>
              <w:br/>
            </w:r>
            <w:r w:rsidRPr="002C2C95">
              <w:rPr>
                <w:rFonts w:ascii="Times New Roman" w:hAnsi="Times New Roman" w:cs="Times New Roman"/>
                <w:b/>
                <w:bCs/>
                <w:sz w:val="18"/>
                <w:szCs w:val="18"/>
              </w:rPr>
              <w:t>Konuşma</w:t>
            </w:r>
            <w:r w:rsidRPr="002C2C95">
              <w:rPr>
                <w:rFonts w:ascii="Times New Roman" w:hAnsi="Times New Roman" w:cs="Times New Roman"/>
                <w:sz w:val="18"/>
                <w:szCs w:val="18"/>
              </w:rPr>
              <w:br/>
            </w:r>
            <w:r w:rsidRPr="00FD6C96">
              <w:rPr>
                <w:rFonts w:ascii="Times New Roman" w:eastAsia="Calibri" w:hAnsi="Times New Roman" w:cs="Times New Roman"/>
                <w:sz w:val="16"/>
                <w:szCs w:val="16"/>
              </w:rPr>
              <w:t>T.K.5.2. Konuşmada yöntem ve teknik seçimlerini yönetebilme</w:t>
            </w:r>
          </w:p>
          <w:p w14:paraId="7330F031"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T.K.5.5. Konuşmasında çoklu ortam ögeleriyle içerik oluşturabilme</w:t>
            </w:r>
          </w:p>
          <w:p w14:paraId="377B82D5"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T.K.5.11. Konuşmasında sınıflandırma yapabilme</w:t>
            </w:r>
          </w:p>
          <w:p w14:paraId="1857091C"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T.K.5.12. Yorumunu sözlü olarak ifade edebilme</w:t>
            </w:r>
          </w:p>
          <w:p w14:paraId="5E0547F1" w14:textId="77777777" w:rsidR="000F1F03" w:rsidRPr="000F1F03" w:rsidRDefault="000F1F03" w:rsidP="000F1F03">
            <w:pPr>
              <w:spacing w:after="0" w:line="240" w:lineRule="auto"/>
              <w:rPr>
                <w:rFonts w:ascii="Times New Roman" w:hAnsi="Times New Roman" w:cs="Times New Roman"/>
                <w:sz w:val="16"/>
                <w:szCs w:val="16"/>
              </w:rPr>
            </w:pPr>
            <w:r w:rsidRPr="00FD6C96">
              <w:rPr>
                <w:rFonts w:ascii="Times New Roman" w:eastAsia="Calibri" w:hAnsi="Times New Roman" w:cs="Times New Roman"/>
                <w:sz w:val="16"/>
                <w:szCs w:val="16"/>
              </w:rPr>
              <w:t>T.K.5.17. Konuşmasını zenginleştirecek biçimde söz varlığını kullanabilme</w:t>
            </w:r>
            <w:r w:rsidRPr="002C2C95">
              <w:rPr>
                <w:rFonts w:ascii="Times New Roman" w:hAnsi="Times New Roman" w:cs="Times New Roman"/>
                <w:sz w:val="18"/>
                <w:szCs w:val="18"/>
              </w:rPr>
              <w:br/>
            </w:r>
            <w:r w:rsidRPr="002C2C95">
              <w:rPr>
                <w:rFonts w:ascii="Times New Roman" w:hAnsi="Times New Roman" w:cs="Times New Roman"/>
                <w:b/>
                <w:bCs/>
                <w:sz w:val="18"/>
                <w:szCs w:val="18"/>
              </w:rPr>
              <w:t>Yazma</w:t>
            </w:r>
            <w:r w:rsidRPr="002C2C95">
              <w:rPr>
                <w:rFonts w:ascii="Times New Roman" w:hAnsi="Times New Roman" w:cs="Times New Roman"/>
                <w:sz w:val="18"/>
                <w:szCs w:val="18"/>
              </w:rPr>
              <w:br/>
            </w:r>
            <w:r w:rsidRPr="000F1F03">
              <w:rPr>
                <w:rFonts w:ascii="Times New Roman" w:hAnsi="Times New Roman" w:cs="Times New Roman"/>
                <w:sz w:val="16"/>
                <w:szCs w:val="16"/>
              </w:rPr>
              <w:t>T.Y.5.2. Yazmada strateji, yöntem ve tekniklerine yönelik seçimlerini yönetebilme</w:t>
            </w:r>
          </w:p>
          <w:p w14:paraId="0BA5E16A"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T.Y.5.3. Yazısında içerik ve yapıya yönelik seçimlerini yönetebilme</w:t>
            </w:r>
          </w:p>
          <w:p w14:paraId="75C55275"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T.Y.5.7. Yazısında karşılaştırma yapabilme</w:t>
            </w:r>
          </w:p>
          <w:p w14:paraId="2DF94020"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T.Y.5.10. Yazılı olarak özetleyebilme</w:t>
            </w:r>
          </w:p>
          <w:p w14:paraId="4E1DDB93"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T.Y.5.12. Düşünceyi geliştirme yollarını kullanarak metni yapılandırabilme</w:t>
            </w:r>
          </w:p>
          <w:p w14:paraId="6A7D68F9"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T.Y.5.16. Yazım ve noktalama işaretleriyle ilgili kuralları uygulayabilme</w:t>
            </w:r>
          </w:p>
          <w:p w14:paraId="6830F8BD" w14:textId="77777777" w:rsidR="000F1F03" w:rsidRPr="000F1F03" w:rsidRDefault="000F1F03" w:rsidP="000F1F03">
            <w:pPr>
              <w:spacing w:after="0" w:line="240" w:lineRule="auto"/>
              <w:rPr>
                <w:rFonts w:ascii="Times New Roman" w:eastAsia="Calibri" w:hAnsi="Times New Roman" w:cs="Times New Roman"/>
                <w:sz w:val="14"/>
                <w:szCs w:val="14"/>
              </w:rPr>
            </w:pPr>
            <w:r w:rsidRPr="000F1F03">
              <w:rPr>
                <w:rFonts w:ascii="Times New Roman" w:hAnsi="Times New Roman" w:cs="Times New Roman"/>
                <w:sz w:val="16"/>
                <w:szCs w:val="16"/>
              </w:rPr>
              <w:t>T.Y.5.17. Yazma sürecini değerlendirebilme</w:t>
            </w:r>
          </w:p>
          <w:p w14:paraId="2EB41781" w14:textId="0EF76B6C" w:rsidR="000F1F03" w:rsidRPr="00C23E31" w:rsidRDefault="000F1F03" w:rsidP="000F1F03">
            <w:pPr>
              <w:spacing w:after="0" w:line="240" w:lineRule="auto"/>
              <w:rPr>
                <w:rFonts w:ascii="Times New Roman" w:eastAsia="Times New Roman" w:hAnsi="Times New Roman" w:cs="Times New Roman"/>
                <w:b/>
                <w:kern w:val="0"/>
                <w:sz w:val="18"/>
                <w:szCs w:val="18"/>
                <w:lang w:eastAsia="tr-TR"/>
                <w14:ligatures w14:val="none"/>
              </w:rPr>
            </w:pPr>
          </w:p>
        </w:tc>
        <w:tc>
          <w:tcPr>
            <w:tcW w:w="2268" w:type="dxa"/>
            <w:tcBorders>
              <w:left w:val="single" w:sz="4" w:space="0" w:color="auto"/>
              <w:bottom w:val="single" w:sz="8" w:space="0" w:color="auto"/>
            </w:tcBorders>
          </w:tcPr>
          <w:p w14:paraId="39C35429"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15807925"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p>
          <w:p w14:paraId="7CB44885"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*Boşluk doldurma, açık uçlu ve çoktan seçmeli soru gibi çalışmalar</w:t>
            </w:r>
          </w:p>
          <w:p w14:paraId="2B4F0C7B"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*Cümle tamamlama, kelime defteri oluşturma vb. çalışmalar</w:t>
            </w:r>
          </w:p>
          <w:p w14:paraId="129E8F65"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*Yapılandırılmış özetleme çalışması</w:t>
            </w:r>
          </w:p>
          <w:p w14:paraId="67EFDED2"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*Öz bildirim</w:t>
            </w:r>
          </w:p>
          <w:p w14:paraId="784402EA"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*Sorulardan, kavramlardan, görsellerden hareketle sözlü metin oluşturma çalışması</w:t>
            </w:r>
          </w:p>
          <w:p w14:paraId="6430C909"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*Yapılandırılmış özetleme çalışması</w:t>
            </w:r>
          </w:p>
          <w:p w14:paraId="3E9D4C31"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*Paragraf yazma, açık uçlu soru vb. çalışmalar</w:t>
            </w:r>
          </w:p>
          <w:p w14:paraId="446A30E5" w14:textId="3380B92F" w:rsidR="000F1F03" w:rsidRPr="00C23E31"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*öz değerlendirme araçları</w:t>
            </w:r>
          </w:p>
        </w:tc>
        <w:tc>
          <w:tcPr>
            <w:tcW w:w="1133" w:type="dxa"/>
            <w:tcBorders>
              <w:bottom w:val="single" w:sz="8" w:space="0" w:color="auto"/>
              <w:right w:val="single" w:sz="4" w:space="0" w:color="auto"/>
            </w:tcBorders>
            <w:textDirection w:val="btLr"/>
          </w:tcPr>
          <w:p w14:paraId="735C7635" w14:textId="6C4D218E" w:rsidR="000F1F03" w:rsidRPr="00C23E31" w:rsidRDefault="000F1F03" w:rsidP="000F1F03">
            <w:pPr>
              <w:spacing w:after="0" w:line="240" w:lineRule="auto"/>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SDB2.3. Sosyal Farkındalık</w:t>
            </w:r>
          </w:p>
        </w:tc>
        <w:tc>
          <w:tcPr>
            <w:tcW w:w="708" w:type="dxa"/>
            <w:tcBorders>
              <w:left w:val="single" w:sz="4" w:space="0" w:color="auto"/>
              <w:bottom w:val="single" w:sz="8" w:space="0" w:color="auto"/>
              <w:right w:val="single" w:sz="4" w:space="0" w:color="auto"/>
            </w:tcBorders>
            <w:textDirection w:val="btLr"/>
          </w:tcPr>
          <w:p w14:paraId="327FE45E" w14:textId="660D2A7D" w:rsidR="000F1F03" w:rsidRPr="00C23E31" w:rsidRDefault="000F1F03" w:rsidP="000F1F03">
            <w:pPr>
              <w:spacing w:after="0" w:line="240" w:lineRule="auto"/>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 xml:space="preserve">D2. Aile </w:t>
            </w:r>
            <w:proofErr w:type="gramStart"/>
            <w:r w:rsidRPr="000F1F03">
              <w:rPr>
                <w:rFonts w:ascii="Times New Roman" w:eastAsia="Times New Roman" w:hAnsi="Times New Roman" w:cs="Times New Roman"/>
                <w:kern w:val="0"/>
                <w:sz w:val="18"/>
                <w:szCs w:val="18"/>
                <w:lang w:eastAsia="tr-TR"/>
                <w14:ligatures w14:val="none"/>
              </w:rPr>
              <w:t>Bütünlüğü</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w:t>
            </w:r>
            <w:proofErr w:type="gramEnd"/>
            <w:r w:rsidRPr="000F1F0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D16. Sorumluluk</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D20. Yardımseverlik</w:t>
            </w:r>
          </w:p>
        </w:tc>
        <w:tc>
          <w:tcPr>
            <w:tcW w:w="851" w:type="dxa"/>
            <w:tcBorders>
              <w:left w:val="single" w:sz="4" w:space="0" w:color="auto"/>
              <w:bottom w:val="single" w:sz="8" w:space="0" w:color="auto"/>
              <w:right w:val="single" w:sz="4" w:space="0" w:color="auto"/>
            </w:tcBorders>
            <w:textDirection w:val="btLr"/>
          </w:tcPr>
          <w:p w14:paraId="032DC8F5" w14:textId="2223D873" w:rsidR="000F1F03" w:rsidRPr="00C23E31" w:rsidRDefault="000F1F03" w:rsidP="000F1F03">
            <w:pPr>
              <w:spacing w:after="0" w:line="240" w:lineRule="auto"/>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 xml:space="preserve">OB4. Görsel </w:t>
            </w:r>
            <w:proofErr w:type="gramStart"/>
            <w:r w:rsidRPr="000F1F03">
              <w:rPr>
                <w:rFonts w:ascii="Times New Roman" w:eastAsia="Times New Roman" w:hAnsi="Times New Roman" w:cs="Times New Roman"/>
                <w:kern w:val="0"/>
                <w:sz w:val="18"/>
                <w:szCs w:val="18"/>
                <w:lang w:eastAsia="tr-TR"/>
                <w14:ligatures w14:val="none"/>
              </w:rPr>
              <w:t>Okuryazarlık</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OB</w:t>
            </w:r>
            <w:proofErr w:type="gramEnd"/>
            <w:r w:rsidRPr="000F1F03">
              <w:rPr>
                <w:rFonts w:ascii="Times New Roman" w:eastAsia="Times New Roman" w:hAnsi="Times New Roman" w:cs="Times New Roman"/>
                <w:kern w:val="0"/>
                <w:sz w:val="18"/>
                <w:szCs w:val="18"/>
                <w:lang w:eastAsia="tr-TR"/>
                <w14:ligatures w14:val="none"/>
              </w:rPr>
              <w:t>5. Kültür Okuryazarlığı</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OB9. Sanat Okuryazarlığı</w:t>
            </w:r>
          </w:p>
        </w:tc>
        <w:tc>
          <w:tcPr>
            <w:tcW w:w="1559" w:type="dxa"/>
            <w:tcBorders>
              <w:top w:val="single" w:sz="4" w:space="0" w:color="auto"/>
              <w:left w:val="single" w:sz="4" w:space="0" w:color="auto"/>
              <w:bottom w:val="single" w:sz="8" w:space="0" w:color="auto"/>
              <w:right w:val="single" w:sz="4" w:space="0" w:color="auto"/>
            </w:tcBorders>
            <w:textDirection w:val="btLr"/>
          </w:tcPr>
          <w:p w14:paraId="2667C6C0" w14:textId="77777777" w:rsidR="000F1F03" w:rsidRDefault="004D0BD9" w:rsidP="004D0BD9">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Zenginleştirme: </w:t>
            </w:r>
            <w:r w:rsidR="006E7849" w:rsidRPr="006E7849">
              <w:rPr>
                <w:rFonts w:ascii="Times New Roman" w:eastAsia="Times New Roman" w:hAnsi="Times New Roman" w:cs="Times New Roman"/>
                <w:kern w:val="0"/>
                <w:sz w:val="18"/>
                <w:szCs w:val="18"/>
                <w:lang w:eastAsia="tr-TR"/>
                <w14:ligatures w14:val="none"/>
              </w:rPr>
              <w:t>“Misafirperverlik” konulu atasözü, deyim ve mânilerle ilgili araştırma yapılması, ardından ulaşılan bilgilerden hareketle mizahi ögeler içeren kısa bir oyun hazırlanması ve sonrasında bu oyunun sınıfta canlandırılması istenebilir.</w:t>
            </w:r>
          </w:p>
          <w:p w14:paraId="562F216F" w14:textId="372BDA5E" w:rsidR="006E7849" w:rsidRPr="00C23E31" w:rsidRDefault="006E7849" w:rsidP="004D0BD9">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w:t>
            </w:r>
            <w:r w:rsidR="004742B7">
              <w:t xml:space="preserve"> </w:t>
            </w:r>
            <w:r w:rsidR="004742B7" w:rsidRPr="004742B7">
              <w:rPr>
                <w:rFonts w:ascii="Times New Roman" w:eastAsia="Times New Roman" w:hAnsi="Times New Roman" w:cs="Times New Roman"/>
                <w:kern w:val="0"/>
                <w:sz w:val="18"/>
                <w:szCs w:val="18"/>
                <w:lang w:eastAsia="tr-TR"/>
                <w14:ligatures w14:val="none"/>
              </w:rPr>
              <w:t>Öğrenciye; metinde yer alacak bilgileri içeren bir özet planı, çalışma kâğıdı veya görsellerden oluşan bir grafik organize edici sunularak öğrenciden metni özetlemesi istenebilir.</w:t>
            </w:r>
          </w:p>
        </w:tc>
        <w:tc>
          <w:tcPr>
            <w:tcW w:w="1279" w:type="dxa"/>
            <w:tcBorders>
              <w:top w:val="single" w:sz="4" w:space="0" w:color="auto"/>
              <w:left w:val="single" w:sz="4" w:space="0" w:color="auto"/>
              <w:bottom w:val="single" w:sz="8" w:space="0" w:color="auto"/>
              <w:right w:val="single" w:sz="4" w:space="0" w:color="auto"/>
            </w:tcBorders>
            <w:textDirection w:val="btLr"/>
          </w:tcPr>
          <w:p w14:paraId="30D039A1" w14:textId="77777777" w:rsidR="00D71503" w:rsidRDefault="00D71503" w:rsidP="00D71503">
            <w:pPr>
              <w:spacing w:after="0" w:line="240" w:lineRule="auto"/>
              <w:ind w:left="113" w:right="113"/>
              <w:jc w:val="center"/>
              <w:rPr>
                <w:rFonts w:ascii="Times New Roman" w:eastAsia="Times New Roman" w:hAnsi="Times New Roman" w:cs="Times New Roman"/>
                <w:b/>
                <w:bCs/>
                <w:color w:val="FF0000"/>
                <w:kern w:val="0"/>
                <w:lang w:eastAsia="tr-TR"/>
                <w14:ligatures w14:val="none"/>
              </w:rPr>
            </w:pPr>
            <w:r>
              <w:rPr>
                <w:rFonts w:ascii="Times New Roman" w:eastAsia="Times New Roman" w:hAnsi="Times New Roman" w:cs="Times New Roman"/>
                <w:b/>
                <w:bCs/>
                <w:color w:val="FF0000"/>
                <w:kern w:val="0"/>
                <w:lang w:eastAsia="tr-TR"/>
                <w14:ligatures w14:val="none"/>
              </w:rPr>
              <w:t>1</w:t>
            </w:r>
            <w:r w:rsidRPr="00485173">
              <w:rPr>
                <w:rFonts w:ascii="Times New Roman" w:eastAsia="Times New Roman" w:hAnsi="Times New Roman" w:cs="Times New Roman"/>
                <w:b/>
                <w:bCs/>
                <w:color w:val="FF0000"/>
                <w:kern w:val="0"/>
                <w:lang w:eastAsia="tr-TR"/>
                <w14:ligatures w14:val="none"/>
              </w:rPr>
              <w:t>. DÖNEM ARA TATİLİ (8-12 Mart 2027)</w:t>
            </w:r>
          </w:p>
          <w:p w14:paraId="3F3FB1E0" w14:textId="76E4ECB2" w:rsidR="00D71503" w:rsidRDefault="00D71503" w:rsidP="00D7150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p w14:paraId="69227FE8" w14:textId="0997B6CB" w:rsidR="000F1F03" w:rsidRPr="00C23E31" w:rsidRDefault="00D71503" w:rsidP="00D7150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B86CDC">
              <w:rPr>
                <w:rFonts w:ascii="Times New Roman" w:eastAsia="Times New Roman" w:hAnsi="Times New Roman" w:cs="Times New Roman"/>
                <w:b/>
                <w:bCs/>
                <w:color w:val="FF0000"/>
                <w:kern w:val="0"/>
                <w:sz w:val="20"/>
                <w:szCs w:val="20"/>
                <w:lang w:eastAsia="tr-TR"/>
                <w14:ligatures w14:val="none"/>
              </w:rPr>
              <w:t>RAMAZAN BAYRAMI (8-11 Mart 2027)</w:t>
            </w:r>
          </w:p>
        </w:tc>
        <w:tc>
          <w:tcPr>
            <w:tcW w:w="707" w:type="dxa"/>
            <w:tcBorders>
              <w:top w:val="single" w:sz="4" w:space="0" w:color="auto"/>
              <w:left w:val="single" w:sz="4" w:space="0" w:color="auto"/>
              <w:bottom w:val="single" w:sz="8" w:space="0" w:color="auto"/>
            </w:tcBorders>
            <w:textDirection w:val="btLr"/>
          </w:tcPr>
          <w:p w14:paraId="6B91C64A" w14:textId="77777777" w:rsidR="000F1F03" w:rsidRPr="00C23E31" w:rsidRDefault="000F1F03" w:rsidP="000F1F03">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E5F7D" w:rsidRPr="00C32EA0" w14:paraId="577E0E10" w14:textId="77777777" w:rsidTr="009E3883">
        <w:trPr>
          <w:cantSplit/>
          <w:trHeight w:val="1961"/>
          <w:jc w:val="center"/>
        </w:trPr>
        <w:tc>
          <w:tcPr>
            <w:tcW w:w="557" w:type="dxa"/>
            <w:tcBorders>
              <w:top w:val="single" w:sz="4" w:space="0" w:color="auto"/>
              <w:bottom w:val="single" w:sz="4" w:space="0" w:color="auto"/>
              <w:right w:val="single" w:sz="4" w:space="0" w:color="auto"/>
            </w:tcBorders>
            <w:textDirection w:val="btLr"/>
            <w:vAlign w:val="center"/>
          </w:tcPr>
          <w:p w14:paraId="50F49BBE"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5307B711"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6A06E85B"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3" w:type="dxa"/>
            <w:textDirection w:val="btLr"/>
          </w:tcPr>
          <w:p w14:paraId="260CDB74"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564BB64C"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319D748D"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133" w:type="dxa"/>
            <w:tcBorders>
              <w:right w:val="single" w:sz="4" w:space="0" w:color="auto"/>
            </w:tcBorders>
            <w:textDirection w:val="btLr"/>
          </w:tcPr>
          <w:p w14:paraId="3ED6D28A" w14:textId="77777777" w:rsidR="004E5F7D" w:rsidRPr="00C23E31" w:rsidRDefault="004E5F7D" w:rsidP="008B2BA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8" w:type="dxa"/>
            <w:tcBorders>
              <w:left w:val="single" w:sz="4" w:space="0" w:color="auto"/>
              <w:right w:val="single" w:sz="4" w:space="0" w:color="auto"/>
            </w:tcBorders>
            <w:textDirection w:val="btLr"/>
          </w:tcPr>
          <w:p w14:paraId="75E56C56" w14:textId="77777777" w:rsidR="004E5F7D" w:rsidRPr="00C32EA0" w:rsidRDefault="004E5F7D"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7D7A237D" w14:textId="77777777" w:rsidR="004E5F7D" w:rsidRPr="00C32EA0" w:rsidRDefault="004E5F7D" w:rsidP="008B2BAA">
            <w:pPr>
              <w:spacing w:after="0" w:line="240" w:lineRule="auto"/>
              <w:ind w:left="113" w:right="113"/>
              <w:rPr>
                <w:rFonts w:ascii="Times New Roman" w:hAnsi="Times New Roman" w:cs="Times New Roman"/>
                <w:b/>
                <w:bCs/>
                <w:sz w:val="18"/>
                <w:szCs w:val="18"/>
              </w:rPr>
            </w:pPr>
          </w:p>
          <w:p w14:paraId="51B0632D" w14:textId="77777777" w:rsidR="004E5F7D" w:rsidRPr="00C32EA0" w:rsidRDefault="004E5F7D" w:rsidP="008B2B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28902C0B" w14:textId="77777777" w:rsidR="009E3883" w:rsidRDefault="009E3883"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343E8F50" w14:textId="77777777" w:rsidR="009E3883" w:rsidRDefault="009E3883"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76D99D6C" w14:textId="3DF67DA2" w:rsidR="004E5F7D" w:rsidRPr="00C23E31" w:rsidRDefault="004E5F7D"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9" w:type="dxa"/>
            <w:tcBorders>
              <w:left w:val="single" w:sz="4" w:space="0" w:color="auto"/>
              <w:bottom w:val="single" w:sz="4" w:space="0" w:color="auto"/>
              <w:right w:val="single" w:sz="4" w:space="0" w:color="auto"/>
            </w:tcBorders>
            <w:textDirection w:val="btLr"/>
          </w:tcPr>
          <w:p w14:paraId="15791D8A"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626F00C9"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0F1F03" w:rsidRPr="00C32EA0" w14:paraId="3991A5BE" w14:textId="77777777" w:rsidTr="009E3883">
        <w:trPr>
          <w:cantSplit/>
          <w:trHeight w:val="8405"/>
          <w:jc w:val="center"/>
        </w:trPr>
        <w:tc>
          <w:tcPr>
            <w:tcW w:w="557" w:type="dxa"/>
            <w:tcBorders>
              <w:top w:val="single" w:sz="4" w:space="0" w:color="auto"/>
              <w:bottom w:val="single" w:sz="8" w:space="0" w:color="auto"/>
            </w:tcBorders>
            <w:textDirection w:val="btLr"/>
          </w:tcPr>
          <w:p w14:paraId="19EE5CFF" w14:textId="3E695723" w:rsidR="000F1F03" w:rsidRPr="00C23E31" w:rsidRDefault="002D2FBF" w:rsidP="000F1F03">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15-23</w:t>
            </w:r>
            <w:r w:rsidR="000F1F03">
              <w:rPr>
                <w:rFonts w:ascii="Times New Roman" w:eastAsia="Times New Roman" w:hAnsi="Times New Roman" w:cs="Times New Roman"/>
                <w:b/>
                <w:kern w:val="0"/>
                <w:sz w:val="18"/>
                <w:szCs w:val="18"/>
                <w:lang w:eastAsia="tr-TR"/>
                <w14:ligatures w14:val="none"/>
              </w:rPr>
              <w:t xml:space="preserve"> MART</w:t>
            </w:r>
            <w:r w:rsidR="000F1F03"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68726CAA" w14:textId="0A967D7E" w:rsidR="000F1F03" w:rsidRPr="00C23E31" w:rsidRDefault="000F1F03" w:rsidP="000F1F0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GELENEKLERİMİZ/ÇÖMLEKÇİLİK</w:t>
            </w:r>
          </w:p>
        </w:tc>
        <w:tc>
          <w:tcPr>
            <w:tcW w:w="707" w:type="dxa"/>
            <w:textDirection w:val="btLr"/>
          </w:tcPr>
          <w:p w14:paraId="08BFA149" w14:textId="77777777" w:rsidR="000F1F03" w:rsidRPr="00C32EA0" w:rsidRDefault="000F1F03" w:rsidP="000F1F0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3" w:type="dxa"/>
            <w:textDirection w:val="btLr"/>
          </w:tcPr>
          <w:p w14:paraId="3A9B13BC" w14:textId="62661C68" w:rsidR="000F1F03" w:rsidRPr="00C32EA0" w:rsidRDefault="000F1F03" w:rsidP="000F1F0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FD6C96">
              <w:rPr>
                <w:rFonts w:ascii="Times New Roman" w:eastAsia="Times New Roman" w:hAnsi="Times New Roman" w:cs="Times New Roman"/>
                <w:b/>
                <w:kern w:val="0"/>
                <w:sz w:val="18"/>
                <w:szCs w:val="18"/>
                <w:lang w:eastAsia="tr-TR"/>
                <w14:ligatures w14:val="none"/>
              </w:rPr>
              <w:t>Materyal seçimi; strateji, yöntem ve teknik; söz varlığı, derin anlam; düşünceyi geliştirme yolları, özetleme, çoklu ortam ögeleri; yazıda içerik ve yapı,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5287C4AD" w14:textId="77777777" w:rsidR="000F1F03" w:rsidRPr="00FD6C96" w:rsidRDefault="000F1F03" w:rsidP="000F1F03">
            <w:pPr>
              <w:spacing w:after="0" w:line="240" w:lineRule="auto"/>
              <w:rPr>
                <w:rFonts w:ascii="Times New Roman" w:eastAsia="Calibri" w:hAnsi="Times New Roman" w:cs="Times New Roman"/>
                <w:sz w:val="16"/>
                <w:szCs w:val="16"/>
              </w:rPr>
            </w:pPr>
            <w:r w:rsidRPr="002C2C95">
              <w:rPr>
                <w:rFonts w:ascii="Times New Roman" w:hAnsi="Times New Roman" w:cs="Times New Roman"/>
                <w:b/>
                <w:bCs/>
                <w:sz w:val="18"/>
                <w:szCs w:val="18"/>
              </w:rPr>
              <w:t>Dinleme/İzleme</w:t>
            </w:r>
            <w:r w:rsidRPr="002C2C95">
              <w:rPr>
                <w:rFonts w:ascii="Times New Roman" w:hAnsi="Times New Roman" w:cs="Times New Roman"/>
                <w:sz w:val="18"/>
                <w:szCs w:val="18"/>
              </w:rPr>
              <w:br/>
            </w:r>
            <w:r w:rsidRPr="00FD6C96">
              <w:rPr>
                <w:rFonts w:ascii="Times New Roman" w:eastAsia="Calibri" w:hAnsi="Times New Roman" w:cs="Times New Roman"/>
                <w:sz w:val="16"/>
                <w:szCs w:val="16"/>
              </w:rPr>
              <w:t>T.D.5.1. Dinlemede/izlemede materyal seçimini yönetebilme</w:t>
            </w:r>
          </w:p>
          <w:p w14:paraId="3D910660"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T.D.5.2. Dinlemede/izlemede strateji, yöntem ve teknik seçimlerini yönetebilme</w:t>
            </w:r>
          </w:p>
          <w:p w14:paraId="7FAE6F6E"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T.D.5.4. Dinlediğinde/izlediğinde geçen anlamını bilmediği söz varlığı unsurlarının anlamını tahmin edebilme</w:t>
            </w:r>
          </w:p>
          <w:p w14:paraId="61F5D801"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T.D.5.6. Basit çıkarımlar yoluyla dinlediğinin/izlediğinin derin anlamını belirleyebilme</w:t>
            </w:r>
          </w:p>
          <w:p w14:paraId="2F6C80BF"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T.D.5.7. Üst düzey çıkarımlar yoluyla dinlediğinin/izlediğinin derin anlamını belirleyebilme</w:t>
            </w:r>
          </w:p>
          <w:p w14:paraId="7093E5D1"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T.D.5.9. Dinlediğindeki/izlediğindeki unsurları sınıflandırabilme</w:t>
            </w:r>
          </w:p>
          <w:p w14:paraId="74E4793C"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T.D.5.10. Dinlediğini/izlediğini yorumlayabilme</w:t>
            </w:r>
          </w:p>
          <w:p w14:paraId="7C0BEBCD"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T.D.5.15. Bilgilendirici metinde düşünceyi geliştirme yollarını belirlemeye yönelik çözümleme yapabilme</w:t>
            </w:r>
          </w:p>
          <w:p w14:paraId="70622529"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T.D.5.17. Dinlediğinden/izlediğinden hareketle söz varlığını geliştirmeye yönelik çözümleme yapabilme</w:t>
            </w:r>
            <w:r w:rsidRPr="002C2C95">
              <w:rPr>
                <w:rFonts w:ascii="Times New Roman" w:hAnsi="Times New Roman" w:cs="Times New Roman"/>
                <w:sz w:val="18"/>
                <w:szCs w:val="18"/>
              </w:rPr>
              <w:br/>
            </w:r>
            <w:r w:rsidRPr="002C2C95">
              <w:rPr>
                <w:rFonts w:ascii="Times New Roman" w:hAnsi="Times New Roman" w:cs="Times New Roman"/>
                <w:b/>
                <w:bCs/>
                <w:sz w:val="18"/>
                <w:szCs w:val="18"/>
              </w:rPr>
              <w:t>Okuma</w:t>
            </w:r>
            <w:r w:rsidRPr="002C2C95">
              <w:rPr>
                <w:rFonts w:ascii="Times New Roman" w:hAnsi="Times New Roman" w:cs="Times New Roman"/>
                <w:sz w:val="18"/>
                <w:szCs w:val="18"/>
              </w:rPr>
              <w:br/>
            </w:r>
            <w:r w:rsidRPr="00FD6C96">
              <w:rPr>
                <w:rFonts w:ascii="Times New Roman" w:eastAsia="Calibri" w:hAnsi="Times New Roman" w:cs="Times New Roman"/>
                <w:sz w:val="16"/>
                <w:szCs w:val="16"/>
              </w:rPr>
              <w:t>T.O.5.3. Okumada strateji, yöntem ve teknik seçimlerini yönetebilme</w:t>
            </w:r>
          </w:p>
          <w:p w14:paraId="00388252"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T.O.5.5. Metinde geçen anlamını bilmediği söz varlığı unsurlarının anlamını tahmin edebilme</w:t>
            </w:r>
          </w:p>
          <w:p w14:paraId="12EC30F9"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T.O.5.8. Basit çıkarımlar yoluyla metnin derin anlamını belirleyebilme</w:t>
            </w:r>
          </w:p>
          <w:p w14:paraId="0A1F883E"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T.O.5.9. Üst düzey çıkarımlar yoluyla metnin derin anlamını belirleyebilme</w:t>
            </w:r>
          </w:p>
          <w:p w14:paraId="76BA74D0"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T.O.5.10. Okuduklarını karşılaştırabilme</w:t>
            </w:r>
          </w:p>
          <w:p w14:paraId="6A204E18"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T.O.5.20. Metinden hareketle söz varlığını geliştirmeye yönelik çözümleme yapabilme</w:t>
            </w:r>
          </w:p>
          <w:p w14:paraId="7460EEC5"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T.O.5.21. Okuduğunu özetleyebilme</w:t>
            </w:r>
          </w:p>
          <w:p w14:paraId="45B4E5AA"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T.O.5.22. Okuma sürecini değerlendirebilme</w:t>
            </w:r>
            <w:r w:rsidRPr="002C2C95">
              <w:rPr>
                <w:rFonts w:ascii="Times New Roman" w:hAnsi="Times New Roman" w:cs="Times New Roman"/>
                <w:sz w:val="18"/>
                <w:szCs w:val="18"/>
              </w:rPr>
              <w:br/>
            </w:r>
            <w:r w:rsidRPr="002C2C95">
              <w:rPr>
                <w:rFonts w:ascii="Times New Roman" w:hAnsi="Times New Roman" w:cs="Times New Roman"/>
                <w:b/>
                <w:bCs/>
                <w:sz w:val="18"/>
                <w:szCs w:val="18"/>
              </w:rPr>
              <w:t>Konuşma</w:t>
            </w:r>
            <w:r w:rsidRPr="002C2C95">
              <w:rPr>
                <w:rFonts w:ascii="Times New Roman" w:hAnsi="Times New Roman" w:cs="Times New Roman"/>
                <w:sz w:val="18"/>
                <w:szCs w:val="18"/>
              </w:rPr>
              <w:br/>
            </w:r>
            <w:r w:rsidRPr="00FD6C96">
              <w:rPr>
                <w:rFonts w:ascii="Times New Roman" w:eastAsia="Calibri" w:hAnsi="Times New Roman" w:cs="Times New Roman"/>
                <w:sz w:val="16"/>
                <w:szCs w:val="16"/>
              </w:rPr>
              <w:t>T.K.5.2. Konuşmada yöntem ve teknik seçimlerini yönetebilme</w:t>
            </w:r>
          </w:p>
          <w:p w14:paraId="47DB8C64"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T.K.5.5. Konuşmasında çoklu ortam ögeleriyle içerik oluşturabilme</w:t>
            </w:r>
          </w:p>
          <w:p w14:paraId="4CA5A5CE"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T.K.5.11. Konuşmasında sınıflandırma yapabilme</w:t>
            </w:r>
          </w:p>
          <w:p w14:paraId="09D6A2A3" w14:textId="77777777" w:rsidR="000F1F03" w:rsidRPr="00FD6C96" w:rsidRDefault="000F1F03" w:rsidP="000F1F03">
            <w:pPr>
              <w:spacing w:after="0" w:line="240" w:lineRule="auto"/>
              <w:rPr>
                <w:rFonts w:ascii="Times New Roman" w:eastAsia="Calibri" w:hAnsi="Times New Roman" w:cs="Times New Roman"/>
                <w:sz w:val="16"/>
                <w:szCs w:val="16"/>
              </w:rPr>
            </w:pPr>
            <w:r w:rsidRPr="00FD6C96">
              <w:rPr>
                <w:rFonts w:ascii="Times New Roman" w:eastAsia="Calibri" w:hAnsi="Times New Roman" w:cs="Times New Roman"/>
                <w:sz w:val="16"/>
                <w:szCs w:val="16"/>
              </w:rPr>
              <w:t>T.K.5.12. Yorumunu sözlü olarak ifade edebilme</w:t>
            </w:r>
          </w:p>
          <w:p w14:paraId="0A29EFAE" w14:textId="77777777" w:rsidR="000F1F03" w:rsidRPr="000F1F03" w:rsidRDefault="000F1F03" w:rsidP="000F1F03">
            <w:pPr>
              <w:spacing w:after="0" w:line="240" w:lineRule="auto"/>
              <w:rPr>
                <w:rFonts w:ascii="Times New Roman" w:hAnsi="Times New Roman" w:cs="Times New Roman"/>
                <w:sz w:val="16"/>
                <w:szCs w:val="16"/>
              </w:rPr>
            </w:pPr>
            <w:r w:rsidRPr="00FD6C96">
              <w:rPr>
                <w:rFonts w:ascii="Times New Roman" w:eastAsia="Calibri" w:hAnsi="Times New Roman" w:cs="Times New Roman"/>
                <w:sz w:val="16"/>
                <w:szCs w:val="16"/>
              </w:rPr>
              <w:t>T.K.5.17. Konuşmasını zenginleştirecek biçimde söz varlığını kullanabilme</w:t>
            </w:r>
            <w:r w:rsidRPr="002C2C95">
              <w:rPr>
                <w:rFonts w:ascii="Times New Roman" w:hAnsi="Times New Roman" w:cs="Times New Roman"/>
                <w:sz w:val="18"/>
                <w:szCs w:val="18"/>
              </w:rPr>
              <w:br/>
            </w:r>
            <w:r w:rsidRPr="002C2C95">
              <w:rPr>
                <w:rFonts w:ascii="Times New Roman" w:hAnsi="Times New Roman" w:cs="Times New Roman"/>
                <w:b/>
                <w:bCs/>
                <w:sz w:val="18"/>
                <w:szCs w:val="18"/>
              </w:rPr>
              <w:t>Yazma</w:t>
            </w:r>
            <w:r w:rsidRPr="002C2C95">
              <w:rPr>
                <w:rFonts w:ascii="Times New Roman" w:hAnsi="Times New Roman" w:cs="Times New Roman"/>
                <w:sz w:val="18"/>
                <w:szCs w:val="18"/>
              </w:rPr>
              <w:br/>
            </w:r>
            <w:r w:rsidRPr="000F1F03">
              <w:rPr>
                <w:rFonts w:ascii="Times New Roman" w:hAnsi="Times New Roman" w:cs="Times New Roman"/>
                <w:sz w:val="16"/>
                <w:szCs w:val="16"/>
              </w:rPr>
              <w:t>T.Y.5.2. Yazmada strateji, yöntem ve tekniklerine yönelik seçimlerini yönetebilme</w:t>
            </w:r>
          </w:p>
          <w:p w14:paraId="05DC9CFD"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T.Y.5.3. Yazısında içerik ve yapıya yönelik seçimlerini yönetebilme</w:t>
            </w:r>
          </w:p>
          <w:p w14:paraId="7B7F40EA"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T.Y.5.7. Yazısında karşılaştırma yapabilme</w:t>
            </w:r>
          </w:p>
          <w:p w14:paraId="5BEA5B40"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T.Y.5.10. Yazılı olarak özetleyebilme</w:t>
            </w:r>
          </w:p>
          <w:p w14:paraId="48BB8509"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T.Y.5.12. Düşünceyi geliştirme yollarını kullanarak metni yapılandırabilme</w:t>
            </w:r>
          </w:p>
          <w:p w14:paraId="5CEB7B7E" w14:textId="77777777" w:rsidR="000F1F03" w:rsidRPr="000F1F03" w:rsidRDefault="000F1F03" w:rsidP="000F1F03">
            <w:pPr>
              <w:spacing w:after="0" w:line="240" w:lineRule="auto"/>
              <w:rPr>
                <w:rFonts w:ascii="Times New Roman" w:hAnsi="Times New Roman" w:cs="Times New Roman"/>
                <w:sz w:val="16"/>
                <w:szCs w:val="16"/>
              </w:rPr>
            </w:pPr>
            <w:r w:rsidRPr="000F1F03">
              <w:rPr>
                <w:rFonts w:ascii="Times New Roman" w:hAnsi="Times New Roman" w:cs="Times New Roman"/>
                <w:sz w:val="16"/>
                <w:szCs w:val="16"/>
              </w:rPr>
              <w:t>T.Y.5.16. Yazım ve noktalama işaretleriyle ilgili kuralları uygulayabilme</w:t>
            </w:r>
          </w:p>
          <w:p w14:paraId="50ED66B7" w14:textId="77777777" w:rsidR="000F1F03" w:rsidRPr="000F1F03" w:rsidRDefault="000F1F03" w:rsidP="000F1F03">
            <w:pPr>
              <w:spacing w:after="0" w:line="240" w:lineRule="auto"/>
              <w:rPr>
                <w:rFonts w:ascii="Times New Roman" w:eastAsia="Calibri" w:hAnsi="Times New Roman" w:cs="Times New Roman"/>
                <w:sz w:val="14"/>
                <w:szCs w:val="14"/>
              </w:rPr>
            </w:pPr>
            <w:r w:rsidRPr="000F1F03">
              <w:rPr>
                <w:rFonts w:ascii="Times New Roman" w:hAnsi="Times New Roman" w:cs="Times New Roman"/>
                <w:sz w:val="16"/>
                <w:szCs w:val="16"/>
              </w:rPr>
              <w:t>T.Y.5.17. Yazma sürecini değerlendirebilme</w:t>
            </w:r>
          </w:p>
          <w:p w14:paraId="6A50DF32" w14:textId="3109F19D" w:rsidR="000F1F03" w:rsidRPr="00C23E31" w:rsidRDefault="000F1F03" w:rsidP="000F1F03">
            <w:pPr>
              <w:spacing w:after="0" w:line="240" w:lineRule="auto"/>
              <w:rPr>
                <w:rFonts w:ascii="Times New Roman" w:eastAsia="Calibri" w:hAnsi="Times New Roman" w:cs="Times New Roman"/>
                <w:kern w:val="0"/>
                <w:sz w:val="18"/>
                <w:szCs w:val="18"/>
                <w14:ligatures w14:val="none"/>
              </w:rPr>
            </w:pPr>
          </w:p>
        </w:tc>
        <w:tc>
          <w:tcPr>
            <w:tcW w:w="2268" w:type="dxa"/>
            <w:tcBorders>
              <w:left w:val="single" w:sz="4" w:space="0" w:color="auto"/>
              <w:bottom w:val="single" w:sz="8" w:space="0" w:color="auto"/>
            </w:tcBorders>
          </w:tcPr>
          <w:p w14:paraId="3E8A616F"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5DC8A8D4"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p>
          <w:p w14:paraId="7601AE1F"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*Boşluk doldurma, açık uçlu ve çoktan seçmeli soru gibi çalışmalar</w:t>
            </w:r>
          </w:p>
          <w:p w14:paraId="3981C4B0"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*Cümle tamamlama, kelime defteri oluşturma vb. çalışmalar</w:t>
            </w:r>
          </w:p>
          <w:p w14:paraId="42635D4B"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*Yapılandırılmış özetleme çalışması</w:t>
            </w:r>
          </w:p>
          <w:p w14:paraId="78FED96A"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*Öz bildirim</w:t>
            </w:r>
          </w:p>
          <w:p w14:paraId="63E7A92C"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*Sorulardan, kavramlardan, görsellerden hareketle sözlü metin oluşturma çalışması</w:t>
            </w:r>
          </w:p>
          <w:p w14:paraId="4951EBF4"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*Yapılandırılmış özetleme çalışması</w:t>
            </w:r>
          </w:p>
          <w:p w14:paraId="66D5C9DA" w14:textId="77777777" w:rsidR="000F1F03" w:rsidRPr="000F1F03"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*Paragraf yazma, açık uçlu soru vb. çalışmalar</w:t>
            </w:r>
          </w:p>
          <w:p w14:paraId="7BF2EFD4" w14:textId="32ADA4B6" w:rsidR="000F1F03" w:rsidRPr="00C23E31" w:rsidRDefault="000F1F03" w:rsidP="000F1F03">
            <w:pPr>
              <w:spacing w:after="0" w:line="240" w:lineRule="auto"/>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*öz değerlendirme araçları</w:t>
            </w:r>
          </w:p>
        </w:tc>
        <w:tc>
          <w:tcPr>
            <w:tcW w:w="1133" w:type="dxa"/>
            <w:tcBorders>
              <w:bottom w:val="single" w:sz="8" w:space="0" w:color="auto"/>
              <w:right w:val="single" w:sz="4" w:space="0" w:color="auto"/>
            </w:tcBorders>
            <w:textDirection w:val="btLr"/>
          </w:tcPr>
          <w:p w14:paraId="521DC747" w14:textId="4A949EE7" w:rsidR="000F1F03" w:rsidRPr="00C23E31" w:rsidRDefault="000F1F03" w:rsidP="00D31256">
            <w:pPr>
              <w:spacing w:after="0" w:line="240" w:lineRule="auto"/>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SDB2.3. Sosyal Farkındalık</w:t>
            </w:r>
          </w:p>
        </w:tc>
        <w:tc>
          <w:tcPr>
            <w:tcW w:w="708" w:type="dxa"/>
            <w:tcBorders>
              <w:left w:val="single" w:sz="4" w:space="0" w:color="auto"/>
              <w:bottom w:val="single" w:sz="8" w:space="0" w:color="auto"/>
              <w:right w:val="single" w:sz="4" w:space="0" w:color="auto"/>
            </w:tcBorders>
            <w:textDirection w:val="btLr"/>
          </w:tcPr>
          <w:p w14:paraId="2198FEFB" w14:textId="42A0D404" w:rsidR="000F1F03" w:rsidRPr="00C23E31" w:rsidRDefault="000F1F03" w:rsidP="00D31256">
            <w:pPr>
              <w:spacing w:after="0" w:line="240" w:lineRule="auto"/>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 xml:space="preserve">D2. Aile </w:t>
            </w:r>
            <w:proofErr w:type="gramStart"/>
            <w:r w:rsidRPr="000F1F03">
              <w:rPr>
                <w:rFonts w:ascii="Times New Roman" w:eastAsia="Times New Roman" w:hAnsi="Times New Roman" w:cs="Times New Roman"/>
                <w:kern w:val="0"/>
                <w:sz w:val="18"/>
                <w:szCs w:val="18"/>
                <w:lang w:eastAsia="tr-TR"/>
                <w14:ligatures w14:val="none"/>
              </w:rPr>
              <w:t>Bütünlüğü</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w:t>
            </w:r>
            <w:proofErr w:type="gramEnd"/>
            <w:r w:rsidRPr="000F1F0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D16. Sorumluluk</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D20. Yardımseverlik</w:t>
            </w:r>
          </w:p>
        </w:tc>
        <w:tc>
          <w:tcPr>
            <w:tcW w:w="851" w:type="dxa"/>
            <w:tcBorders>
              <w:left w:val="single" w:sz="4" w:space="0" w:color="auto"/>
              <w:bottom w:val="single" w:sz="8" w:space="0" w:color="auto"/>
              <w:right w:val="single" w:sz="4" w:space="0" w:color="auto"/>
            </w:tcBorders>
            <w:textDirection w:val="btLr"/>
          </w:tcPr>
          <w:p w14:paraId="0A3AAF24" w14:textId="2EF27DF6" w:rsidR="000F1F03" w:rsidRPr="00C23E31" w:rsidRDefault="000F1F03" w:rsidP="00D31256">
            <w:pPr>
              <w:spacing w:after="0" w:line="240" w:lineRule="auto"/>
              <w:jc w:val="center"/>
              <w:rPr>
                <w:rFonts w:ascii="Times New Roman" w:eastAsia="Times New Roman" w:hAnsi="Times New Roman" w:cs="Times New Roman"/>
                <w:kern w:val="0"/>
                <w:sz w:val="18"/>
                <w:szCs w:val="18"/>
                <w:lang w:eastAsia="tr-TR"/>
                <w14:ligatures w14:val="none"/>
              </w:rPr>
            </w:pPr>
            <w:r w:rsidRPr="000F1F03">
              <w:rPr>
                <w:rFonts w:ascii="Times New Roman" w:eastAsia="Times New Roman" w:hAnsi="Times New Roman" w:cs="Times New Roman"/>
                <w:kern w:val="0"/>
                <w:sz w:val="18"/>
                <w:szCs w:val="18"/>
                <w:lang w:eastAsia="tr-TR"/>
                <w14:ligatures w14:val="none"/>
              </w:rPr>
              <w:t xml:space="preserve">OB4. Görsel </w:t>
            </w:r>
            <w:proofErr w:type="gramStart"/>
            <w:r w:rsidRPr="000F1F03">
              <w:rPr>
                <w:rFonts w:ascii="Times New Roman" w:eastAsia="Times New Roman" w:hAnsi="Times New Roman" w:cs="Times New Roman"/>
                <w:kern w:val="0"/>
                <w:sz w:val="18"/>
                <w:szCs w:val="18"/>
                <w:lang w:eastAsia="tr-TR"/>
                <w14:ligatures w14:val="none"/>
              </w:rPr>
              <w:t>Okuryazarlık</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OB</w:t>
            </w:r>
            <w:proofErr w:type="gramEnd"/>
            <w:r w:rsidRPr="000F1F03">
              <w:rPr>
                <w:rFonts w:ascii="Times New Roman" w:eastAsia="Times New Roman" w:hAnsi="Times New Roman" w:cs="Times New Roman"/>
                <w:kern w:val="0"/>
                <w:sz w:val="18"/>
                <w:szCs w:val="18"/>
                <w:lang w:eastAsia="tr-TR"/>
                <w14:ligatures w14:val="none"/>
              </w:rPr>
              <w:t>5. Kültür Okuryazarlığı</w:t>
            </w:r>
            <w:r>
              <w:rPr>
                <w:rFonts w:ascii="Times New Roman" w:eastAsia="Times New Roman" w:hAnsi="Times New Roman" w:cs="Times New Roman"/>
                <w:kern w:val="0"/>
                <w:sz w:val="18"/>
                <w:szCs w:val="18"/>
                <w:lang w:eastAsia="tr-TR"/>
                <w14:ligatures w14:val="none"/>
              </w:rPr>
              <w:t xml:space="preserve">   </w:t>
            </w:r>
            <w:r w:rsidRPr="000F1F03">
              <w:rPr>
                <w:rFonts w:ascii="Times New Roman" w:eastAsia="Times New Roman" w:hAnsi="Times New Roman" w:cs="Times New Roman"/>
                <w:kern w:val="0"/>
                <w:sz w:val="18"/>
                <w:szCs w:val="18"/>
                <w:lang w:eastAsia="tr-TR"/>
                <w14:ligatures w14:val="none"/>
              </w:rPr>
              <w:t>OB9. Sanat Okuryazarlığı</w:t>
            </w:r>
          </w:p>
        </w:tc>
        <w:tc>
          <w:tcPr>
            <w:tcW w:w="1559" w:type="dxa"/>
            <w:tcBorders>
              <w:top w:val="single" w:sz="4" w:space="0" w:color="auto"/>
              <w:left w:val="single" w:sz="4" w:space="0" w:color="auto"/>
              <w:bottom w:val="single" w:sz="8" w:space="0" w:color="auto"/>
              <w:right w:val="single" w:sz="4" w:space="0" w:color="auto"/>
            </w:tcBorders>
            <w:textDirection w:val="btLr"/>
          </w:tcPr>
          <w:p w14:paraId="2A1090F5" w14:textId="11711D9E" w:rsidR="00C20868" w:rsidRDefault="00C20868" w:rsidP="00C20868">
            <w:pPr>
              <w:spacing w:after="0" w:line="240" w:lineRule="auto"/>
              <w:ind w:left="113" w:right="113"/>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b/>
                <w:bCs/>
                <w:kern w:val="0"/>
                <w:sz w:val="18"/>
                <w:szCs w:val="18"/>
                <w:lang w:eastAsia="tr-TR"/>
                <w14:ligatures w14:val="none"/>
              </w:rPr>
              <w:t xml:space="preserve">Zenginleştirme: </w:t>
            </w:r>
            <w:r w:rsidR="00916E72">
              <w:rPr>
                <w:rFonts w:ascii="Times New Roman" w:eastAsia="Times New Roman" w:hAnsi="Times New Roman" w:cs="Times New Roman"/>
                <w:kern w:val="0"/>
                <w:sz w:val="18"/>
                <w:szCs w:val="18"/>
                <w:lang w:eastAsia="tr-TR"/>
                <w14:ligatures w14:val="none"/>
              </w:rPr>
              <w:t>Geleneksel Türk el sanatları ile ilgili bir araştırma yapılarak öğrencilerin ilgisini çeken bir tanesinin tüm aşama</w:t>
            </w:r>
            <w:r w:rsidR="004D3D6F">
              <w:rPr>
                <w:rFonts w:ascii="Times New Roman" w:eastAsia="Times New Roman" w:hAnsi="Times New Roman" w:cs="Times New Roman"/>
                <w:kern w:val="0"/>
                <w:sz w:val="18"/>
                <w:szCs w:val="18"/>
                <w:lang w:eastAsia="tr-TR"/>
                <w14:ligatures w14:val="none"/>
              </w:rPr>
              <w:t>larının sınıf ortamında sunulması istenebilir.</w:t>
            </w:r>
          </w:p>
          <w:p w14:paraId="4E59F524" w14:textId="77777777" w:rsidR="003E7F9B" w:rsidRDefault="003E7F9B" w:rsidP="00C20868">
            <w:pPr>
              <w:spacing w:after="0" w:line="240" w:lineRule="auto"/>
              <w:ind w:left="113" w:right="113"/>
              <w:jc w:val="both"/>
              <w:rPr>
                <w:rFonts w:ascii="Times New Roman" w:eastAsia="Times New Roman" w:hAnsi="Times New Roman" w:cs="Times New Roman"/>
                <w:b/>
                <w:bCs/>
                <w:kern w:val="0"/>
                <w:sz w:val="18"/>
                <w:szCs w:val="18"/>
                <w:lang w:eastAsia="tr-TR"/>
                <w14:ligatures w14:val="none"/>
              </w:rPr>
            </w:pPr>
          </w:p>
          <w:p w14:paraId="1F93FAF1" w14:textId="0B0EB59D" w:rsidR="000F1F03" w:rsidRDefault="00C20868" w:rsidP="00C2086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b/>
                <w:bCs/>
                <w:kern w:val="0"/>
                <w:sz w:val="18"/>
                <w:szCs w:val="18"/>
                <w:lang w:eastAsia="tr-TR"/>
                <w14:ligatures w14:val="none"/>
              </w:rPr>
              <w:t xml:space="preserve">Destekleme: </w:t>
            </w:r>
            <w:r w:rsidR="00C67D84">
              <w:rPr>
                <w:rFonts w:ascii="Times New Roman" w:eastAsia="Times New Roman" w:hAnsi="Times New Roman" w:cs="Times New Roman"/>
                <w:kern w:val="0"/>
                <w:sz w:val="18"/>
                <w:szCs w:val="18"/>
                <w:lang w:eastAsia="tr-TR"/>
                <w14:ligatures w14:val="none"/>
              </w:rPr>
              <w:t xml:space="preserve">Çömlekçiliğin </w:t>
            </w:r>
            <w:r w:rsidR="004B4997">
              <w:rPr>
                <w:rFonts w:ascii="Times New Roman" w:eastAsia="Times New Roman" w:hAnsi="Times New Roman" w:cs="Times New Roman"/>
                <w:kern w:val="0"/>
                <w:sz w:val="18"/>
                <w:szCs w:val="18"/>
                <w:lang w:eastAsia="tr-TR"/>
                <w14:ligatures w14:val="none"/>
              </w:rPr>
              <w:t>hangi aşamalardan geçtiğinin daha iyi anlaşılması için uyun grafik örgütleyici yardımı</w:t>
            </w:r>
            <w:r w:rsidR="003E7F9B">
              <w:rPr>
                <w:rFonts w:ascii="Times New Roman" w:eastAsia="Times New Roman" w:hAnsi="Times New Roman" w:cs="Times New Roman"/>
                <w:kern w:val="0"/>
                <w:sz w:val="18"/>
                <w:szCs w:val="18"/>
                <w:lang w:eastAsia="tr-TR"/>
                <w14:ligatures w14:val="none"/>
              </w:rPr>
              <w:t>yla verilen bilgilerin somutlaştırması sağlanır.</w:t>
            </w:r>
          </w:p>
          <w:p w14:paraId="085D9FDE" w14:textId="574976B1" w:rsidR="003E7F9B" w:rsidRPr="00C23E31" w:rsidRDefault="003E7F9B" w:rsidP="00C20868">
            <w:pPr>
              <w:spacing w:after="0" w:line="240" w:lineRule="auto"/>
              <w:ind w:left="113" w:right="113"/>
              <w:jc w:val="both"/>
              <w:rPr>
                <w:rFonts w:ascii="Times New Roman" w:eastAsia="Times New Roman" w:hAnsi="Times New Roman" w:cs="Times New Roman"/>
                <w:kern w:val="0"/>
                <w:sz w:val="18"/>
                <w:szCs w:val="18"/>
                <w:lang w:eastAsia="tr-TR"/>
                <w14:ligatures w14:val="none"/>
              </w:rPr>
            </w:pPr>
          </w:p>
        </w:tc>
        <w:tc>
          <w:tcPr>
            <w:tcW w:w="1279" w:type="dxa"/>
            <w:tcBorders>
              <w:top w:val="single" w:sz="4" w:space="0" w:color="auto"/>
              <w:left w:val="single" w:sz="4" w:space="0" w:color="auto"/>
              <w:bottom w:val="single" w:sz="8" w:space="0" w:color="auto"/>
              <w:right w:val="single" w:sz="4" w:space="0" w:color="auto"/>
            </w:tcBorders>
            <w:textDirection w:val="btLr"/>
          </w:tcPr>
          <w:p w14:paraId="4EE263B7" w14:textId="77777777" w:rsidR="009E3883" w:rsidRPr="008464EF" w:rsidRDefault="009E3883" w:rsidP="009E3883">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r>
              <w:rPr>
                <w:rFonts w:ascii="Times New Roman" w:eastAsia="Times New Roman" w:hAnsi="Times New Roman" w:cs="Times New Roman"/>
                <w:b/>
                <w:bCs/>
                <w:color w:val="FF0000"/>
                <w:kern w:val="0"/>
                <w:sz w:val="18"/>
                <w:szCs w:val="18"/>
                <w:lang w:eastAsia="tr-TR"/>
                <w14:ligatures w14:val="none"/>
              </w:rPr>
              <w:t>24-25 MART</w:t>
            </w:r>
            <w:r w:rsidRPr="008464EF">
              <w:rPr>
                <w:rFonts w:ascii="Times New Roman" w:eastAsia="Times New Roman" w:hAnsi="Times New Roman" w:cs="Times New Roman"/>
                <w:b/>
                <w:bCs/>
                <w:color w:val="FF0000"/>
                <w:kern w:val="0"/>
                <w:sz w:val="18"/>
                <w:szCs w:val="18"/>
                <w:lang w:eastAsia="tr-TR"/>
                <w14:ligatures w14:val="none"/>
              </w:rPr>
              <w:t xml:space="preserve"> ÜRETİM ZAMANI</w:t>
            </w:r>
          </w:p>
          <w:p w14:paraId="0ACACC70" w14:textId="5E184EC7" w:rsidR="000F1F03" w:rsidRPr="00C23E31" w:rsidRDefault="009E3883" w:rsidP="009E388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8464EF">
              <w:rPr>
                <w:rFonts w:ascii="Times New Roman" w:eastAsia="Times New Roman" w:hAnsi="Times New Roman" w:cs="Times New Roman"/>
                <w:b/>
                <w:bCs/>
                <w:color w:val="FF0000"/>
                <w:kern w:val="0"/>
                <w:sz w:val="18"/>
                <w:szCs w:val="18"/>
                <w:lang w:eastAsia="tr-TR"/>
                <w14:ligatures w14:val="none"/>
              </w:rPr>
              <w:t>YAZMA VE KONUŞMA ETKİNLİKLERİ YAPILIRKEN TEMA DEĞERLENDİRMESİ DE YAPILACAK.</w:t>
            </w:r>
          </w:p>
        </w:tc>
        <w:tc>
          <w:tcPr>
            <w:tcW w:w="707" w:type="dxa"/>
            <w:tcBorders>
              <w:top w:val="single" w:sz="4" w:space="0" w:color="auto"/>
              <w:left w:val="single" w:sz="4" w:space="0" w:color="auto"/>
              <w:bottom w:val="single" w:sz="8" w:space="0" w:color="auto"/>
            </w:tcBorders>
            <w:textDirection w:val="btLr"/>
          </w:tcPr>
          <w:p w14:paraId="21118E6D" w14:textId="77777777" w:rsidR="000F1F03" w:rsidRPr="00C23E31" w:rsidRDefault="000F1F03" w:rsidP="002D2FBF">
            <w:pPr>
              <w:jc w:val="center"/>
              <w:rPr>
                <w:rFonts w:ascii="Times New Roman" w:eastAsia="Times New Roman" w:hAnsi="Times New Roman" w:cs="Times New Roman"/>
                <w:kern w:val="0"/>
                <w:sz w:val="18"/>
                <w:szCs w:val="18"/>
                <w:lang w:eastAsia="tr-TR"/>
                <w14:ligatures w14:val="none"/>
              </w:rPr>
            </w:pPr>
          </w:p>
        </w:tc>
      </w:tr>
      <w:tr w:rsidR="004E5F7D" w:rsidRPr="00C32EA0" w14:paraId="5FD1B638" w14:textId="77777777" w:rsidTr="00C536AA">
        <w:trPr>
          <w:cantSplit/>
          <w:trHeight w:val="1961"/>
          <w:jc w:val="center"/>
        </w:trPr>
        <w:tc>
          <w:tcPr>
            <w:tcW w:w="557" w:type="dxa"/>
            <w:tcBorders>
              <w:top w:val="single" w:sz="4" w:space="0" w:color="auto"/>
              <w:bottom w:val="single" w:sz="4" w:space="0" w:color="auto"/>
              <w:right w:val="single" w:sz="4" w:space="0" w:color="auto"/>
            </w:tcBorders>
            <w:textDirection w:val="btLr"/>
            <w:vAlign w:val="center"/>
          </w:tcPr>
          <w:p w14:paraId="23904211"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0434A0F"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607D1104"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3" w:type="dxa"/>
            <w:textDirection w:val="btLr"/>
          </w:tcPr>
          <w:p w14:paraId="3902B220"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37785024"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1DA738BE"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133" w:type="dxa"/>
            <w:tcBorders>
              <w:right w:val="single" w:sz="4" w:space="0" w:color="auto"/>
            </w:tcBorders>
            <w:textDirection w:val="btLr"/>
          </w:tcPr>
          <w:p w14:paraId="1A5F92C0" w14:textId="77777777" w:rsidR="004E5F7D" w:rsidRPr="00C23E31" w:rsidRDefault="004E5F7D" w:rsidP="00D31256">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8" w:type="dxa"/>
            <w:tcBorders>
              <w:left w:val="single" w:sz="4" w:space="0" w:color="auto"/>
              <w:right w:val="single" w:sz="4" w:space="0" w:color="auto"/>
            </w:tcBorders>
            <w:textDirection w:val="btLr"/>
          </w:tcPr>
          <w:p w14:paraId="47B13C42" w14:textId="77777777" w:rsidR="004E5F7D" w:rsidRPr="00C32EA0" w:rsidRDefault="004E5F7D" w:rsidP="00D31256">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38643A72" w14:textId="77777777" w:rsidR="004E5F7D" w:rsidRPr="00C32EA0" w:rsidRDefault="004E5F7D" w:rsidP="00D31256">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7822FA0F"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9" w:type="dxa"/>
            <w:tcBorders>
              <w:left w:val="single" w:sz="4" w:space="0" w:color="auto"/>
              <w:bottom w:val="single" w:sz="4" w:space="0" w:color="auto"/>
              <w:right w:val="single" w:sz="4" w:space="0" w:color="auto"/>
            </w:tcBorders>
            <w:textDirection w:val="btLr"/>
          </w:tcPr>
          <w:p w14:paraId="70DFF8B3"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5B54D08E"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4E5F7D" w:rsidRPr="00C32EA0" w14:paraId="3FA03ECE" w14:textId="77777777" w:rsidTr="00C536AA">
        <w:trPr>
          <w:cantSplit/>
          <w:trHeight w:val="7204"/>
          <w:jc w:val="center"/>
        </w:trPr>
        <w:tc>
          <w:tcPr>
            <w:tcW w:w="557" w:type="dxa"/>
            <w:tcBorders>
              <w:top w:val="single" w:sz="4" w:space="0" w:color="auto"/>
              <w:bottom w:val="single" w:sz="8" w:space="0" w:color="auto"/>
            </w:tcBorders>
            <w:textDirection w:val="btLr"/>
          </w:tcPr>
          <w:p w14:paraId="0B486BFF" w14:textId="0F3C5D1A" w:rsidR="004E5F7D" w:rsidRPr="00C23E31" w:rsidRDefault="00537FEE" w:rsidP="004E5F7D">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26 MART-05 NİSAN</w:t>
            </w:r>
            <w:r w:rsidRPr="00C32EA0">
              <w:rPr>
                <w:rFonts w:ascii="Times New Roman" w:eastAsia="Times New Roman" w:hAnsi="Times New Roman" w:cs="Times New Roman"/>
                <w:b/>
                <w:kern w:val="0"/>
                <w:sz w:val="18"/>
                <w:szCs w:val="18"/>
                <w:lang w:eastAsia="tr-TR"/>
                <w14:ligatures w14:val="none"/>
              </w:rPr>
              <w:t xml:space="preserve"> </w:t>
            </w:r>
            <w:r w:rsidR="004E5F7D"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7463CD75" w14:textId="5110A3C6" w:rsidR="004E5F7D" w:rsidRPr="00C23E31" w:rsidRDefault="004E5F7D" w:rsidP="004E5F7D">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İLİŞKİLER/EV</w:t>
            </w:r>
          </w:p>
        </w:tc>
        <w:tc>
          <w:tcPr>
            <w:tcW w:w="707" w:type="dxa"/>
            <w:textDirection w:val="btLr"/>
          </w:tcPr>
          <w:p w14:paraId="33CDE7B5" w14:textId="77777777" w:rsidR="004E5F7D" w:rsidRPr="00C32EA0" w:rsidRDefault="004E5F7D"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3" w:type="dxa"/>
            <w:textDirection w:val="btLr"/>
          </w:tcPr>
          <w:p w14:paraId="7D3EDB4C" w14:textId="2570CBBA" w:rsidR="004E5F7D" w:rsidRPr="00C32EA0" w:rsidRDefault="00D31256" w:rsidP="00D31256">
            <w:pPr>
              <w:spacing w:after="0" w:line="240" w:lineRule="auto"/>
              <w:ind w:left="113" w:right="113"/>
              <w:rPr>
                <w:rFonts w:ascii="Times New Roman" w:eastAsia="Times New Roman" w:hAnsi="Times New Roman" w:cs="Times New Roman"/>
                <w:b/>
                <w:kern w:val="0"/>
                <w:sz w:val="18"/>
                <w:szCs w:val="18"/>
                <w:lang w:eastAsia="tr-TR"/>
                <w14:ligatures w14:val="none"/>
              </w:rPr>
            </w:pPr>
            <w:r w:rsidRPr="00D31256">
              <w:rPr>
                <w:rFonts w:ascii="Times New Roman" w:eastAsia="Times New Roman" w:hAnsi="Times New Roman" w:cs="Times New Roman"/>
                <w:b/>
                <w:kern w:val="0"/>
                <w:sz w:val="18"/>
                <w:szCs w:val="18"/>
                <w:lang w:eastAsia="tr-TR"/>
                <w14:ligatures w14:val="none"/>
              </w:rPr>
              <w:t>Materyal seçimi; strateji, yöntem ve teknik; söz varlığı, söz sanatları, derin anlam, soru sorma, yazıda içerik ve yapı, açık ve örtük ifade, özetleme, bağlantı ifadeleri,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00CF7020" w14:textId="77777777" w:rsidR="00C95EC3" w:rsidRPr="00C95EC3" w:rsidRDefault="00C95EC3" w:rsidP="00C95EC3">
            <w:pPr>
              <w:spacing w:after="0" w:line="240" w:lineRule="auto"/>
              <w:rPr>
                <w:rFonts w:ascii="Times New Roman" w:eastAsia="Times New Roman" w:hAnsi="Times New Roman" w:cs="Times New Roman"/>
                <w:b/>
                <w:kern w:val="0"/>
                <w:sz w:val="16"/>
                <w:szCs w:val="16"/>
                <w:lang w:eastAsia="tr-TR"/>
                <w14:ligatures w14:val="none"/>
              </w:rPr>
            </w:pPr>
            <w:r w:rsidRPr="00C95EC3">
              <w:rPr>
                <w:rFonts w:ascii="Times New Roman" w:eastAsia="Times New Roman" w:hAnsi="Times New Roman" w:cs="Times New Roman"/>
                <w:b/>
                <w:kern w:val="0"/>
                <w:sz w:val="16"/>
                <w:szCs w:val="16"/>
                <w:lang w:eastAsia="tr-TR"/>
                <w14:ligatures w14:val="none"/>
              </w:rPr>
              <w:t>Dinleme/İzleme</w:t>
            </w:r>
          </w:p>
          <w:p w14:paraId="310D315A" w14:textId="77777777" w:rsidR="00C95EC3" w:rsidRPr="00C95EC3" w:rsidRDefault="00C95EC3" w:rsidP="00C95EC3">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T.D.5.2. Dinlemede/izlemede strateji, yöntem ve teknik seçimlerini yönetebilme</w:t>
            </w:r>
          </w:p>
          <w:p w14:paraId="622B063D" w14:textId="77777777" w:rsidR="00C95EC3" w:rsidRPr="00C95EC3" w:rsidRDefault="00C95EC3" w:rsidP="00C95EC3">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T.D.5.4. Dinlediğinde/izlediğinde geçen anlamını bilmediği söz varlığı unsurlarının anlamını tahmin edebilme</w:t>
            </w:r>
          </w:p>
          <w:p w14:paraId="279B2E83" w14:textId="77777777" w:rsidR="00C95EC3" w:rsidRPr="00C95EC3" w:rsidRDefault="00C95EC3" w:rsidP="00C95EC3">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T.D.5.7. Üst düzey çıkarımlar yoluyla dinlediğinin/izlediğinin derin anlamını belirleyebilme</w:t>
            </w:r>
          </w:p>
          <w:p w14:paraId="07541961" w14:textId="77777777" w:rsidR="00C95EC3" w:rsidRPr="00C95EC3" w:rsidRDefault="00C95EC3" w:rsidP="00C95EC3">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T.D.5.8. Dinlediklerini/izlediklerini karşılaştırabilme</w:t>
            </w:r>
          </w:p>
          <w:p w14:paraId="405E6426" w14:textId="77777777" w:rsidR="00C95EC3" w:rsidRPr="00C95EC3" w:rsidRDefault="00C95EC3" w:rsidP="00C95EC3">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T.D.5.16. Dinlediğindeki/izlediğindeki söz sanatlarını belirlemeye yönelik çözümleme yapabilme</w:t>
            </w:r>
          </w:p>
          <w:p w14:paraId="0034CB58" w14:textId="77777777" w:rsidR="00C95EC3" w:rsidRPr="00C95EC3" w:rsidRDefault="00C95EC3" w:rsidP="00C95EC3">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T.D.5.17. Dinlediğinden/izlediğinden hareketle söz varlığını geliştirmeye yönelik çözümleme yapabilme</w:t>
            </w:r>
          </w:p>
          <w:p w14:paraId="046991AA" w14:textId="77777777" w:rsidR="00C95EC3" w:rsidRPr="00C95EC3" w:rsidRDefault="00C95EC3" w:rsidP="00C95EC3">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T.D.5.19. Dinlediğini/izlediğini özetleyebilme</w:t>
            </w:r>
          </w:p>
          <w:p w14:paraId="6F9A2BA2" w14:textId="79389FD0" w:rsidR="00C95EC3" w:rsidRPr="00C95EC3" w:rsidRDefault="00C95EC3" w:rsidP="00C95EC3">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T.D.5.20. Dinleme/izleme sürecini değerlendirebilme</w:t>
            </w:r>
          </w:p>
          <w:p w14:paraId="2277228E" w14:textId="77777777" w:rsidR="00C95EC3" w:rsidRPr="00C95EC3" w:rsidRDefault="00C95EC3" w:rsidP="00C95EC3">
            <w:pPr>
              <w:spacing w:after="0" w:line="278"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b/>
                <w:bCs/>
                <w:kern w:val="0"/>
                <w:sz w:val="16"/>
                <w:szCs w:val="16"/>
                <w14:ligatures w14:val="none"/>
              </w:rPr>
              <w:t>Okuma</w:t>
            </w:r>
          </w:p>
          <w:p w14:paraId="4F7553B6" w14:textId="77777777" w:rsidR="00C95EC3" w:rsidRPr="00C95EC3" w:rsidRDefault="00C95EC3" w:rsidP="00C95EC3">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T.O.5.1. Okumada materyal seçimini yönetebilme</w:t>
            </w:r>
          </w:p>
          <w:p w14:paraId="63195ACF" w14:textId="77777777" w:rsidR="00C95EC3" w:rsidRPr="00C95EC3" w:rsidRDefault="00C95EC3" w:rsidP="00C95EC3">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T.O.5.3. Okumada strateji, yöntem ve teknik seçimlerini yönetebilme</w:t>
            </w:r>
          </w:p>
          <w:p w14:paraId="5EBDB467" w14:textId="77777777" w:rsidR="00C95EC3" w:rsidRPr="00C95EC3" w:rsidRDefault="00C95EC3" w:rsidP="00C95EC3">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T.O.5.5. Metinde geçen anlamını bilmediği söz varlığı unsurlarının anlamını tahmin edebilme</w:t>
            </w:r>
          </w:p>
          <w:p w14:paraId="2EBEC144" w14:textId="77777777" w:rsidR="00C95EC3" w:rsidRPr="00C95EC3" w:rsidRDefault="00C95EC3" w:rsidP="00C95EC3">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T.O.5.8. Basit çıkarımlar yoluyla metnin derin anlamını belirleyebilme</w:t>
            </w:r>
          </w:p>
          <w:p w14:paraId="67090C1E" w14:textId="77777777" w:rsidR="00C95EC3" w:rsidRPr="00C95EC3" w:rsidRDefault="00C95EC3" w:rsidP="00C95EC3">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T.O.5.9. Üst düzey çıkarımlar yoluyla metnin derin anlamını belirleyebilme</w:t>
            </w:r>
          </w:p>
          <w:p w14:paraId="6122C080" w14:textId="77777777" w:rsidR="00C95EC3" w:rsidRPr="00C95EC3" w:rsidRDefault="00C95EC3" w:rsidP="00C95EC3">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T.O.5.12. Metni yorumlayabilme</w:t>
            </w:r>
          </w:p>
          <w:p w14:paraId="445DDC4B" w14:textId="6092C266" w:rsidR="00D31256" w:rsidRPr="00C95EC3" w:rsidRDefault="00C95EC3" w:rsidP="00C95EC3">
            <w:pPr>
              <w:spacing w:after="0" w:line="278" w:lineRule="auto"/>
              <w:rPr>
                <w:rFonts w:ascii="Times New Roman" w:eastAsia="Calibri" w:hAnsi="Times New Roman" w:cs="Times New Roman"/>
                <w:b/>
                <w:bCs/>
                <w:kern w:val="0"/>
                <w:sz w:val="18"/>
                <w:szCs w:val="18"/>
                <w14:ligatures w14:val="none"/>
              </w:rPr>
            </w:pPr>
            <w:r w:rsidRPr="00C95EC3">
              <w:rPr>
                <w:rFonts w:ascii="Times New Roman" w:eastAsia="Calibri" w:hAnsi="Times New Roman" w:cs="Times New Roman"/>
                <w:kern w:val="0"/>
                <w:sz w:val="18"/>
                <w:szCs w:val="18"/>
                <w14:ligatures w14:val="none"/>
              </w:rPr>
              <w:t>T.O.5.20. Metinden hareketle söz varlığını geliştirmeye yönelik çözümleme yapabilme</w:t>
            </w:r>
            <w:r w:rsidRPr="00C95EC3">
              <w:rPr>
                <w:rFonts w:ascii="Times New Roman" w:eastAsia="Calibri" w:hAnsi="Times New Roman" w:cs="Times New Roman"/>
                <w:b/>
                <w:bCs/>
                <w:kern w:val="0"/>
                <w:sz w:val="18"/>
                <w:szCs w:val="18"/>
                <w14:ligatures w14:val="none"/>
              </w:rPr>
              <w:tab/>
            </w:r>
          </w:p>
          <w:p w14:paraId="634D11B7" w14:textId="77777777" w:rsidR="00C95EC3" w:rsidRPr="00C95EC3" w:rsidRDefault="00C95EC3" w:rsidP="00C95EC3">
            <w:pPr>
              <w:spacing w:after="0" w:line="240"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b/>
                <w:bCs/>
                <w:kern w:val="0"/>
                <w:sz w:val="16"/>
                <w:szCs w:val="16"/>
                <w14:ligatures w14:val="none"/>
              </w:rPr>
              <w:t>Konuşma</w:t>
            </w:r>
          </w:p>
          <w:p w14:paraId="1EAD8CCC"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T.K.5.4. İletişimi sürdürmek amacıyla soru sorabilme</w:t>
            </w:r>
          </w:p>
          <w:p w14:paraId="02FF367F"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T.K.5.10. Konuşmasında karşılaştırma yapabilme</w:t>
            </w:r>
          </w:p>
          <w:p w14:paraId="13DA4516"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T.K.5.13. Sözlü olarak özetleyebilme</w:t>
            </w:r>
          </w:p>
          <w:p w14:paraId="37991125"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T.K.5.18. Konuşmasında açık ve örtük ifadeleri kullanabilme</w:t>
            </w:r>
          </w:p>
          <w:p w14:paraId="0633931C"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T.K.5.19. Uygun bağlantı ifadelerini kullanabilme</w:t>
            </w:r>
          </w:p>
          <w:p w14:paraId="039F4469" w14:textId="57001959" w:rsidR="00C95EC3" w:rsidRPr="00C95EC3" w:rsidRDefault="00C95EC3" w:rsidP="00C95EC3">
            <w:pPr>
              <w:spacing w:after="0" w:line="240" w:lineRule="auto"/>
              <w:rPr>
                <w:rFonts w:ascii="Times New Roman" w:eastAsia="Calibri" w:hAnsi="Times New Roman" w:cs="Times New Roman"/>
                <w:kern w:val="0"/>
                <w:sz w:val="16"/>
                <w:szCs w:val="16"/>
                <w14:ligatures w14:val="none"/>
              </w:rPr>
            </w:pPr>
            <w:r w:rsidRPr="00C95EC3">
              <w:rPr>
                <w:rFonts w:ascii="Times New Roman" w:eastAsia="Calibri" w:hAnsi="Times New Roman" w:cs="Times New Roman"/>
                <w:kern w:val="0"/>
                <w:sz w:val="18"/>
                <w:szCs w:val="18"/>
                <w14:ligatures w14:val="none"/>
              </w:rPr>
              <w:t>T.K.5.21. Konuşma sürecini değerlendirebilme</w:t>
            </w:r>
            <w:r w:rsidRPr="00C95EC3">
              <w:rPr>
                <w:rFonts w:ascii="Times New Roman" w:eastAsia="Calibri" w:hAnsi="Times New Roman" w:cs="Times New Roman"/>
                <w:kern w:val="0"/>
                <w:sz w:val="16"/>
                <w:szCs w:val="16"/>
                <w14:ligatures w14:val="none"/>
              </w:rPr>
              <w:tab/>
            </w:r>
          </w:p>
          <w:p w14:paraId="39F3E0A1" w14:textId="77777777" w:rsidR="00C95EC3" w:rsidRPr="00C95EC3" w:rsidRDefault="00C95EC3" w:rsidP="00C95EC3">
            <w:pPr>
              <w:spacing w:after="0" w:line="240"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b/>
                <w:bCs/>
                <w:kern w:val="0"/>
                <w:sz w:val="16"/>
                <w:szCs w:val="16"/>
                <w14:ligatures w14:val="none"/>
              </w:rPr>
              <w:t>Yazma</w:t>
            </w:r>
          </w:p>
          <w:p w14:paraId="5BFD41C0"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T.Y.5.2.Yazmada strateji, yöntem ve teknik seçimlerini yönetebilme</w:t>
            </w:r>
          </w:p>
          <w:p w14:paraId="1DD0449C"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T.Y.5.3. Yazısında içerik ve yapıya yönelik seçimlerini yönetebilme</w:t>
            </w:r>
          </w:p>
          <w:p w14:paraId="59E4D0B0"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T.Y.5.9. Yorumunu yazılı olarak ifade edebilme</w:t>
            </w:r>
          </w:p>
          <w:p w14:paraId="3A26DCBC"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T.Y.5.13. Yazısını zenginleştirecek biçimde söz varlığını kullanabilme</w:t>
            </w:r>
          </w:p>
          <w:p w14:paraId="7FEEE83E" w14:textId="77777777" w:rsidR="00C95EC3" w:rsidRPr="00C95EC3" w:rsidRDefault="00C95EC3" w:rsidP="00C95EC3">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T.Y.5.14. Yazısında açık ve örtük ifadeleri kullanabilme</w:t>
            </w:r>
          </w:p>
          <w:p w14:paraId="5693C1EF" w14:textId="77777777" w:rsidR="00C95EC3" w:rsidRPr="00C95EC3" w:rsidRDefault="00C95EC3" w:rsidP="00C95EC3">
            <w:pPr>
              <w:spacing w:after="0" w:line="240" w:lineRule="auto"/>
              <w:rPr>
                <w:rFonts w:ascii="Times New Roman" w:eastAsia="Calibri" w:hAnsi="Times New Roman" w:cs="Times New Roman"/>
                <w:kern w:val="0"/>
                <w:sz w:val="16"/>
                <w:szCs w:val="16"/>
                <w14:ligatures w14:val="none"/>
              </w:rPr>
            </w:pPr>
            <w:r w:rsidRPr="00C95EC3">
              <w:rPr>
                <w:rFonts w:ascii="Times New Roman" w:eastAsia="Calibri" w:hAnsi="Times New Roman" w:cs="Times New Roman"/>
                <w:kern w:val="0"/>
                <w:sz w:val="18"/>
                <w:szCs w:val="18"/>
                <w14:ligatures w14:val="none"/>
              </w:rPr>
              <w:t>T.Y.5.16. Yazım ve noktalama işaretleriyle ilgili kuralları uygulayabilme</w:t>
            </w:r>
            <w:r w:rsidRPr="00C95EC3">
              <w:rPr>
                <w:rFonts w:ascii="Times New Roman" w:eastAsia="Calibri" w:hAnsi="Times New Roman" w:cs="Times New Roman"/>
                <w:kern w:val="0"/>
                <w:sz w:val="16"/>
                <w:szCs w:val="16"/>
                <w14:ligatures w14:val="none"/>
              </w:rPr>
              <w:tab/>
            </w:r>
            <w:r w:rsidRPr="00C95EC3">
              <w:rPr>
                <w:rFonts w:ascii="Times New Roman" w:eastAsia="Calibri" w:hAnsi="Times New Roman" w:cs="Times New Roman"/>
                <w:kern w:val="0"/>
                <w:sz w:val="16"/>
                <w:szCs w:val="16"/>
                <w14:ligatures w14:val="none"/>
              </w:rPr>
              <w:tab/>
            </w:r>
          </w:p>
          <w:p w14:paraId="744D78AF" w14:textId="7C3D4BD9" w:rsidR="00D31256" w:rsidRPr="00C95EC3" w:rsidRDefault="00C95EC3" w:rsidP="00C95EC3">
            <w:pPr>
              <w:spacing w:after="0" w:line="240" w:lineRule="auto"/>
              <w:rPr>
                <w:rFonts w:ascii="Times New Roman" w:eastAsia="Calibri" w:hAnsi="Times New Roman" w:cs="Times New Roman"/>
                <w:kern w:val="0"/>
                <w:sz w:val="16"/>
                <w:szCs w:val="16"/>
                <w14:ligatures w14:val="none"/>
              </w:rPr>
            </w:pPr>
            <w:r w:rsidRPr="00C95EC3">
              <w:rPr>
                <w:rFonts w:ascii="Times New Roman" w:eastAsia="Calibri" w:hAnsi="Times New Roman" w:cs="Times New Roman"/>
                <w:kern w:val="0"/>
                <w:sz w:val="16"/>
                <w:szCs w:val="16"/>
                <w14:ligatures w14:val="none"/>
              </w:rPr>
              <w:tab/>
            </w:r>
            <w:r w:rsidRPr="00C95EC3">
              <w:rPr>
                <w:rFonts w:ascii="Times New Roman" w:eastAsia="Calibri" w:hAnsi="Times New Roman" w:cs="Times New Roman"/>
                <w:b/>
                <w:bCs/>
                <w:kern w:val="0"/>
                <w:sz w:val="16"/>
                <w:szCs w:val="16"/>
                <w14:ligatures w14:val="none"/>
              </w:rPr>
              <w:tab/>
            </w:r>
            <w:r w:rsidRPr="00C95EC3">
              <w:rPr>
                <w:rFonts w:ascii="Times New Roman" w:eastAsia="Calibri" w:hAnsi="Times New Roman" w:cs="Times New Roman"/>
                <w:b/>
                <w:bCs/>
                <w:kern w:val="0"/>
                <w:sz w:val="16"/>
                <w:szCs w:val="16"/>
                <w14:ligatures w14:val="none"/>
              </w:rPr>
              <w:tab/>
            </w:r>
          </w:p>
        </w:tc>
        <w:tc>
          <w:tcPr>
            <w:tcW w:w="2268" w:type="dxa"/>
            <w:tcBorders>
              <w:left w:val="single" w:sz="4" w:space="0" w:color="auto"/>
              <w:bottom w:val="single" w:sz="8" w:space="0" w:color="auto"/>
            </w:tcBorders>
          </w:tcPr>
          <w:p w14:paraId="6467BAC0" w14:textId="77777777" w:rsidR="00C95EC3" w:rsidRPr="00C95EC3" w:rsidRDefault="00C95EC3" w:rsidP="00C95EC3">
            <w:pPr>
              <w:spacing w:after="0" w:line="240" w:lineRule="auto"/>
              <w:rPr>
                <w:rFonts w:ascii="Times New Roman" w:eastAsia="Times New Roman" w:hAnsi="Times New Roman" w:cs="Times New Roman"/>
                <w:kern w:val="0"/>
                <w:sz w:val="18"/>
                <w:szCs w:val="18"/>
                <w:lang w:eastAsia="tr-TR"/>
                <w14:ligatures w14:val="none"/>
              </w:rPr>
            </w:pPr>
          </w:p>
          <w:p w14:paraId="7A74539A" w14:textId="77777777" w:rsidR="00C95EC3" w:rsidRPr="00C95EC3" w:rsidRDefault="00C95EC3" w:rsidP="00C95EC3">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*Öz bildirim</w:t>
            </w:r>
          </w:p>
          <w:p w14:paraId="5BB844D0" w14:textId="77777777" w:rsidR="00C95EC3" w:rsidRPr="00C95EC3" w:rsidRDefault="00C95EC3" w:rsidP="00C95EC3">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*İki bileşenli maddeler (doğru-yanlış, evet-hayır vb.), eşleştirme vb. çalışmalar</w:t>
            </w:r>
          </w:p>
          <w:p w14:paraId="4734C1CB" w14:textId="77777777" w:rsidR="00C95EC3" w:rsidRPr="00C95EC3" w:rsidRDefault="00C95EC3" w:rsidP="00C95EC3">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*Öz değerlendirme araçları</w:t>
            </w:r>
          </w:p>
          <w:p w14:paraId="4DFB679B" w14:textId="77777777" w:rsidR="00C95EC3" w:rsidRPr="00C95EC3" w:rsidRDefault="00C95EC3" w:rsidP="00C95EC3">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*Boşluk doldurma, açık uçlu</w:t>
            </w:r>
          </w:p>
          <w:p w14:paraId="40C27D80" w14:textId="77777777" w:rsidR="00C95EC3" w:rsidRPr="00C95EC3" w:rsidRDefault="00C95EC3" w:rsidP="00C95EC3">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soru</w:t>
            </w:r>
            <w:proofErr w:type="gramEnd"/>
            <w:r w:rsidRPr="00C95EC3">
              <w:rPr>
                <w:rFonts w:ascii="Times New Roman" w:eastAsia="Times New Roman" w:hAnsi="Times New Roman" w:cs="Times New Roman"/>
                <w:kern w:val="0"/>
                <w:sz w:val="18"/>
                <w:szCs w:val="18"/>
                <w:lang w:eastAsia="tr-TR"/>
                <w14:ligatures w14:val="none"/>
              </w:rPr>
              <w:t>, cümle tamamlama, kelime defteri oluşturma vb. çalışmalar</w:t>
            </w:r>
          </w:p>
          <w:p w14:paraId="00556953" w14:textId="77777777" w:rsidR="00C95EC3" w:rsidRPr="00C95EC3" w:rsidRDefault="00C95EC3" w:rsidP="00C95EC3">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*Betimleme, karşılıklı konuşma, sunum yapma</w:t>
            </w:r>
          </w:p>
          <w:p w14:paraId="67B6561D" w14:textId="77777777" w:rsidR="00C95EC3" w:rsidRPr="00C95EC3" w:rsidRDefault="00C95EC3" w:rsidP="00C95EC3">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vb. çalışmalar</w:t>
            </w:r>
          </w:p>
          <w:p w14:paraId="591282E2" w14:textId="77777777" w:rsidR="00C95EC3" w:rsidRPr="00C95EC3" w:rsidRDefault="00C95EC3" w:rsidP="00C95EC3">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*Tartışma çalışması</w:t>
            </w:r>
          </w:p>
          <w:p w14:paraId="743E32E6" w14:textId="5FDF091E" w:rsidR="004E5F7D" w:rsidRPr="00C23E31" w:rsidRDefault="00644D7E" w:rsidP="00C95EC3">
            <w:pPr>
              <w:spacing w:after="0" w:line="240" w:lineRule="auto"/>
              <w:rPr>
                <w:rFonts w:ascii="Times New Roman" w:eastAsia="Times New Roman" w:hAnsi="Times New Roman" w:cs="Times New Roman"/>
                <w:kern w:val="0"/>
                <w:sz w:val="18"/>
                <w:szCs w:val="18"/>
                <w:lang w:eastAsia="tr-TR"/>
                <w14:ligatures w14:val="none"/>
              </w:rPr>
            </w:pPr>
            <w:r w:rsidRPr="00130760">
              <w:rPr>
                <w:rFonts w:ascii="Calibri" w:eastAsia="Calibri" w:hAnsi="Calibri" w:cs="Times New Roman"/>
                <w:noProof/>
                <w:kern w:val="0"/>
                <w:lang w:eastAsia="tr-TR"/>
                <w14:ligatures w14:val="none"/>
              </w:rPr>
              <mc:AlternateContent>
                <mc:Choice Requires="wps">
                  <w:drawing>
                    <wp:anchor distT="0" distB="0" distL="114300" distR="114300" simplePos="0" relativeHeight="251661312" behindDoc="0" locked="0" layoutInCell="1" allowOverlap="1" wp14:anchorId="2D570ED4" wp14:editId="1A7B712F">
                      <wp:simplePos x="0" y="0"/>
                      <wp:positionH relativeFrom="column">
                        <wp:posOffset>-71755</wp:posOffset>
                      </wp:positionH>
                      <wp:positionV relativeFrom="paragraph">
                        <wp:posOffset>1541780</wp:posOffset>
                      </wp:positionV>
                      <wp:extent cx="1409700" cy="1698172"/>
                      <wp:effectExtent l="0" t="0" r="19050" b="16510"/>
                      <wp:wrapNone/>
                      <wp:docPr id="10" name="Dikdörtgen 10"/>
                      <wp:cNvGraphicFramePr/>
                      <a:graphic xmlns:a="http://schemas.openxmlformats.org/drawingml/2006/main">
                        <a:graphicData uri="http://schemas.microsoft.com/office/word/2010/wordprocessingShape">
                          <wps:wsp>
                            <wps:cNvSpPr/>
                            <wps:spPr>
                              <a:xfrm>
                                <a:off x="0" y="0"/>
                                <a:ext cx="1409700" cy="1698172"/>
                              </a:xfrm>
                              <a:prstGeom prst="rect">
                                <a:avLst/>
                              </a:prstGeom>
                              <a:ln/>
                            </wps:spPr>
                            <wps:style>
                              <a:lnRef idx="2">
                                <a:schemeClr val="dk1"/>
                              </a:lnRef>
                              <a:fillRef idx="1">
                                <a:schemeClr val="lt1"/>
                              </a:fillRef>
                              <a:effectRef idx="0">
                                <a:schemeClr val="dk1"/>
                              </a:effectRef>
                              <a:fontRef idx="minor">
                                <a:schemeClr val="dk1"/>
                              </a:fontRef>
                            </wps:style>
                            <wps:txbx>
                              <w:txbxContent>
                                <w:p w14:paraId="249B7BB5" w14:textId="77777777" w:rsidR="00644D7E" w:rsidRPr="00130760" w:rsidRDefault="00644D7E" w:rsidP="00644D7E">
                                  <w:pPr>
                                    <w:pStyle w:val="AralkYok"/>
                                    <w:jc w:val="center"/>
                                    <w:rPr>
                                      <w:b/>
                                      <w:color w:val="FF0000"/>
                                      <w:sz w:val="32"/>
                                      <w:szCs w:val="32"/>
                                    </w:rPr>
                                  </w:pPr>
                                  <w:r w:rsidRPr="00130760">
                                    <w:rPr>
                                      <w:b/>
                                      <w:color w:val="FF0000"/>
                                      <w:sz w:val="32"/>
                                      <w:szCs w:val="32"/>
                                    </w:rPr>
                                    <w:t xml:space="preserve">29 MART- 9 NİSAN </w:t>
                                  </w:r>
                                </w:p>
                                <w:p w14:paraId="7BE5824D" w14:textId="77777777" w:rsidR="00644D7E" w:rsidRPr="00130760" w:rsidRDefault="00644D7E" w:rsidP="00644D7E">
                                  <w:pPr>
                                    <w:pStyle w:val="AralkYok"/>
                                    <w:jc w:val="center"/>
                                    <w:rPr>
                                      <w:b/>
                                      <w:color w:val="FF0000"/>
                                      <w:sz w:val="32"/>
                                      <w:szCs w:val="32"/>
                                    </w:rPr>
                                  </w:pPr>
                                  <w:r w:rsidRPr="00130760">
                                    <w:rPr>
                                      <w:b/>
                                      <w:color w:val="FF0000"/>
                                      <w:sz w:val="32"/>
                                      <w:szCs w:val="32"/>
                                    </w:rPr>
                                    <w:t>SINAV HAFTASI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70ED4" id="Dikdörtgen 10" o:spid="_x0000_s1028" style="position:absolute;margin-left:-5.65pt;margin-top:121.4pt;width:111pt;height:13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" fillcolor="white [3201]" strokecolor="black [3200]" strokeweight="1pt">
                      <v:textbox>
                        <w:txbxContent>
                          <w:p w14:paraId="249B7BB5" w14:textId="77777777" w:rsidR="00644D7E" w:rsidRPr="00130760" w:rsidRDefault="00644D7E" w:rsidP="00644D7E">
                            <w:pPr>
                              <w:pStyle w:val="AralkYok"/>
                              <w:jc w:val="center"/>
                              <w:rPr>
                                <w:b/>
                                <w:color w:val="FF0000"/>
                                <w:sz w:val="32"/>
                                <w:szCs w:val="32"/>
                              </w:rPr>
                            </w:pPr>
                            <w:r w:rsidRPr="00130760">
                              <w:rPr>
                                <w:b/>
                                <w:color w:val="FF0000"/>
                                <w:sz w:val="32"/>
                                <w:szCs w:val="32"/>
                              </w:rPr>
                              <w:t xml:space="preserve">29 MART- 9 NİSAN </w:t>
                            </w:r>
                          </w:p>
                          <w:p w14:paraId="7BE5824D" w14:textId="77777777" w:rsidR="00644D7E" w:rsidRPr="00130760" w:rsidRDefault="00644D7E" w:rsidP="00644D7E">
                            <w:pPr>
                              <w:pStyle w:val="AralkYok"/>
                              <w:jc w:val="center"/>
                              <w:rPr>
                                <w:b/>
                                <w:color w:val="FF0000"/>
                                <w:sz w:val="32"/>
                                <w:szCs w:val="32"/>
                              </w:rPr>
                            </w:pPr>
                            <w:r w:rsidRPr="00130760">
                              <w:rPr>
                                <w:b/>
                                <w:color w:val="FF0000"/>
                                <w:sz w:val="32"/>
                                <w:szCs w:val="32"/>
                              </w:rPr>
                              <w:t>SINAV HAFTASI</w:t>
                            </w:r>
                          </w:p>
                        </w:txbxContent>
                      </v:textbox>
                    </v:rect>
                  </w:pict>
                </mc:Fallback>
              </mc:AlternateContent>
            </w:r>
            <w:r w:rsidR="00C95EC3" w:rsidRPr="00C95EC3">
              <w:rPr>
                <w:rFonts w:ascii="Times New Roman" w:eastAsia="Times New Roman" w:hAnsi="Times New Roman" w:cs="Times New Roman"/>
                <w:kern w:val="0"/>
                <w:sz w:val="18"/>
                <w:szCs w:val="18"/>
                <w:lang w:eastAsia="tr-TR"/>
                <w14:ligatures w14:val="none"/>
              </w:rPr>
              <w:t>*Kelime ve kavram havuzundan seçerek yazma çalışması</w:t>
            </w:r>
          </w:p>
        </w:tc>
        <w:tc>
          <w:tcPr>
            <w:tcW w:w="1133" w:type="dxa"/>
            <w:tcBorders>
              <w:bottom w:val="single" w:sz="8" w:space="0" w:color="auto"/>
              <w:right w:val="single" w:sz="4" w:space="0" w:color="auto"/>
            </w:tcBorders>
            <w:textDirection w:val="btLr"/>
          </w:tcPr>
          <w:p w14:paraId="41A181BA" w14:textId="47FEDE8C" w:rsidR="004E5F7D" w:rsidRPr="00C23E31" w:rsidRDefault="00C536AA" w:rsidP="00C536A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SDB1.3. Kendine Uyarlama</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 xml:space="preserve">(Öz </w:t>
            </w:r>
            <w:proofErr w:type="gramStart"/>
            <w:r w:rsidRPr="00C536AA">
              <w:rPr>
                <w:rFonts w:ascii="Times New Roman" w:eastAsia="Times New Roman" w:hAnsi="Times New Roman" w:cs="Times New Roman"/>
                <w:kern w:val="0"/>
                <w:sz w:val="18"/>
                <w:szCs w:val="18"/>
                <w:lang w:eastAsia="tr-TR"/>
                <w14:ligatures w14:val="none"/>
              </w:rPr>
              <w:t>Yansıtma)</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w:t>
            </w:r>
            <w:proofErr w:type="gramEnd"/>
            <w:r w:rsidRPr="00C536AA">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SDB3.1. Uyum</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SDB3.2. Esneklik</w:t>
            </w:r>
          </w:p>
        </w:tc>
        <w:tc>
          <w:tcPr>
            <w:tcW w:w="708" w:type="dxa"/>
            <w:tcBorders>
              <w:left w:val="single" w:sz="4" w:space="0" w:color="auto"/>
              <w:bottom w:val="single" w:sz="8" w:space="0" w:color="auto"/>
              <w:right w:val="single" w:sz="4" w:space="0" w:color="auto"/>
            </w:tcBorders>
            <w:textDirection w:val="btLr"/>
          </w:tcPr>
          <w:p w14:paraId="7B9DAA96" w14:textId="6C514642" w:rsidR="004E5F7D" w:rsidRPr="00C23E31" w:rsidRDefault="00C536AA" w:rsidP="00C536A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 xml:space="preserve">D8. </w:t>
            </w:r>
            <w:proofErr w:type="gramStart"/>
            <w:r w:rsidRPr="00C536AA">
              <w:rPr>
                <w:rFonts w:ascii="Times New Roman" w:eastAsia="Times New Roman" w:hAnsi="Times New Roman" w:cs="Times New Roman"/>
                <w:kern w:val="0"/>
                <w:sz w:val="18"/>
                <w:szCs w:val="18"/>
                <w:lang w:eastAsia="tr-TR"/>
                <w14:ligatures w14:val="none"/>
              </w:rPr>
              <w:t>Mahremiyet</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w:t>
            </w:r>
            <w:proofErr w:type="gramEnd"/>
            <w:r w:rsidRPr="00C536AA">
              <w:rPr>
                <w:rFonts w:ascii="Times New Roman" w:eastAsia="Times New Roman" w:hAnsi="Times New Roman" w:cs="Times New Roman"/>
                <w:kern w:val="0"/>
                <w:sz w:val="18"/>
                <w:szCs w:val="18"/>
                <w:lang w:eastAsia="tr-TR"/>
                <w14:ligatures w14:val="none"/>
              </w:rPr>
              <w:t>10. Mütevazılık</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D16. Sorumluluk</w:t>
            </w:r>
          </w:p>
        </w:tc>
        <w:tc>
          <w:tcPr>
            <w:tcW w:w="851" w:type="dxa"/>
            <w:tcBorders>
              <w:left w:val="single" w:sz="4" w:space="0" w:color="auto"/>
              <w:bottom w:val="single" w:sz="8" w:space="0" w:color="auto"/>
              <w:right w:val="single" w:sz="4" w:space="0" w:color="auto"/>
            </w:tcBorders>
            <w:textDirection w:val="btLr"/>
          </w:tcPr>
          <w:p w14:paraId="3218416F" w14:textId="637C436A" w:rsidR="004E5F7D" w:rsidRPr="00C23E31" w:rsidRDefault="00C536AA" w:rsidP="00C95EC3">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OB2. Dijital Okuryazarlık</w:t>
            </w:r>
          </w:p>
        </w:tc>
        <w:tc>
          <w:tcPr>
            <w:tcW w:w="1559" w:type="dxa"/>
            <w:tcBorders>
              <w:top w:val="single" w:sz="4" w:space="0" w:color="auto"/>
              <w:left w:val="single" w:sz="4" w:space="0" w:color="auto"/>
              <w:bottom w:val="single" w:sz="8" w:space="0" w:color="auto"/>
              <w:right w:val="single" w:sz="4" w:space="0" w:color="auto"/>
            </w:tcBorders>
            <w:textDirection w:val="btLr"/>
          </w:tcPr>
          <w:p w14:paraId="31D68617" w14:textId="77777777" w:rsidR="00C536AA" w:rsidRDefault="00C536AA" w:rsidP="00C536AA">
            <w:pPr>
              <w:spacing w:after="0" w:line="240" w:lineRule="auto"/>
              <w:ind w:left="113" w:right="113"/>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b/>
                <w:bCs/>
                <w:kern w:val="0"/>
                <w:sz w:val="18"/>
                <w:szCs w:val="18"/>
                <w:lang w:eastAsia="tr-TR"/>
                <w14:ligatures w14:val="none"/>
              </w:rPr>
              <w:t xml:space="preserve">Zenginleştirme: </w:t>
            </w:r>
            <w:r w:rsidRPr="00C536AA">
              <w:rPr>
                <w:rFonts w:ascii="Times New Roman" w:eastAsia="Times New Roman" w:hAnsi="Times New Roman" w:cs="Times New Roman"/>
                <w:kern w:val="0"/>
                <w:sz w:val="18"/>
                <w:szCs w:val="18"/>
                <w:lang w:eastAsia="tr-TR"/>
                <w14:ligatures w14:val="none"/>
              </w:rPr>
              <w:t>Türk kültüründe “komşuluk” ile ilgili bir araştırma yapılması ve bu araştırmanın sınıfta ya da uygun dijital ortamlarda sunulması istenebilir.</w:t>
            </w:r>
          </w:p>
          <w:p w14:paraId="6792FD96" w14:textId="0DE30044" w:rsidR="004E5F7D" w:rsidRPr="00C23E31" w:rsidRDefault="00C536AA" w:rsidP="00C536AA">
            <w:pPr>
              <w:spacing w:after="0" w:line="240" w:lineRule="auto"/>
              <w:ind w:left="113" w:right="113"/>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b/>
                <w:bCs/>
                <w:kern w:val="0"/>
                <w:sz w:val="18"/>
                <w:szCs w:val="18"/>
                <w:lang w:eastAsia="tr-TR"/>
                <w14:ligatures w14:val="none"/>
              </w:rPr>
              <w:t xml:space="preserve">Destekleme: </w:t>
            </w:r>
            <w:r w:rsidRPr="00C536AA">
              <w:rPr>
                <w:rFonts w:ascii="Times New Roman" w:eastAsia="Times New Roman" w:hAnsi="Times New Roman" w:cs="Times New Roman"/>
                <w:kern w:val="0"/>
                <w:sz w:val="18"/>
                <w:szCs w:val="18"/>
                <w:lang w:eastAsia="tr-TR"/>
                <w14:ligatures w14:val="none"/>
              </w:rPr>
              <w:t>Dinleme/izleme ya da okuma etkinliği öncesinde bilgilendirici metinlerdeki kavram, bilgi; öyküleyici metinlerdeki kişi, yer, zaman vb. yapılara ilişkin unsurların yer aldığı kavram ya da hikâye haritası gibi şemalar oluşturulup sunulabilir.</w:t>
            </w:r>
          </w:p>
        </w:tc>
        <w:tc>
          <w:tcPr>
            <w:tcW w:w="1279" w:type="dxa"/>
            <w:tcBorders>
              <w:top w:val="single" w:sz="4" w:space="0" w:color="auto"/>
              <w:left w:val="single" w:sz="4" w:space="0" w:color="auto"/>
              <w:bottom w:val="single" w:sz="8" w:space="0" w:color="auto"/>
              <w:right w:val="single" w:sz="4" w:space="0" w:color="auto"/>
            </w:tcBorders>
          </w:tcPr>
          <w:p w14:paraId="0D176186" w14:textId="77777777" w:rsidR="004E5F7D" w:rsidRPr="00C23E31" w:rsidRDefault="004E5F7D" w:rsidP="004E5F7D">
            <w:pPr>
              <w:spacing w:after="0" w:line="240" w:lineRule="auto"/>
              <w:rPr>
                <w:rFonts w:ascii="Times New Roman" w:eastAsia="Times New Roman" w:hAnsi="Times New Roman" w:cs="Times New Roman"/>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55051916" w14:textId="343BB0D4" w:rsidR="004E5F7D" w:rsidRPr="00C23E31" w:rsidRDefault="004E5F7D" w:rsidP="004E5F7D">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E5F7D" w:rsidRPr="00C32EA0" w14:paraId="2D300491" w14:textId="77777777" w:rsidTr="00C536AA">
        <w:trPr>
          <w:cantSplit/>
          <w:trHeight w:val="1625"/>
          <w:jc w:val="center"/>
        </w:trPr>
        <w:tc>
          <w:tcPr>
            <w:tcW w:w="557" w:type="dxa"/>
            <w:tcBorders>
              <w:top w:val="single" w:sz="4" w:space="0" w:color="auto"/>
              <w:bottom w:val="single" w:sz="4" w:space="0" w:color="auto"/>
              <w:right w:val="single" w:sz="4" w:space="0" w:color="auto"/>
            </w:tcBorders>
            <w:textDirection w:val="btLr"/>
            <w:vAlign w:val="center"/>
          </w:tcPr>
          <w:p w14:paraId="01962833"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890EB50"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6AA06481"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3" w:type="dxa"/>
            <w:textDirection w:val="btLr"/>
          </w:tcPr>
          <w:p w14:paraId="263CABC4"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00963E32"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1EDCBC4A"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133" w:type="dxa"/>
            <w:tcBorders>
              <w:right w:val="single" w:sz="4" w:space="0" w:color="auto"/>
            </w:tcBorders>
            <w:textDirection w:val="btLr"/>
          </w:tcPr>
          <w:p w14:paraId="711E815C" w14:textId="77777777" w:rsidR="004E5F7D" w:rsidRPr="00C23E31" w:rsidRDefault="004E5F7D" w:rsidP="00C536A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8" w:type="dxa"/>
            <w:tcBorders>
              <w:left w:val="single" w:sz="4" w:space="0" w:color="auto"/>
              <w:right w:val="single" w:sz="4" w:space="0" w:color="auto"/>
            </w:tcBorders>
            <w:textDirection w:val="btLr"/>
          </w:tcPr>
          <w:p w14:paraId="0115DEB9" w14:textId="77777777" w:rsidR="004E5F7D" w:rsidRPr="00C32EA0" w:rsidRDefault="004E5F7D" w:rsidP="00C536AA">
            <w:pPr>
              <w:spacing w:after="0" w:line="240" w:lineRule="auto"/>
              <w:ind w:left="113" w:right="113"/>
              <w:jc w:val="center"/>
              <w:rPr>
                <w:rFonts w:ascii="Times New Roman" w:hAnsi="Times New Roman" w:cs="Times New Roman"/>
                <w:b/>
                <w:bCs/>
                <w:sz w:val="18"/>
                <w:szCs w:val="18"/>
              </w:rPr>
            </w:pPr>
          </w:p>
          <w:p w14:paraId="3F0E2318" w14:textId="77777777" w:rsidR="004E5F7D" w:rsidRPr="00C32EA0" w:rsidRDefault="004E5F7D" w:rsidP="00C536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1C6518ED" w14:textId="77777777" w:rsidR="004E5F7D" w:rsidRPr="00C32EA0" w:rsidRDefault="004E5F7D" w:rsidP="00C536AA">
            <w:pPr>
              <w:spacing w:after="0" w:line="240" w:lineRule="auto"/>
              <w:ind w:left="113" w:right="113"/>
              <w:rPr>
                <w:rFonts w:ascii="Times New Roman" w:hAnsi="Times New Roman" w:cs="Times New Roman"/>
                <w:b/>
                <w:bCs/>
                <w:sz w:val="18"/>
                <w:szCs w:val="18"/>
              </w:rPr>
            </w:pPr>
          </w:p>
          <w:p w14:paraId="6D7A0CCB" w14:textId="77777777" w:rsidR="004E5F7D" w:rsidRPr="00C32EA0" w:rsidRDefault="004E5F7D" w:rsidP="00C536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4869C20C" w14:textId="77777777" w:rsidR="00C536AA" w:rsidRDefault="00C536AA"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p>
          <w:p w14:paraId="7E49B9A2" w14:textId="3DCEFA6B"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9" w:type="dxa"/>
            <w:tcBorders>
              <w:left w:val="single" w:sz="4" w:space="0" w:color="auto"/>
              <w:bottom w:val="single" w:sz="4" w:space="0" w:color="auto"/>
              <w:right w:val="single" w:sz="4" w:space="0" w:color="auto"/>
            </w:tcBorders>
            <w:textDirection w:val="btLr"/>
          </w:tcPr>
          <w:p w14:paraId="6D637FA6"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1D24F0A1"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C536AA" w:rsidRPr="00C32EA0" w14:paraId="01EB3660" w14:textId="77777777" w:rsidTr="00FD2AE1">
        <w:trPr>
          <w:cantSplit/>
          <w:trHeight w:val="8405"/>
          <w:jc w:val="center"/>
        </w:trPr>
        <w:tc>
          <w:tcPr>
            <w:tcW w:w="557" w:type="dxa"/>
            <w:tcBorders>
              <w:top w:val="single" w:sz="4" w:space="0" w:color="auto"/>
              <w:bottom w:val="single" w:sz="8" w:space="0" w:color="auto"/>
            </w:tcBorders>
            <w:textDirection w:val="btLr"/>
          </w:tcPr>
          <w:p w14:paraId="262BEB5F" w14:textId="5C2929D7" w:rsidR="00C536AA" w:rsidRPr="00C23E31" w:rsidRDefault="00537FEE" w:rsidP="00C536AA">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06-14</w:t>
            </w:r>
            <w:r w:rsidR="00C536AA">
              <w:rPr>
                <w:rFonts w:ascii="Times New Roman" w:eastAsia="Times New Roman" w:hAnsi="Times New Roman" w:cs="Times New Roman"/>
                <w:b/>
                <w:kern w:val="0"/>
                <w:sz w:val="18"/>
                <w:szCs w:val="18"/>
                <w:lang w:eastAsia="tr-TR"/>
                <w14:ligatures w14:val="none"/>
              </w:rPr>
              <w:t xml:space="preserve"> NİSAN</w:t>
            </w:r>
            <w:r w:rsidR="00C536AA"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7DF153EE" w14:textId="768C8D6E" w:rsidR="00C536AA" w:rsidRPr="00C23E31" w:rsidRDefault="00C536AA" w:rsidP="00C536AA">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İLİŞKİLER/ TATLI GÜNLER</w:t>
            </w:r>
          </w:p>
        </w:tc>
        <w:tc>
          <w:tcPr>
            <w:tcW w:w="707" w:type="dxa"/>
            <w:textDirection w:val="btLr"/>
          </w:tcPr>
          <w:p w14:paraId="2E2DC90C" w14:textId="77777777" w:rsidR="00C536AA" w:rsidRPr="00C32EA0" w:rsidRDefault="00C536AA" w:rsidP="00C536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3" w:type="dxa"/>
            <w:textDirection w:val="btLr"/>
          </w:tcPr>
          <w:p w14:paraId="2D86A74E" w14:textId="20DDEE2D" w:rsidR="00C536AA" w:rsidRPr="00C32EA0" w:rsidRDefault="00C536AA" w:rsidP="00C536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D31256">
              <w:rPr>
                <w:rFonts w:ascii="Times New Roman" w:eastAsia="Times New Roman" w:hAnsi="Times New Roman" w:cs="Times New Roman"/>
                <w:b/>
                <w:kern w:val="0"/>
                <w:sz w:val="18"/>
                <w:szCs w:val="18"/>
                <w:lang w:eastAsia="tr-TR"/>
                <w14:ligatures w14:val="none"/>
              </w:rPr>
              <w:t>Materyal seçimi; strateji, yöntem ve teknik; söz varlığı, söz sanatları, derin anlam, soru sorma, yazıda içerik ve yapı, açık ve örtük ifade, özetleme, bağlantı ifadeleri,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02CA1EBC" w14:textId="77777777" w:rsidR="00C536AA" w:rsidRPr="00C95EC3" w:rsidRDefault="00C536AA" w:rsidP="00C536AA">
            <w:pPr>
              <w:spacing w:after="0" w:line="240" w:lineRule="auto"/>
              <w:rPr>
                <w:rFonts w:ascii="Times New Roman" w:eastAsia="Times New Roman" w:hAnsi="Times New Roman" w:cs="Times New Roman"/>
                <w:b/>
                <w:kern w:val="0"/>
                <w:sz w:val="16"/>
                <w:szCs w:val="16"/>
                <w:lang w:eastAsia="tr-TR"/>
                <w14:ligatures w14:val="none"/>
              </w:rPr>
            </w:pPr>
            <w:r w:rsidRPr="00C95EC3">
              <w:rPr>
                <w:rFonts w:ascii="Times New Roman" w:eastAsia="Times New Roman" w:hAnsi="Times New Roman" w:cs="Times New Roman"/>
                <w:b/>
                <w:kern w:val="0"/>
                <w:sz w:val="16"/>
                <w:szCs w:val="16"/>
                <w:lang w:eastAsia="tr-TR"/>
                <w14:ligatures w14:val="none"/>
              </w:rPr>
              <w:t>Dinleme/İzleme</w:t>
            </w:r>
          </w:p>
          <w:p w14:paraId="1F09C58D"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T.D.5.2. Dinlemede/izlemede strateji, yöntem ve teknik seçimlerini yönetebilme</w:t>
            </w:r>
          </w:p>
          <w:p w14:paraId="54EC6EFE"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T.D.5.4. Dinlediğinde/izlediğinde geçen anlamını bilmediği söz varlığı unsurlarının anlamını tahmin edebilme</w:t>
            </w:r>
          </w:p>
          <w:p w14:paraId="0D6ADCAB"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T.D.5.7. Üst düzey çıkarımlar yoluyla dinlediğinin/izlediğinin derin anlamını belirleyebilme</w:t>
            </w:r>
          </w:p>
          <w:p w14:paraId="57A05028"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T.D.5.8. Dinlediklerini/izlediklerini karşılaştırabilme</w:t>
            </w:r>
          </w:p>
          <w:p w14:paraId="3C2FE5AC"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T.D.5.16. Dinlediğindeki/izlediğindeki söz sanatlarını belirlemeye yönelik çözümleme yapabilme</w:t>
            </w:r>
          </w:p>
          <w:p w14:paraId="148ADAD8"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T.D.5.17. Dinlediğinden/izlediğinden hareketle söz varlığını geliştirmeye yönelik çözümleme yapabilme</w:t>
            </w:r>
          </w:p>
          <w:p w14:paraId="2DFA3E67"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T.D.5.19. Dinlediğini/izlediğini özetleyebilme</w:t>
            </w:r>
          </w:p>
          <w:p w14:paraId="7438B627"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T.D.5.20. Dinleme/izleme sürecini değerlendirebilme</w:t>
            </w:r>
          </w:p>
          <w:p w14:paraId="3EB0F3F9" w14:textId="77777777" w:rsidR="00C536AA" w:rsidRPr="00C95EC3" w:rsidRDefault="00C536AA" w:rsidP="00C536AA">
            <w:pPr>
              <w:spacing w:after="0" w:line="278"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b/>
                <w:bCs/>
                <w:kern w:val="0"/>
                <w:sz w:val="16"/>
                <w:szCs w:val="16"/>
                <w14:ligatures w14:val="none"/>
              </w:rPr>
              <w:t>Okuma</w:t>
            </w:r>
          </w:p>
          <w:p w14:paraId="258C7066" w14:textId="77777777" w:rsidR="00C536AA" w:rsidRPr="00C95EC3" w:rsidRDefault="00C536AA" w:rsidP="00C536AA">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T.O.5.1. Okumada materyal seçimini yönetebilme</w:t>
            </w:r>
          </w:p>
          <w:p w14:paraId="17C0C3D6" w14:textId="77777777" w:rsidR="00C536AA" w:rsidRPr="00C95EC3" w:rsidRDefault="00C536AA" w:rsidP="00C536AA">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T.O.5.3. Okumada strateji, yöntem ve teknik seçimlerini yönetebilme</w:t>
            </w:r>
          </w:p>
          <w:p w14:paraId="5925A6DB" w14:textId="77777777" w:rsidR="00C536AA" w:rsidRPr="00C95EC3" w:rsidRDefault="00C536AA" w:rsidP="00C536AA">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T.O.5.5. Metinde geçen anlamını bilmediği söz varlığı unsurlarının anlamını tahmin edebilme</w:t>
            </w:r>
          </w:p>
          <w:p w14:paraId="147F0FA8" w14:textId="77777777" w:rsidR="00C536AA" w:rsidRPr="00C95EC3" w:rsidRDefault="00C536AA" w:rsidP="00C536AA">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T.O.5.8. Basit çıkarımlar yoluyla metnin derin anlamını belirleyebilme</w:t>
            </w:r>
          </w:p>
          <w:p w14:paraId="69884951" w14:textId="77777777" w:rsidR="00C536AA" w:rsidRPr="00C95EC3" w:rsidRDefault="00C536AA" w:rsidP="00C536AA">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T.O.5.9. Üst düzey çıkarımlar yoluyla metnin derin anlamını belirleyebilme</w:t>
            </w:r>
          </w:p>
          <w:p w14:paraId="2C71857D" w14:textId="77777777" w:rsidR="00C536AA" w:rsidRPr="00C95EC3" w:rsidRDefault="00C536AA" w:rsidP="00C536AA">
            <w:pPr>
              <w:spacing w:after="0" w:line="278"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T.O.5.12. Metni yorumlayabilme</w:t>
            </w:r>
          </w:p>
          <w:p w14:paraId="1A1AD6D1" w14:textId="77777777" w:rsidR="00C536AA" w:rsidRPr="00C95EC3" w:rsidRDefault="00C536AA" w:rsidP="00C536AA">
            <w:pPr>
              <w:spacing w:after="0" w:line="278" w:lineRule="auto"/>
              <w:rPr>
                <w:rFonts w:ascii="Times New Roman" w:eastAsia="Calibri" w:hAnsi="Times New Roman" w:cs="Times New Roman"/>
                <w:b/>
                <w:bCs/>
                <w:kern w:val="0"/>
                <w:sz w:val="18"/>
                <w:szCs w:val="18"/>
                <w14:ligatures w14:val="none"/>
              </w:rPr>
            </w:pPr>
            <w:r w:rsidRPr="00C95EC3">
              <w:rPr>
                <w:rFonts w:ascii="Times New Roman" w:eastAsia="Calibri" w:hAnsi="Times New Roman" w:cs="Times New Roman"/>
                <w:kern w:val="0"/>
                <w:sz w:val="18"/>
                <w:szCs w:val="18"/>
                <w14:ligatures w14:val="none"/>
              </w:rPr>
              <w:t>T.O.5.20. Metinden hareketle söz varlığını geliştirmeye yönelik çözümleme yapabilme</w:t>
            </w:r>
            <w:r w:rsidRPr="00C95EC3">
              <w:rPr>
                <w:rFonts w:ascii="Times New Roman" w:eastAsia="Calibri" w:hAnsi="Times New Roman" w:cs="Times New Roman"/>
                <w:b/>
                <w:bCs/>
                <w:kern w:val="0"/>
                <w:sz w:val="18"/>
                <w:szCs w:val="18"/>
                <w14:ligatures w14:val="none"/>
              </w:rPr>
              <w:tab/>
            </w:r>
          </w:p>
          <w:p w14:paraId="12AFD191" w14:textId="77777777" w:rsidR="00C536AA" w:rsidRPr="00C95EC3" w:rsidRDefault="00C536AA" w:rsidP="00C536AA">
            <w:pPr>
              <w:spacing w:after="0" w:line="240"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b/>
                <w:bCs/>
                <w:kern w:val="0"/>
                <w:sz w:val="16"/>
                <w:szCs w:val="16"/>
                <w14:ligatures w14:val="none"/>
              </w:rPr>
              <w:t>Konuşma</w:t>
            </w:r>
          </w:p>
          <w:p w14:paraId="7E075FA5"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T.K.5.4. İletişimi sürdürmek amacıyla soru sorabilme</w:t>
            </w:r>
          </w:p>
          <w:p w14:paraId="7BED3114"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T.K.5.10. Konuşmasında karşılaştırma yapabilme</w:t>
            </w:r>
          </w:p>
          <w:p w14:paraId="5580BB15"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T.K.5.13. Sözlü olarak özetleyebilme</w:t>
            </w:r>
          </w:p>
          <w:p w14:paraId="46960758"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T.K.5.18. Konuşmasında açık ve örtük ifadeleri kullanabilme</w:t>
            </w:r>
          </w:p>
          <w:p w14:paraId="04A49855"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T.K.5.19. Uygun bağlantı ifadelerini kullanabilme</w:t>
            </w:r>
          </w:p>
          <w:p w14:paraId="3974B4CB" w14:textId="77777777" w:rsidR="00C536AA" w:rsidRPr="00C95EC3" w:rsidRDefault="00C536AA" w:rsidP="00C536AA">
            <w:pPr>
              <w:spacing w:after="0" w:line="240" w:lineRule="auto"/>
              <w:rPr>
                <w:rFonts w:ascii="Times New Roman" w:eastAsia="Calibri" w:hAnsi="Times New Roman" w:cs="Times New Roman"/>
                <w:kern w:val="0"/>
                <w:sz w:val="16"/>
                <w:szCs w:val="16"/>
                <w14:ligatures w14:val="none"/>
              </w:rPr>
            </w:pPr>
            <w:r w:rsidRPr="00C95EC3">
              <w:rPr>
                <w:rFonts w:ascii="Times New Roman" w:eastAsia="Calibri" w:hAnsi="Times New Roman" w:cs="Times New Roman"/>
                <w:kern w:val="0"/>
                <w:sz w:val="18"/>
                <w:szCs w:val="18"/>
                <w14:ligatures w14:val="none"/>
              </w:rPr>
              <w:t>T.K.5.21. Konuşma sürecini değerlendirebilme</w:t>
            </w:r>
            <w:r w:rsidRPr="00C95EC3">
              <w:rPr>
                <w:rFonts w:ascii="Times New Roman" w:eastAsia="Calibri" w:hAnsi="Times New Roman" w:cs="Times New Roman"/>
                <w:kern w:val="0"/>
                <w:sz w:val="16"/>
                <w:szCs w:val="16"/>
                <w14:ligatures w14:val="none"/>
              </w:rPr>
              <w:tab/>
            </w:r>
          </w:p>
          <w:p w14:paraId="4D48A743" w14:textId="77777777" w:rsidR="00C536AA" w:rsidRPr="00C95EC3" w:rsidRDefault="00C536AA" w:rsidP="00C536AA">
            <w:pPr>
              <w:spacing w:after="0" w:line="240"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b/>
                <w:bCs/>
                <w:kern w:val="0"/>
                <w:sz w:val="16"/>
                <w:szCs w:val="16"/>
                <w14:ligatures w14:val="none"/>
              </w:rPr>
              <w:t>Yazma</w:t>
            </w:r>
          </w:p>
          <w:p w14:paraId="7745952C"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T.Y.5.2.Yazmada strateji, yöntem ve teknik seçimlerini yönetebilme</w:t>
            </w:r>
          </w:p>
          <w:p w14:paraId="43789F09"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T.Y.5.3. Yazısında içerik ve yapıya yönelik seçimlerini yönetebilme</w:t>
            </w:r>
          </w:p>
          <w:p w14:paraId="057A0566"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T.Y.5.9. Yorumunu yazılı olarak ifade edebilme</w:t>
            </w:r>
          </w:p>
          <w:p w14:paraId="352DC776"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T.Y.5.13. Yazısını zenginleştirecek biçimde söz varlığını kullanabilme</w:t>
            </w:r>
          </w:p>
          <w:p w14:paraId="3849D68E" w14:textId="77777777" w:rsidR="00C536AA" w:rsidRPr="00C95EC3" w:rsidRDefault="00C536AA" w:rsidP="00C536AA">
            <w:pPr>
              <w:spacing w:after="0" w:line="240" w:lineRule="auto"/>
              <w:rPr>
                <w:rFonts w:ascii="Times New Roman" w:eastAsia="Calibri" w:hAnsi="Times New Roman" w:cs="Times New Roman"/>
                <w:kern w:val="0"/>
                <w:sz w:val="18"/>
                <w:szCs w:val="18"/>
                <w14:ligatures w14:val="none"/>
              </w:rPr>
            </w:pPr>
            <w:r w:rsidRPr="00C95EC3">
              <w:rPr>
                <w:rFonts w:ascii="Times New Roman" w:eastAsia="Calibri" w:hAnsi="Times New Roman" w:cs="Times New Roman"/>
                <w:kern w:val="0"/>
                <w:sz w:val="18"/>
                <w:szCs w:val="18"/>
                <w14:ligatures w14:val="none"/>
              </w:rPr>
              <w:t>T.Y.5.14. Yazısında açık ve örtük ifadeleri kullanabilme</w:t>
            </w:r>
          </w:p>
          <w:p w14:paraId="03B8D384" w14:textId="77777777" w:rsidR="00C536AA" w:rsidRPr="00C95EC3" w:rsidRDefault="00C536AA" w:rsidP="00C536AA">
            <w:pPr>
              <w:spacing w:after="0" w:line="240" w:lineRule="auto"/>
              <w:rPr>
                <w:rFonts w:ascii="Times New Roman" w:eastAsia="Calibri" w:hAnsi="Times New Roman" w:cs="Times New Roman"/>
                <w:kern w:val="0"/>
                <w:sz w:val="16"/>
                <w:szCs w:val="16"/>
                <w14:ligatures w14:val="none"/>
              </w:rPr>
            </w:pPr>
            <w:r w:rsidRPr="00C95EC3">
              <w:rPr>
                <w:rFonts w:ascii="Times New Roman" w:eastAsia="Calibri" w:hAnsi="Times New Roman" w:cs="Times New Roman"/>
                <w:kern w:val="0"/>
                <w:sz w:val="18"/>
                <w:szCs w:val="18"/>
                <w14:ligatures w14:val="none"/>
              </w:rPr>
              <w:t>T.Y.5.16. Yazım ve noktalama işaretleriyle ilgili kuralları uygulayabilme</w:t>
            </w:r>
            <w:r w:rsidRPr="00C95EC3">
              <w:rPr>
                <w:rFonts w:ascii="Times New Roman" w:eastAsia="Calibri" w:hAnsi="Times New Roman" w:cs="Times New Roman"/>
                <w:kern w:val="0"/>
                <w:sz w:val="16"/>
                <w:szCs w:val="16"/>
                <w14:ligatures w14:val="none"/>
              </w:rPr>
              <w:tab/>
            </w:r>
            <w:r w:rsidRPr="00C95EC3">
              <w:rPr>
                <w:rFonts w:ascii="Times New Roman" w:eastAsia="Calibri" w:hAnsi="Times New Roman" w:cs="Times New Roman"/>
                <w:kern w:val="0"/>
                <w:sz w:val="16"/>
                <w:szCs w:val="16"/>
                <w14:ligatures w14:val="none"/>
              </w:rPr>
              <w:tab/>
            </w:r>
          </w:p>
          <w:p w14:paraId="695BD925" w14:textId="64971ED5" w:rsidR="00C536AA" w:rsidRPr="00C23E31" w:rsidRDefault="00C536AA" w:rsidP="00C536AA">
            <w:pPr>
              <w:spacing w:after="0" w:line="240" w:lineRule="auto"/>
              <w:rPr>
                <w:rFonts w:ascii="Times New Roman" w:eastAsia="Times New Roman" w:hAnsi="Times New Roman" w:cs="Times New Roman"/>
                <w:b/>
                <w:kern w:val="0"/>
                <w:sz w:val="18"/>
                <w:szCs w:val="18"/>
                <w:lang w:eastAsia="tr-TR"/>
                <w14:ligatures w14:val="none"/>
              </w:rPr>
            </w:pPr>
            <w:r w:rsidRPr="00C95EC3">
              <w:rPr>
                <w:rFonts w:ascii="Times New Roman" w:eastAsia="Calibri" w:hAnsi="Times New Roman" w:cs="Times New Roman"/>
                <w:kern w:val="0"/>
                <w:sz w:val="16"/>
                <w:szCs w:val="16"/>
                <w14:ligatures w14:val="none"/>
              </w:rPr>
              <w:tab/>
            </w:r>
            <w:r w:rsidRPr="00C95EC3">
              <w:rPr>
                <w:rFonts w:ascii="Times New Roman" w:eastAsia="Calibri" w:hAnsi="Times New Roman" w:cs="Times New Roman"/>
                <w:b/>
                <w:bCs/>
                <w:kern w:val="0"/>
                <w:sz w:val="16"/>
                <w:szCs w:val="16"/>
                <w14:ligatures w14:val="none"/>
              </w:rPr>
              <w:tab/>
            </w:r>
            <w:r w:rsidRPr="00C95EC3">
              <w:rPr>
                <w:rFonts w:ascii="Times New Roman" w:eastAsia="Calibri" w:hAnsi="Times New Roman" w:cs="Times New Roman"/>
                <w:b/>
                <w:bCs/>
                <w:kern w:val="0"/>
                <w:sz w:val="16"/>
                <w:szCs w:val="16"/>
                <w14:ligatures w14:val="none"/>
              </w:rPr>
              <w:tab/>
            </w:r>
          </w:p>
        </w:tc>
        <w:tc>
          <w:tcPr>
            <w:tcW w:w="2268" w:type="dxa"/>
            <w:tcBorders>
              <w:left w:val="single" w:sz="4" w:space="0" w:color="auto"/>
              <w:bottom w:val="single" w:sz="8" w:space="0" w:color="auto"/>
            </w:tcBorders>
          </w:tcPr>
          <w:p w14:paraId="0DC7F07E"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Her temada en az bir tane performans görevinin</w:t>
            </w:r>
          </w:p>
          <w:p w14:paraId="4A61CE04"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verilmesi</w:t>
            </w:r>
            <w:proofErr w:type="gramEnd"/>
            <w:r w:rsidRPr="00C95EC3">
              <w:rPr>
                <w:rFonts w:ascii="Times New Roman" w:eastAsia="Times New Roman" w:hAnsi="Times New Roman" w:cs="Times New Roman"/>
                <w:kern w:val="0"/>
                <w:sz w:val="18"/>
                <w:szCs w:val="18"/>
                <w:lang w:eastAsia="tr-TR"/>
                <w14:ligatures w14:val="none"/>
              </w:rPr>
              <w:t xml:space="preserve"> esastır. Performans görevi temanın en az bir öğrenme çıktısını ölçme ve</w:t>
            </w:r>
          </w:p>
          <w:p w14:paraId="25294ACB"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değerlendirmeye</w:t>
            </w:r>
            <w:proofErr w:type="gramEnd"/>
            <w:r w:rsidRPr="00C95EC3">
              <w:rPr>
                <w:rFonts w:ascii="Times New Roman" w:eastAsia="Times New Roman" w:hAnsi="Times New Roman" w:cs="Times New Roman"/>
                <w:kern w:val="0"/>
                <w:sz w:val="18"/>
                <w:szCs w:val="18"/>
                <w:lang w:eastAsia="tr-TR"/>
                <w14:ligatures w14:val="none"/>
              </w:rPr>
              <w:t xml:space="preserve"> yönelik olmalıdır.</w:t>
            </w:r>
          </w:p>
          <w:p w14:paraId="3C271155"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
          <w:p w14:paraId="41D0BD93"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*Öz bildirim</w:t>
            </w:r>
          </w:p>
          <w:p w14:paraId="00058620"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*İki bileşenli maddeler (doğru-yanlış, evet-hayır vb.), eşleştirme vb. çalışmalar</w:t>
            </w:r>
          </w:p>
          <w:p w14:paraId="6EF7254E"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*Öz değerlendirme araçları</w:t>
            </w:r>
          </w:p>
          <w:p w14:paraId="1A5F1D92"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*Boşluk doldurma, açık uçlu</w:t>
            </w:r>
          </w:p>
          <w:p w14:paraId="4DFE3198"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soru</w:t>
            </w:r>
            <w:proofErr w:type="gramEnd"/>
            <w:r w:rsidRPr="00C95EC3">
              <w:rPr>
                <w:rFonts w:ascii="Times New Roman" w:eastAsia="Times New Roman" w:hAnsi="Times New Roman" w:cs="Times New Roman"/>
                <w:kern w:val="0"/>
                <w:sz w:val="18"/>
                <w:szCs w:val="18"/>
                <w:lang w:eastAsia="tr-TR"/>
                <w14:ligatures w14:val="none"/>
              </w:rPr>
              <w:t>, cümle tamamlama, kelime defteri oluşturma vb. çalışmalar</w:t>
            </w:r>
          </w:p>
          <w:p w14:paraId="2BC17FF8"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*Betimleme, karşılıklı konuşma, sunum yapma</w:t>
            </w:r>
          </w:p>
          <w:p w14:paraId="39570837"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vb. çalışmalar</w:t>
            </w:r>
          </w:p>
          <w:p w14:paraId="5AE2E585"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*Tartışma çalışması</w:t>
            </w:r>
          </w:p>
          <w:p w14:paraId="2DFC1A49" w14:textId="4D8BFA5B" w:rsidR="00C536AA" w:rsidRPr="00C23E31"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*Kelime ve kavram havuzundan seçerek yazma çalışması</w:t>
            </w:r>
          </w:p>
        </w:tc>
        <w:tc>
          <w:tcPr>
            <w:tcW w:w="1133" w:type="dxa"/>
            <w:tcBorders>
              <w:bottom w:val="single" w:sz="8" w:space="0" w:color="auto"/>
              <w:right w:val="single" w:sz="4" w:space="0" w:color="auto"/>
            </w:tcBorders>
            <w:textDirection w:val="btLr"/>
          </w:tcPr>
          <w:p w14:paraId="2288B126" w14:textId="20EC5388" w:rsidR="00C536AA" w:rsidRPr="00C23E31" w:rsidRDefault="00C536AA" w:rsidP="00C536AA">
            <w:pPr>
              <w:spacing w:after="0" w:line="240" w:lineRule="auto"/>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SDB1.3. Kendine Uyarlama</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 xml:space="preserve">(Öz </w:t>
            </w:r>
            <w:proofErr w:type="gramStart"/>
            <w:r w:rsidRPr="00C536AA">
              <w:rPr>
                <w:rFonts w:ascii="Times New Roman" w:eastAsia="Times New Roman" w:hAnsi="Times New Roman" w:cs="Times New Roman"/>
                <w:kern w:val="0"/>
                <w:sz w:val="18"/>
                <w:szCs w:val="18"/>
                <w:lang w:eastAsia="tr-TR"/>
                <w14:ligatures w14:val="none"/>
              </w:rPr>
              <w:t>Yansıtma)</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w:t>
            </w:r>
            <w:proofErr w:type="gramEnd"/>
            <w:r w:rsidRPr="00C536AA">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SDB3.1. Uyum</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SDB3.2. Esneklik</w:t>
            </w:r>
          </w:p>
        </w:tc>
        <w:tc>
          <w:tcPr>
            <w:tcW w:w="708" w:type="dxa"/>
            <w:tcBorders>
              <w:left w:val="single" w:sz="4" w:space="0" w:color="auto"/>
              <w:bottom w:val="single" w:sz="8" w:space="0" w:color="auto"/>
              <w:right w:val="single" w:sz="4" w:space="0" w:color="auto"/>
            </w:tcBorders>
            <w:textDirection w:val="btLr"/>
          </w:tcPr>
          <w:p w14:paraId="15DCA404" w14:textId="23E74643" w:rsidR="00C536AA" w:rsidRPr="00C23E31" w:rsidRDefault="00C536AA" w:rsidP="00C536AA">
            <w:pPr>
              <w:spacing w:after="0" w:line="240" w:lineRule="auto"/>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 xml:space="preserve">D8. </w:t>
            </w:r>
            <w:proofErr w:type="gramStart"/>
            <w:r w:rsidRPr="00C536AA">
              <w:rPr>
                <w:rFonts w:ascii="Times New Roman" w:eastAsia="Times New Roman" w:hAnsi="Times New Roman" w:cs="Times New Roman"/>
                <w:kern w:val="0"/>
                <w:sz w:val="18"/>
                <w:szCs w:val="18"/>
                <w:lang w:eastAsia="tr-TR"/>
                <w14:ligatures w14:val="none"/>
              </w:rPr>
              <w:t>Mahremiyet</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w:t>
            </w:r>
            <w:proofErr w:type="gramEnd"/>
            <w:r w:rsidRPr="00C536AA">
              <w:rPr>
                <w:rFonts w:ascii="Times New Roman" w:eastAsia="Times New Roman" w:hAnsi="Times New Roman" w:cs="Times New Roman"/>
                <w:kern w:val="0"/>
                <w:sz w:val="18"/>
                <w:szCs w:val="18"/>
                <w:lang w:eastAsia="tr-TR"/>
                <w14:ligatures w14:val="none"/>
              </w:rPr>
              <w:t>10. Mütevazılık</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D16. Sorumluluk</w:t>
            </w:r>
          </w:p>
        </w:tc>
        <w:tc>
          <w:tcPr>
            <w:tcW w:w="851" w:type="dxa"/>
            <w:tcBorders>
              <w:left w:val="single" w:sz="4" w:space="0" w:color="auto"/>
              <w:bottom w:val="single" w:sz="8" w:space="0" w:color="auto"/>
              <w:right w:val="single" w:sz="4" w:space="0" w:color="auto"/>
            </w:tcBorders>
            <w:textDirection w:val="btLr"/>
          </w:tcPr>
          <w:p w14:paraId="651D9E90" w14:textId="7C02DF9F" w:rsidR="00C536AA" w:rsidRPr="00C23E31" w:rsidRDefault="00C536AA" w:rsidP="00C536AA">
            <w:pPr>
              <w:spacing w:after="0" w:line="240" w:lineRule="auto"/>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OB2. Dijital Okuryazarlık</w:t>
            </w:r>
          </w:p>
        </w:tc>
        <w:tc>
          <w:tcPr>
            <w:tcW w:w="1559" w:type="dxa"/>
            <w:tcBorders>
              <w:top w:val="single" w:sz="4" w:space="0" w:color="auto"/>
              <w:left w:val="single" w:sz="4" w:space="0" w:color="auto"/>
              <w:bottom w:val="single" w:sz="8" w:space="0" w:color="auto"/>
              <w:right w:val="single" w:sz="4" w:space="0" w:color="auto"/>
            </w:tcBorders>
            <w:textDirection w:val="btLr"/>
          </w:tcPr>
          <w:p w14:paraId="1549C489" w14:textId="77777777" w:rsidR="00C536AA" w:rsidRDefault="00C536AA" w:rsidP="00C536AA">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b/>
                <w:bCs/>
                <w:kern w:val="0"/>
                <w:sz w:val="18"/>
                <w:szCs w:val="18"/>
                <w:lang w:eastAsia="tr-TR"/>
                <w14:ligatures w14:val="none"/>
              </w:rPr>
              <w:t xml:space="preserve">Zenginleştirme: </w:t>
            </w:r>
            <w:r w:rsidRPr="00C536AA">
              <w:rPr>
                <w:rFonts w:ascii="Times New Roman" w:eastAsia="Times New Roman" w:hAnsi="Times New Roman" w:cs="Times New Roman"/>
                <w:kern w:val="0"/>
                <w:sz w:val="18"/>
                <w:szCs w:val="18"/>
                <w:lang w:eastAsia="tr-TR"/>
                <w14:ligatures w14:val="none"/>
              </w:rPr>
              <w:t>Türk kültüründe “komşuluk” ile ilgili bir araştırma yapılması ve bu araştırmanın sınıfta ya da uygun dijital ortamlarda sunulması istenebilir.</w:t>
            </w:r>
          </w:p>
          <w:p w14:paraId="18BF1E46" w14:textId="77777777" w:rsidR="00DE2073" w:rsidRDefault="00DE2073" w:rsidP="00C536AA">
            <w:pPr>
              <w:spacing w:after="0" w:line="240" w:lineRule="auto"/>
              <w:ind w:left="113" w:right="113"/>
              <w:jc w:val="both"/>
              <w:rPr>
                <w:rFonts w:ascii="Times New Roman" w:eastAsia="Times New Roman" w:hAnsi="Times New Roman" w:cs="Times New Roman"/>
                <w:b/>
                <w:bCs/>
                <w:kern w:val="0"/>
                <w:sz w:val="18"/>
                <w:szCs w:val="18"/>
                <w:lang w:eastAsia="tr-TR"/>
                <w14:ligatures w14:val="none"/>
              </w:rPr>
            </w:pPr>
          </w:p>
          <w:p w14:paraId="3C58DF3E" w14:textId="73B242F1" w:rsidR="00C536AA" w:rsidRPr="00C23E31" w:rsidRDefault="00C536AA" w:rsidP="00C536AA">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b/>
                <w:bCs/>
                <w:kern w:val="0"/>
                <w:sz w:val="18"/>
                <w:szCs w:val="18"/>
                <w:lang w:eastAsia="tr-TR"/>
                <w14:ligatures w14:val="none"/>
              </w:rPr>
              <w:t xml:space="preserve">Destekleme: </w:t>
            </w:r>
            <w:r w:rsidR="00DE2073" w:rsidRPr="00DE2073">
              <w:rPr>
                <w:rFonts w:ascii="Times New Roman" w:eastAsia="Times New Roman" w:hAnsi="Times New Roman" w:cs="Times New Roman"/>
                <w:kern w:val="0"/>
                <w:sz w:val="18"/>
                <w:szCs w:val="18"/>
                <w:lang w:eastAsia="tr-TR"/>
                <w14:ligatures w14:val="none"/>
              </w:rPr>
              <w:t>Tema kapsamında yer alan söz sanatları ve bu söz sanatlarının özellikleri görsel araçlar yardımıyla verilir.</w:t>
            </w:r>
          </w:p>
        </w:tc>
        <w:tc>
          <w:tcPr>
            <w:tcW w:w="1279" w:type="dxa"/>
            <w:tcBorders>
              <w:top w:val="single" w:sz="4" w:space="0" w:color="auto"/>
              <w:left w:val="single" w:sz="4" w:space="0" w:color="auto"/>
              <w:bottom w:val="single" w:sz="8" w:space="0" w:color="auto"/>
              <w:right w:val="single" w:sz="4" w:space="0" w:color="auto"/>
            </w:tcBorders>
          </w:tcPr>
          <w:p w14:paraId="38791AB3" w14:textId="77777777" w:rsidR="00C536AA" w:rsidRPr="00C23E31" w:rsidRDefault="00C536AA" w:rsidP="00C536AA">
            <w:pPr>
              <w:spacing w:after="0" w:line="240" w:lineRule="auto"/>
              <w:rPr>
                <w:rFonts w:ascii="Times New Roman" w:eastAsia="Times New Roman" w:hAnsi="Times New Roman" w:cs="Times New Roman"/>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19022251" w14:textId="14008E46" w:rsidR="00C536AA" w:rsidRPr="00C23E31" w:rsidRDefault="00C536AA" w:rsidP="00C536AA">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bl>
    <w:p w14:paraId="6C05AF43" w14:textId="07D32DDD" w:rsidR="009E0400" w:rsidRPr="00C23E31" w:rsidRDefault="009E0400" w:rsidP="00C536AA">
      <w:pPr>
        <w:spacing w:after="0" w:line="240" w:lineRule="auto"/>
        <w:rPr>
          <w:rFonts w:ascii="Calibri" w:eastAsia="Times New Roman" w:hAnsi="Calibri" w:cs="Calibri"/>
          <w:b/>
          <w:kern w:val="0"/>
          <w:sz w:val="28"/>
          <w:szCs w:val="28"/>
          <w:lang w:eastAsia="tr-TR"/>
          <w14:ligatures w14:val="none"/>
        </w:rPr>
      </w:pPr>
    </w:p>
    <w:tbl>
      <w:tblPr>
        <w:tblW w:w="162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22"/>
        <w:gridCol w:w="437"/>
        <w:gridCol w:w="365"/>
        <w:gridCol w:w="707"/>
        <w:gridCol w:w="911"/>
        <w:gridCol w:w="5246"/>
        <w:gridCol w:w="1904"/>
        <w:gridCol w:w="1355"/>
        <w:gridCol w:w="709"/>
        <w:gridCol w:w="992"/>
        <w:gridCol w:w="1559"/>
        <w:gridCol w:w="1418"/>
        <w:gridCol w:w="548"/>
      </w:tblGrid>
      <w:tr w:rsidR="009E0400" w:rsidRPr="00C23E31" w14:paraId="60703322" w14:textId="77777777" w:rsidTr="00C536AA">
        <w:trPr>
          <w:gridBefore w:val="1"/>
          <w:wBefore w:w="122" w:type="dxa"/>
          <w:cantSplit/>
          <w:trHeight w:val="1625"/>
          <w:jc w:val="center"/>
        </w:trPr>
        <w:tc>
          <w:tcPr>
            <w:tcW w:w="437" w:type="dxa"/>
            <w:tcBorders>
              <w:top w:val="single" w:sz="4" w:space="0" w:color="auto"/>
              <w:bottom w:val="single" w:sz="4" w:space="0" w:color="auto"/>
              <w:right w:val="single" w:sz="4" w:space="0" w:color="auto"/>
            </w:tcBorders>
            <w:textDirection w:val="btLr"/>
            <w:vAlign w:val="center"/>
          </w:tcPr>
          <w:p w14:paraId="31219DEB"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1B40E85"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239DEF77"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1" w:type="dxa"/>
            <w:textDirection w:val="btLr"/>
          </w:tcPr>
          <w:p w14:paraId="7CF8787A"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6332CEC3"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4" w:type="dxa"/>
            <w:vAlign w:val="center"/>
          </w:tcPr>
          <w:p w14:paraId="2F330527"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355" w:type="dxa"/>
            <w:tcBorders>
              <w:right w:val="single" w:sz="4" w:space="0" w:color="auto"/>
            </w:tcBorders>
            <w:textDirection w:val="btLr"/>
          </w:tcPr>
          <w:p w14:paraId="2AECE1F2" w14:textId="77777777" w:rsidR="009E0400" w:rsidRPr="00C23E31" w:rsidRDefault="009E0400" w:rsidP="00C536A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3E6C768A" w14:textId="77777777" w:rsidR="009E0400" w:rsidRPr="00C32EA0" w:rsidRDefault="009E0400" w:rsidP="00C536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992" w:type="dxa"/>
            <w:tcBorders>
              <w:left w:val="single" w:sz="4" w:space="0" w:color="auto"/>
              <w:right w:val="single" w:sz="4" w:space="0" w:color="auto"/>
            </w:tcBorders>
            <w:textDirection w:val="btLr"/>
          </w:tcPr>
          <w:p w14:paraId="0F2FA476" w14:textId="77777777" w:rsidR="009E0400" w:rsidRPr="00C32EA0" w:rsidRDefault="009E0400" w:rsidP="00C536A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31C50508"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8" w:type="dxa"/>
            <w:tcBorders>
              <w:left w:val="single" w:sz="4" w:space="0" w:color="auto"/>
              <w:bottom w:val="single" w:sz="4" w:space="0" w:color="auto"/>
              <w:right w:val="single" w:sz="4" w:space="0" w:color="auto"/>
            </w:tcBorders>
            <w:textDirection w:val="btLr"/>
          </w:tcPr>
          <w:p w14:paraId="6E5EC64A"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548" w:type="dxa"/>
            <w:tcBorders>
              <w:left w:val="single" w:sz="4" w:space="0" w:color="auto"/>
              <w:bottom w:val="single" w:sz="4" w:space="0" w:color="auto"/>
            </w:tcBorders>
            <w:textDirection w:val="btLr"/>
          </w:tcPr>
          <w:p w14:paraId="44EA028A" w14:textId="77777777" w:rsidR="009E0400" w:rsidRPr="00C23E31" w:rsidRDefault="009E0400"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C536AA" w:rsidRPr="00C23E31" w14:paraId="0719F238" w14:textId="77777777" w:rsidTr="00C536AA">
        <w:trPr>
          <w:gridBefore w:val="1"/>
          <w:wBefore w:w="122" w:type="dxa"/>
          <w:cantSplit/>
          <w:trHeight w:val="7204"/>
          <w:jc w:val="center"/>
        </w:trPr>
        <w:tc>
          <w:tcPr>
            <w:tcW w:w="437" w:type="dxa"/>
            <w:tcBorders>
              <w:top w:val="single" w:sz="4" w:space="0" w:color="auto"/>
              <w:bottom w:val="single" w:sz="8" w:space="0" w:color="auto"/>
            </w:tcBorders>
            <w:textDirection w:val="btLr"/>
          </w:tcPr>
          <w:p w14:paraId="4B6698BC" w14:textId="07767A6C" w:rsidR="00C536AA" w:rsidRPr="00C23E31" w:rsidRDefault="00290AA9" w:rsidP="00C536AA">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15-26</w:t>
            </w:r>
            <w:r w:rsidR="00C536AA">
              <w:rPr>
                <w:rFonts w:ascii="Times New Roman" w:eastAsia="Times New Roman" w:hAnsi="Times New Roman" w:cs="Times New Roman"/>
                <w:b/>
                <w:kern w:val="0"/>
                <w:sz w:val="18"/>
                <w:szCs w:val="18"/>
                <w:lang w:eastAsia="tr-TR"/>
                <w14:ligatures w14:val="none"/>
              </w:rPr>
              <w:t xml:space="preserve"> NİSAN/ 8</w:t>
            </w:r>
            <w:r w:rsidR="00C536AA" w:rsidRPr="00C32EA0">
              <w:rPr>
                <w:rFonts w:ascii="Times New Roman" w:eastAsia="Times New Roman" w:hAnsi="Times New Roman" w:cs="Times New Roman"/>
                <w:b/>
                <w:kern w:val="0"/>
                <w:sz w:val="18"/>
                <w:szCs w:val="18"/>
                <w:lang w:eastAsia="tr-TR"/>
                <w14:ligatures w14:val="none"/>
              </w:rPr>
              <w:t xml:space="preserve"> DERS SAATİ</w:t>
            </w:r>
          </w:p>
        </w:tc>
        <w:tc>
          <w:tcPr>
            <w:tcW w:w="365" w:type="dxa"/>
            <w:tcBorders>
              <w:top w:val="single" w:sz="4" w:space="0" w:color="auto"/>
              <w:bottom w:val="single" w:sz="8" w:space="0" w:color="auto"/>
            </w:tcBorders>
            <w:textDirection w:val="btLr"/>
          </w:tcPr>
          <w:p w14:paraId="6B1E0550" w14:textId="4C5CEEE5" w:rsidR="00C536AA" w:rsidRPr="00C23E31" w:rsidRDefault="00C536AA" w:rsidP="00C536AA">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İLİŞKİLER/ GÜLÜ İNCİTME GÖNÜL</w:t>
            </w:r>
          </w:p>
        </w:tc>
        <w:tc>
          <w:tcPr>
            <w:tcW w:w="707" w:type="dxa"/>
            <w:textDirection w:val="btLr"/>
          </w:tcPr>
          <w:p w14:paraId="79BEC6EB" w14:textId="77777777" w:rsidR="00C536AA" w:rsidRPr="00C32EA0" w:rsidRDefault="00C536AA" w:rsidP="00C536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1" w:type="dxa"/>
            <w:textDirection w:val="btLr"/>
          </w:tcPr>
          <w:p w14:paraId="26E22520" w14:textId="1167C83E" w:rsidR="00C536AA" w:rsidRPr="00C32EA0" w:rsidRDefault="00C536AA" w:rsidP="00C536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D31256">
              <w:rPr>
                <w:rFonts w:ascii="Times New Roman" w:eastAsia="Times New Roman" w:hAnsi="Times New Roman" w:cs="Times New Roman"/>
                <w:b/>
                <w:kern w:val="0"/>
                <w:sz w:val="18"/>
                <w:szCs w:val="18"/>
                <w:lang w:eastAsia="tr-TR"/>
                <w14:ligatures w14:val="none"/>
              </w:rPr>
              <w:t>Materyal seçimi; strateji, yöntem ve teknik; söz varlığı, söz sanatları, derin anlam, soru sorma, yazıda içerik ve yapı, açık ve örtük ifade, özetleme, bağlantı ifadeleri,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02495954" w14:textId="77777777" w:rsidR="00C536AA" w:rsidRPr="00C95EC3" w:rsidRDefault="00C536AA" w:rsidP="00C536AA">
            <w:pPr>
              <w:spacing w:after="0" w:line="240" w:lineRule="auto"/>
              <w:rPr>
                <w:rFonts w:ascii="Times New Roman" w:eastAsia="Times New Roman" w:hAnsi="Times New Roman" w:cs="Times New Roman"/>
                <w:b/>
                <w:kern w:val="0"/>
                <w:sz w:val="16"/>
                <w:szCs w:val="16"/>
                <w:lang w:eastAsia="tr-TR"/>
                <w14:ligatures w14:val="none"/>
              </w:rPr>
            </w:pPr>
            <w:r w:rsidRPr="00C95EC3">
              <w:rPr>
                <w:rFonts w:ascii="Times New Roman" w:eastAsia="Times New Roman" w:hAnsi="Times New Roman" w:cs="Times New Roman"/>
                <w:b/>
                <w:kern w:val="0"/>
                <w:sz w:val="16"/>
                <w:szCs w:val="16"/>
                <w:lang w:eastAsia="tr-TR"/>
                <w14:ligatures w14:val="none"/>
              </w:rPr>
              <w:t>Dinleme/İzleme</w:t>
            </w:r>
          </w:p>
          <w:p w14:paraId="52F48A9C"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T.D.5.2. Dinlemede/izlemede strateji, yöntem ve teknik seçimlerini yönetebilme</w:t>
            </w:r>
          </w:p>
          <w:p w14:paraId="0A766B21"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T.D.5.4. Dinlediğinde/izlediğinde geçen anlamını bilmediği söz varlığı unsurlarının anlamını tahmin edebilme</w:t>
            </w:r>
          </w:p>
          <w:p w14:paraId="7BF87D0B"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T.D.5.7. Üst düzey çıkarımlar yoluyla dinlediğinin/izlediğinin derin anlamını belirleyebilme</w:t>
            </w:r>
          </w:p>
          <w:p w14:paraId="06E207B6"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T.D.5.8. Dinlediklerini/izlediklerini karşılaştırabilme</w:t>
            </w:r>
          </w:p>
          <w:p w14:paraId="284E7635"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T.D.5.16. Dinlediğindeki/izlediğindeki söz sanatlarını belirlemeye yönelik çözümleme yapabilme</w:t>
            </w:r>
          </w:p>
          <w:p w14:paraId="6519A5B8"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T.D.5.17. Dinlediğinden/izlediğinden hareketle söz varlığını geliştirmeye yönelik çözümleme yapabilme</w:t>
            </w:r>
          </w:p>
          <w:p w14:paraId="23F77536"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T.D.5.19. Dinlediğini/izlediğini özetleyebilme</w:t>
            </w:r>
          </w:p>
          <w:p w14:paraId="67586BA3"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T.D.5.20. Dinleme/izleme sürecini değerlendirebilme</w:t>
            </w:r>
          </w:p>
          <w:p w14:paraId="46262FF2" w14:textId="77777777" w:rsidR="00C536AA" w:rsidRPr="00C95EC3" w:rsidRDefault="00C536AA" w:rsidP="00C536AA">
            <w:pPr>
              <w:spacing w:after="0" w:line="278"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b/>
                <w:bCs/>
                <w:kern w:val="0"/>
                <w:sz w:val="16"/>
                <w:szCs w:val="16"/>
                <w14:ligatures w14:val="none"/>
              </w:rPr>
              <w:t>Okuma</w:t>
            </w:r>
          </w:p>
          <w:p w14:paraId="420A27B0"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T.O.5.1. Okumada materyal seçimini yönetebilme</w:t>
            </w:r>
          </w:p>
          <w:p w14:paraId="1AA15D70"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T.O.5.3. Okumada strateji, yöntem ve teknik seçimlerini yönetebilme</w:t>
            </w:r>
          </w:p>
          <w:p w14:paraId="3B8A44A4"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T.O.5.5. Metinde geçen anlamını bilmediği söz varlığı unsurlarının anlamını tahmin edebilme</w:t>
            </w:r>
          </w:p>
          <w:p w14:paraId="42780ED6"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T.O.5.8. Basit çıkarımlar yoluyla metnin derin anlamını belirleyebilme</w:t>
            </w:r>
          </w:p>
          <w:p w14:paraId="12DDF79E"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T.O.5.9. Üst düzey çıkarımlar yoluyla metnin derin anlamını belirleyebilme</w:t>
            </w:r>
          </w:p>
          <w:p w14:paraId="68713400"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T.O.5.12. Metni yorumlayabilme</w:t>
            </w:r>
          </w:p>
          <w:p w14:paraId="59E4C867" w14:textId="77777777" w:rsidR="00C536AA" w:rsidRPr="00C536AA" w:rsidRDefault="00C536AA" w:rsidP="00C536AA">
            <w:pPr>
              <w:spacing w:after="0" w:line="278" w:lineRule="auto"/>
              <w:rPr>
                <w:rFonts w:ascii="Times New Roman" w:eastAsia="Calibri" w:hAnsi="Times New Roman" w:cs="Times New Roman"/>
                <w:b/>
                <w:bCs/>
                <w:kern w:val="0"/>
                <w:sz w:val="16"/>
                <w:szCs w:val="16"/>
                <w14:ligatures w14:val="none"/>
              </w:rPr>
            </w:pPr>
            <w:r w:rsidRPr="00C536AA">
              <w:rPr>
                <w:rFonts w:ascii="Times New Roman" w:eastAsia="Calibri" w:hAnsi="Times New Roman" w:cs="Times New Roman"/>
                <w:kern w:val="0"/>
                <w:sz w:val="16"/>
                <w:szCs w:val="16"/>
                <w14:ligatures w14:val="none"/>
              </w:rPr>
              <w:t>T.O.5.20. Metinden hareketle söz varlığını geliştirmeye yönelik çözümleme yapabilme</w:t>
            </w:r>
            <w:r w:rsidRPr="00C536AA">
              <w:rPr>
                <w:rFonts w:ascii="Times New Roman" w:eastAsia="Calibri" w:hAnsi="Times New Roman" w:cs="Times New Roman"/>
                <w:b/>
                <w:bCs/>
                <w:kern w:val="0"/>
                <w:sz w:val="16"/>
                <w:szCs w:val="16"/>
                <w14:ligatures w14:val="none"/>
              </w:rPr>
              <w:tab/>
            </w:r>
          </w:p>
          <w:p w14:paraId="38E9008B" w14:textId="77777777" w:rsidR="00C536AA" w:rsidRPr="00C536AA" w:rsidRDefault="00C536AA" w:rsidP="00C536AA">
            <w:pPr>
              <w:spacing w:after="0" w:line="240" w:lineRule="auto"/>
              <w:rPr>
                <w:rFonts w:ascii="Times New Roman" w:eastAsia="Calibri" w:hAnsi="Times New Roman" w:cs="Times New Roman"/>
                <w:b/>
                <w:bCs/>
                <w:kern w:val="0"/>
                <w:sz w:val="16"/>
                <w:szCs w:val="16"/>
                <w14:ligatures w14:val="none"/>
              </w:rPr>
            </w:pPr>
            <w:r w:rsidRPr="00C536AA">
              <w:rPr>
                <w:rFonts w:ascii="Times New Roman" w:eastAsia="Calibri" w:hAnsi="Times New Roman" w:cs="Times New Roman"/>
                <w:b/>
                <w:bCs/>
                <w:kern w:val="0"/>
                <w:sz w:val="16"/>
                <w:szCs w:val="16"/>
                <w14:ligatures w14:val="none"/>
              </w:rPr>
              <w:t>Konuşma</w:t>
            </w:r>
          </w:p>
          <w:p w14:paraId="5DC6A844"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T.K.5.4. İletişimi sürdürmek amacıyla soru sorabilme</w:t>
            </w:r>
          </w:p>
          <w:p w14:paraId="29321564"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T.K.5.10. Konuşmasında karşılaştırma yapabilme</w:t>
            </w:r>
          </w:p>
          <w:p w14:paraId="016B6B42"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T.K.5.13. Sözlü olarak özetleyebilme</w:t>
            </w:r>
          </w:p>
          <w:p w14:paraId="10FE72DC"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T.K.5.18. Konuşmasında açık ve örtük ifadeleri kullanabilme</w:t>
            </w:r>
          </w:p>
          <w:p w14:paraId="0C891806"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T.K.5.19. Uygun bağlantı ifadelerini kullanabilme</w:t>
            </w:r>
          </w:p>
          <w:p w14:paraId="026B62B5"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T.K.5.21. Konuşma sürecini değerlendirebilme</w:t>
            </w:r>
            <w:r w:rsidRPr="00C536AA">
              <w:rPr>
                <w:rFonts w:ascii="Times New Roman" w:eastAsia="Calibri" w:hAnsi="Times New Roman" w:cs="Times New Roman"/>
                <w:kern w:val="0"/>
                <w:sz w:val="16"/>
                <w:szCs w:val="16"/>
                <w14:ligatures w14:val="none"/>
              </w:rPr>
              <w:tab/>
            </w:r>
          </w:p>
          <w:p w14:paraId="6CB65E47" w14:textId="77777777" w:rsidR="00C536AA" w:rsidRPr="00C536AA" w:rsidRDefault="00C536AA" w:rsidP="00C536AA">
            <w:pPr>
              <w:spacing w:after="0" w:line="240" w:lineRule="auto"/>
              <w:rPr>
                <w:rFonts w:ascii="Times New Roman" w:eastAsia="Calibri" w:hAnsi="Times New Roman" w:cs="Times New Roman"/>
                <w:b/>
                <w:bCs/>
                <w:kern w:val="0"/>
                <w:sz w:val="16"/>
                <w:szCs w:val="16"/>
                <w14:ligatures w14:val="none"/>
              </w:rPr>
            </w:pPr>
            <w:r w:rsidRPr="00C536AA">
              <w:rPr>
                <w:rFonts w:ascii="Times New Roman" w:eastAsia="Calibri" w:hAnsi="Times New Roman" w:cs="Times New Roman"/>
                <w:b/>
                <w:bCs/>
                <w:kern w:val="0"/>
                <w:sz w:val="16"/>
                <w:szCs w:val="16"/>
                <w14:ligatures w14:val="none"/>
              </w:rPr>
              <w:t>Yazma</w:t>
            </w:r>
          </w:p>
          <w:p w14:paraId="2B4BCBE9"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T.Y.5.2.Yazmada strateji, yöntem ve teknik seçimlerini yönetebilme</w:t>
            </w:r>
          </w:p>
          <w:p w14:paraId="15DA710E"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T.Y.5.3. Yazısında içerik ve yapıya yönelik seçimlerini yönetebilme</w:t>
            </w:r>
          </w:p>
          <w:p w14:paraId="782FDD88"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T.Y.5.9. Yorumunu yazılı olarak ifade edebilme</w:t>
            </w:r>
          </w:p>
          <w:p w14:paraId="5F529421"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T.Y.5.13. Yazısını zenginleştirecek biçimde söz varlığını kullanabilme</w:t>
            </w:r>
          </w:p>
          <w:p w14:paraId="7E099B37"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T.Y.5.14. Yazısında açık ve örtük ifadeleri kullanabilme</w:t>
            </w:r>
          </w:p>
          <w:p w14:paraId="51947607" w14:textId="77777777" w:rsidR="00C536AA" w:rsidRPr="00C95EC3"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T.Y.5.16. Yazım ve noktalama işaretleriyle ilgili kuralları uygulayabilme</w:t>
            </w:r>
            <w:r w:rsidRPr="00C536AA">
              <w:rPr>
                <w:rFonts w:ascii="Times New Roman" w:eastAsia="Calibri" w:hAnsi="Times New Roman" w:cs="Times New Roman"/>
                <w:kern w:val="0"/>
                <w:sz w:val="16"/>
                <w:szCs w:val="16"/>
                <w14:ligatures w14:val="none"/>
              </w:rPr>
              <w:tab/>
            </w:r>
            <w:r w:rsidRPr="00C95EC3">
              <w:rPr>
                <w:rFonts w:ascii="Times New Roman" w:eastAsia="Calibri" w:hAnsi="Times New Roman" w:cs="Times New Roman"/>
                <w:kern w:val="0"/>
                <w:sz w:val="16"/>
                <w:szCs w:val="16"/>
                <w14:ligatures w14:val="none"/>
              </w:rPr>
              <w:tab/>
            </w:r>
          </w:p>
          <w:p w14:paraId="7135E616" w14:textId="77777777" w:rsidR="00C536AA" w:rsidRDefault="00C536AA" w:rsidP="00C536AA">
            <w:pPr>
              <w:spacing w:after="0" w:line="240"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kern w:val="0"/>
                <w:sz w:val="16"/>
                <w:szCs w:val="16"/>
                <w14:ligatures w14:val="none"/>
              </w:rPr>
              <w:tab/>
            </w:r>
            <w:r w:rsidRPr="00C95EC3">
              <w:rPr>
                <w:rFonts w:ascii="Times New Roman" w:eastAsia="Calibri" w:hAnsi="Times New Roman" w:cs="Times New Roman"/>
                <w:b/>
                <w:bCs/>
                <w:kern w:val="0"/>
                <w:sz w:val="16"/>
                <w:szCs w:val="16"/>
                <w14:ligatures w14:val="none"/>
              </w:rPr>
              <w:tab/>
            </w:r>
            <w:r w:rsidRPr="00C95EC3">
              <w:rPr>
                <w:rFonts w:ascii="Times New Roman" w:eastAsia="Calibri" w:hAnsi="Times New Roman" w:cs="Times New Roman"/>
                <w:b/>
                <w:bCs/>
                <w:kern w:val="0"/>
                <w:sz w:val="16"/>
                <w:szCs w:val="16"/>
                <w14:ligatures w14:val="none"/>
              </w:rPr>
              <w:tab/>
            </w:r>
          </w:p>
          <w:p w14:paraId="7B7A64B2" w14:textId="4780DDDC" w:rsidR="00C536AA" w:rsidRPr="00C23E31" w:rsidRDefault="00C536AA" w:rsidP="00C536AA">
            <w:pPr>
              <w:spacing w:after="0" w:line="240" w:lineRule="auto"/>
              <w:rPr>
                <w:rFonts w:ascii="Times New Roman" w:eastAsia="Times New Roman" w:hAnsi="Times New Roman" w:cs="Times New Roman"/>
                <w:b/>
                <w:kern w:val="0"/>
                <w:sz w:val="18"/>
                <w:szCs w:val="18"/>
                <w:lang w:eastAsia="tr-TR"/>
                <w14:ligatures w14:val="none"/>
              </w:rPr>
            </w:pPr>
          </w:p>
        </w:tc>
        <w:tc>
          <w:tcPr>
            <w:tcW w:w="1904" w:type="dxa"/>
            <w:tcBorders>
              <w:left w:val="single" w:sz="4" w:space="0" w:color="auto"/>
              <w:bottom w:val="single" w:sz="8" w:space="0" w:color="auto"/>
            </w:tcBorders>
          </w:tcPr>
          <w:p w14:paraId="6F8DBAA4"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Her temada en az bir tane performans görevinin</w:t>
            </w:r>
          </w:p>
          <w:p w14:paraId="2B3E2675"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verilmesi</w:t>
            </w:r>
            <w:proofErr w:type="gramEnd"/>
            <w:r w:rsidRPr="00C95EC3">
              <w:rPr>
                <w:rFonts w:ascii="Times New Roman" w:eastAsia="Times New Roman" w:hAnsi="Times New Roman" w:cs="Times New Roman"/>
                <w:kern w:val="0"/>
                <w:sz w:val="18"/>
                <w:szCs w:val="18"/>
                <w:lang w:eastAsia="tr-TR"/>
                <w14:ligatures w14:val="none"/>
              </w:rPr>
              <w:t xml:space="preserve"> esastır. Performans görevi temanın en az bir öğrenme çıktısını ölçme ve</w:t>
            </w:r>
          </w:p>
          <w:p w14:paraId="0A561A2B"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değerlendirmeye</w:t>
            </w:r>
            <w:proofErr w:type="gramEnd"/>
            <w:r w:rsidRPr="00C95EC3">
              <w:rPr>
                <w:rFonts w:ascii="Times New Roman" w:eastAsia="Times New Roman" w:hAnsi="Times New Roman" w:cs="Times New Roman"/>
                <w:kern w:val="0"/>
                <w:sz w:val="18"/>
                <w:szCs w:val="18"/>
                <w:lang w:eastAsia="tr-TR"/>
                <w14:ligatures w14:val="none"/>
              </w:rPr>
              <w:t xml:space="preserve"> yönelik olmalıdır.</w:t>
            </w:r>
          </w:p>
          <w:p w14:paraId="243697EC"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
          <w:p w14:paraId="5D6F0A54"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*Öz bildirim</w:t>
            </w:r>
          </w:p>
          <w:p w14:paraId="07EC314E"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*İki bileşenli maddeler (doğru-yanlış, evet-hayır vb.), eşleştirme vb. çalışmalar</w:t>
            </w:r>
          </w:p>
          <w:p w14:paraId="0B2C2953"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*Öz değerlendirme araçları</w:t>
            </w:r>
          </w:p>
          <w:p w14:paraId="3839FA2B"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*Boşluk doldurma, açık uçlu</w:t>
            </w:r>
          </w:p>
          <w:p w14:paraId="233F131F"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soru</w:t>
            </w:r>
            <w:proofErr w:type="gramEnd"/>
            <w:r w:rsidRPr="00C95EC3">
              <w:rPr>
                <w:rFonts w:ascii="Times New Roman" w:eastAsia="Times New Roman" w:hAnsi="Times New Roman" w:cs="Times New Roman"/>
                <w:kern w:val="0"/>
                <w:sz w:val="18"/>
                <w:szCs w:val="18"/>
                <w:lang w:eastAsia="tr-TR"/>
                <w14:ligatures w14:val="none"/>
              </w:rPr>
              <w:t>, cümle tamamlama, kelime defteri oluşturma vb. çalışmalar</w:t>
            </w:r>
          </w:p>
          <w:p w14:paraId="45CD5B63"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*Betimleme, karşılıklı konuşma, sunum yapma</w:t>
            </w:r>
          </w:p>
          <w:p w14:paraId="7237B79C"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vb. çalışmalar</w:t>
            </w:r>
          </w:p>
          <w:p w14:paraId="5E8BC2EC"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*Tartışma çalışması</w:t>
            </w:r>
          </w:p>
          <w:p w14:paraId="7A222C6A" w14:textId="32C1BD43" w:rsidR="00C536AA" w:rsidRPr="00C23E31"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*Kelime ve kavram havuzundan seçerek yazma çalışması</w:t>
            </w:r>
          </w:p>
        </w:tc>
        <w:tc>
          <w:tcPr>
            <w:tcW w:w="1355" w:type="dxa"/>
            <w:tcBorders>
              <w:bottom w:val="single" w:sz="8" w:space="0" w:color="auto"/>
              <w:right w:val="single" w:sz="4" w:space="0" w:color="auto"/>
            </w:tcBorders>
            <w:textDirection w:val="btLr"/>
          </w:tcPr>
          <w:p w14:paraId="4AF8CC09" w14:textId="3E98073C" w:rsidR="00C536AA" w:rsidRPr="00C23E31" w:rsidRDefault="00C536AA" w:rsidP="00C536AA">
            <w:pPr>
              <w:spacing w:after="0" w:line="240" w:lineRule="auto"/>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SDB1.3. Kendine Uyarlama</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 xml:space="preserve">(Öz </w:t>
            </w:r>
            <w:proofErr w:type="gramStart"/>
            <w:r w:rsidRPr="00C536AA">
              <w:rPr>
                <w:rFonts w:ascii="Times New Roman" w:eastAsia="Times New Roman" w:hAnsi="Times New Roman" w:cs="Times New Roman"/>
                <w:kern w:val="0"/>
                <w:sz w:val="18"/>
                <w:szCs w:val="18"/>
                <w:lang w:eastAsia="tr-TR"/>
                <w14:ligatures w14:val="none"/>
              </w:rPr>
              <w:t>Yansıtma)</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w:t>
            </w:r>
            <w:proofErr w:type="gramEnd"/>
            <w:r w:rsidRPr="00C536AA">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SDB3.1. Uyum</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SDB3.2. Esneklik</w:t>
            </w:r>
          </w:p>
        </w:tc>
        <w:tc>
          <w:tcPr>
            <w:tcW w:w="709" w:type="dxa"/>
            <w:tcBorders>
              <w:left w:val="single" w:sz="4" w:space="0" w:color="auto"/>
              <w:bottom w:val="single" w:sz="8" w:space="0" w:color="auto"/>
              <w:right w:val="single" w:sz="4" w:space="0" w:color="auto"/>
            </w:tcBorders>
            <w:textDirection w:val="btLr"/>
          </w:tcPr>
          <w:p w14:paraId="7024A5F1" w14:textId="4CCBAA46" w:rsidR="00C536AA" w:rsidRPr="00C23E31" w:rsidRDefault="00C536AA" w:rsidP="00C536AA">
            <w:pPr>
              <w:spacing w:after="0" w:line="240" w:lineRule="auto"/>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 xml:space="preserve">D8. </w:t>
            </w:r>
            <w:proofErr w:type="gramStart"/>
            <w:r w:rsidRPr="00C536AA">
              <w:rPr>
                <w:rFonts w:ascii="Times New Roman" w:eastAsia="Times New Roman" w:hAnsi="Times New Roman" w:cs="Times New Roman"/>
                <w:kern w:val="0"/>
                <w:sz w:val="18"/>
                <w:szCs w:val="18"/>
                <w:lang w:eastAsia="tr-TR"/>
                <w14:ligatures w14:val="none"/>
              </w:rPr>
              <w:t>Mahremiyet</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w:t>
            </w:r>
            <w:proofErr w:type="gramEnd"/>
            <w:r w:rsidRPr="00C536AA">
              <w:rPr>
                <w:rFonts w:ascii="Times New Roman" w:eastAsia="Times New Roman" w:hAnsi="Times New Roman" w:cs="Times New Roman"/>
                <w:kern w:val="0"/>
                <w:sz w:val="18"/>
                <w:szCs w:val="18"/>
                <w:lang w:eastAsia="tr-TR"/>
                <w14:ligatures w14:val="none"/>
              </w:rPr>
              <w:t>10. Mütevazılık</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D16. Sorumluluk</w:t>
            </w:r>
          </w:p>
        </w:tc>
        <w:tc>
          <w:tcPr>
            <w:tcW w:w="992" w:type="dxa"/>
            <w:tcBorders>
              <w:left w:val="single" w:sz="4" w:space="0" w:color="auto"/>
              <w:bottom w:val="single" w:sz="8" w:space="0" w:color="auto"/>
              <w:right w:val="single" w:sz="4" w:space="0" w:color="auto"/>
            </w:tcBorders>
            <w:textDirection w:val="btLr"/>
          </w:tcPr>
          <w:p w14:paraId="6AD5BF22" w14:textId="6708E7B2" w:rsidR="00C536AA" w:rsidRPr="00C23E31" w:rsidRDefault="00C536AA" w:rsidP="00C536AA">
            <w:pPr>
              <w:spacing w:after="0" w:line="240" w:lineRule="auto"/>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OB2. Dijital Okuryazarlık</w:t>
            </w:r>
          </w:p>
        </w:tc>
        <w:tc>
          <w:tcPr>
            <w:tcW w:w="1559" w:type="dxa"/>
            <w:tcBorders>
              <w:top w:val="single" w:sz="4" w:space="0" w:color="auto"/>
              <w:left w:val="single" w:sz="4" w:space="0" w:color="auto"/>
              <w:bottom w:val="single" w:sz="8" w:space="0" w:color="auto"/>
              <w:right w:val="single" w:sz="4" w:space="0" w:color="auto"/>
            </w:tcBorders>
            <w:textDirection w:val="btLr"/>
          </w:tcPr>
          <w:p w14:paraId="26D22BFD" w14:textId="77777777" w:rsidR="007F2933" w:rsidRDefault="00C536AA" w:rsidP="007F2933">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b/>
                <w:bCs/>
                <w:kern w:val="0"/>
                <w:sz w:val="18"/>
                <w:szCs w:val="18"/>
                <w:lang w:eastAsia="tr-TR"/>
                <w14:ligatures w14:val="none"/>
              </w:rPr>
              <w:t xml:space="preserve">Zenginleştirme: </w:t>
            </w:r>
            <w:r w:rsidR="007F2933" w:rsidRPr="007F2933">
              <w:rPr>
                <w:rFonts w:ascii="Times New Roman" w:eastAsia="Times New Roman" w:hAnsi="Times New Roman" w:cs="Times New Roman"/>
                <w:kern w:val="0"/>
                <w:sz w:val="18"/>
                <w:szCs w:val="18"/>
                <w:lang w:eastAsia="tr-TR"/>
                <w14:ligatures w14:val="none"/>
              </w:rPr>
              <w:t>Öğrencilerden özel gereksinimli bireylerle empati kurarak onların yaşamış oldukları problemleri belirlemeleri, belirledikleri problemlere yönelik çözüm üretmeleri, belirledikleri bir problem ve çözüm önerisinden hareketle bir araç gereç tasarım fikrini sunmaları istenebilir.</w:t>
            </w:r>
          </w:p>
          <w:p w14:paraId="25125F15" w14:textId="186E6BC3" w:rsidR="00C536AA" w:rsidRPr="00C23E31" w:rsidRDefault="007F2933" w:rsidP="007F2933">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 xml:space="preserve"> </w:t>
            </w:r>
            <w:r w:rsidR="00C536AA" w:rsidRPr="00C536AA">
              <w:rPr>
                <w:rFonts w:ascii="Times New Roman" w:eastAsia="Times New Roman" w:hAnsi="Times New Roman" w:cs="Times New Roman"/>
                <w:b/>
                <w:bCs/>
                <w:kern w:val="0"/>
                <w:sz w:val="18"/>
                <w:szCs w:val="18"/>
                <w:lang w:eastAsia="tr-TR"/>
                <w14:ligatures w14:val="none"/>
              </w:rPr>
              <w:t xml:space="preserve">Destekleme: </w:t>
            </w:r>
            <w:r w:rsidR="0017201B">
              <w:rPr>
                <w:rFonts w:ascii="Times New Roman" w:eastAsia="Times New Roman" w:hAnsi="Times New Roman" w:cs="Times New Roman"/>
                <w:kern w:val="0"/>
                <w:sz w:val="18"/>
                <w:szCs w:val="18"/>
                <w:lang w:eastAsia="tr-TR"/>
                <w14:ligatures w14:val="none"/>
              </w:rPr>
              <w:t>Metinde</w:t>
            </w:r>
            <w:r w:rsidR="000A1EE8">
              <w:rPr>
                <w:rFonts w:ascii="Times New Roman" w:eastAsia="Times New Roman" w:hAnsi="Times New Roman" w:cs="Times New Roman"/>
                <w:kern w:val="0"/>
                <w:sz w:val="18"/>
                <w:szCs w:val="18"/>
                <w:lang w:eastAsia="tr-TR"/>
                <w14:ligatures w14:val="none"/>
              </w:rPr>
              <w:t xml:space="preserve"> geçen kelimelerin anlamlarının pekiştirilmesi amacıyla kelime ve anlam eşleştirmesi yapılabilir. </w:t>
            </w:r>
          </w:p>
        </w:tc>
        <w:tc>
          <w:tcPr>
            <w:tcW w:w="1418" w:type="dxa"/>
            <w:tcBorders>
              <w:top w:val="single" w:sz="4" w:space="0" w:color="auto"/>
              <w:left w:val="single" w:sz="4" w:space="0" w:color="auto"/>
              <w:bottom w:val="single" w:sz="8" w:space="0" w:color="auto"/>
              <w:right w:val="single" w:sz="4" w:space="0" w:color="auto"/>
            </w:tcBorders>
          </w:tcPr>
          <w:p w14:paraId="4CD6797A" w14:textId="77777777" w:rsidR="00C536AA" w:rsidRPr="00C23E31" w:rsidRDefault="00C536AA" w:rsidP="00C536AA">
            <w:pPr>
              <w:spacing w:after="0" w:line="240" w:lineRule="auto"/>
              <w:rPr>
                <w:rFonts w:ascii="Times New Roman" w:eastAsia="Times New Roman" w:hAnsi="Times New Roman" w:cs="Times New Roman"/>
                <w:kern w:val="0"/>
                <w:sz w:val="18"/>
                <w:szCs w:val="18"/>
                <w:lang w:eastAsia="tr-TR"/>
                <w14:ligatures w14:val="none"/>
              </w:rPr>
            </w:pPr>
          </w:p>
        </w:tc>
        <w:tc>
          <w:tcPr>
            <w:tcW w:w="548" w:type="dxa"/>
            <w:tcBorders>
              <w:top w:val="single" w:sz="4" w:space="0" w:color="auto"/>
              <w:left w:val="single" w:sz="4" w:space="0" w:color="auto"/>
              <w:bottom w:val="single" w:sz="8" w:space="0" w:color="auto"/>
            </w:tcBorders>
            <w:textDirection w:val="btLr"/>
          </w:tcPr>
          <w:p w14:paraId="7E99F00C" w14:textId="77777777" w:rsidR="00E0688D" w:rsidRPr="00F55DB7" w:rsidRDefault="00E0688D" w:rsidP="00E0688D">
            <w:pPr>
              <w:spacing w:after="0" w:line="240" w:lineRule="auto"/>
              <w:ind w:left="113" w:right="113"/>
              <w:jc w:val="center"/>
              <w:rPr>
                <w:rFonts w:ascii="Times New Roman" w:eastAsia="Times New Roman" w:hAnsi="Times New Roman" w:cs="Times New Roman"/>
                <w:b/>
                <w:kern w:val="0"/>
                <w:sz w:val="16"/>
                <w:szCs w:val="16"/>
                <w:lang w:eastAsia="tr-TR"/>
                <w14:ligatures w14:val="none"/>
              </w:rPr>
            </w:pPr>
            <w:r w:rsidRPr="00F55DB7">
              <w:rPr>
                <w:rFonts w:ascii="Times New Roman" w:eastAsia="Times New Roman" w:hAnsi="Times New Roman" w:cs="Times New Roman"/>
                <w:b/>
                <w:kern w:val="0"/>
                <w:sz w:val="16"/>
                <w:szCs w:val="16"/>
                <w:lang w:eastAsia="tr-TR"/>
                <w14:ligatures w14:val="none"/>
              </w:rPr>
              <w:t>23 NİSAN ULUSAL EGEMENLİK VE ÇOCUK BAYRAMI</w:t>
            </w:r>
          </w:p>
          <w:p w14:paraId="5AFF16C9" w14:textId="77777777" w:rsidR="00C536AA" w:rsidRPr="00C23E31" w:rsidRDefault="00C536AA" w:rsidP="00C536AA">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E5F7D" w:rsidRPr="00C23E31" w14:paraId="127017A9" w14:textId="77777777" w:rsidTr="00C536AA">
        <w:trPr>
          <w:cantSplit/>
          <w:trHeight w:val="1625"/>
          <w:jc w:val="center"/>
        </w:trPr>
        <w:tc>
          <w:tcPr>
            <w:tcW w:w="559" w:type="dxa"/>
            <w:gridSpan w:val="2"/>
            <w:tcBorders>
              <w:top w:val="single" w:sz="4" w:space="0" w:color="auto"/>
              <w:bottom w:val="single" w:sz="4" w:space="0" w:color="auto"/>
              <w:right w:val="single" w:sz="4" w:space="0" w:color="auto"/>
            </w:tcBorders>
            <w:textDirection w:val="btLr"/>
            <w:vAlign w:val="center"/>
          </w:tcPr>
          <w:p w14:paraId="096DEF9E"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598E2663"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3D638153"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1" w:type="dxa"/>
            <w:textDirection w:val="btLr"/>
          </w:tcPr>
          <w:p w14:paraId="2D65336E"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1E72DA7B"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4" w:type="dxa"/>
            <w:vAlign w:val="center"/>
          </w:tcPr>
          <w:p w14:paraId="37345A28"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355" w:type="dxa"/>
            <w:tcBorders>
              <w:right w:val="single" w:sz="4" w:space="0" w:color="auto"/>
            </w:tcBorders>
          </w:tcPr>
          <w:p w14:paraId="6E737038" w14:textId="77777777" w:rsidR="004E5F7D" w:rsidRPr="00C32EA0" w:rsidRDefault="004E5F7D" w:rsidP="004E5F7D">
            <w:pPr>
              <w:rPr>
                <w:rFonts w:ascii="Times New Roman" w:hAnsi="Times New Roman" w:cs="Times New Roman"/>
                <w:b/>
                <w:bCs/>
                <w:sz w:val="18"/>
                <w:szCs w:val="18"/>
              </w:rPr>
            </w:pPr>
          </w:p>
          <w:p w14:paraId="5DA4FD51" w14:textId="77777777" w:rsidR="004E5F7D" w:rsidRPr="00C23E31" w:rsidRDefault="004E5F7D" w:rsidP="004E5F7D">
            <w:pPr>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cPr>
          <w:p w14:paraId="1D96F8B3" w14:textId="77777777" w:rsidR="004E5F7D" w:rsidRPr="00C32EA0" w:rsidRDefault="004E5F7D" w:rsidP="004E5F7D">
            <w:pPr>
              <w:rPr>
                <w:rFonts w:ascii="Times New Roman" w:hAnsi="Times New Roman" w:cs="Times New Roman"/>
                <w:b/>
                <w:bCs/>
                <w:sz w:val="18"/>
                <w:szCs w:val="18"/>
              </w:rPr>
            </w:pPr>
          </w:p>
          <w:p w14:paraId="43CFB090" w14:textId="77777777" w:rsidR="004E5F7D" w:rsidRPr="00C32EA0" w:rsidRDefault="004E5F7D" w:rsidP="004E5F7D">
            <w:pPr>
              <w:spacing w:after="0" w:line="240" w:lineRule="auto"/>
              <w:jc w:val="center"/>
              <w:rPr>
                <w:rFonts w:ascii="Times New Roman" w:hAnsi="Times New Roman" w:cs="Times New Roman"/>
                <w:b/>
                <w:bCs/>
                <w:sz w:val="18"/>
                <w:szCs w:val="18"/>
              </w:rPr>
            </w:pPr>
          </w:p>
          <w:p w14:paraId="11B54D5F" w14:textId="77777777" w:rsidR="004E5F7D" w:rsidRPr="00C32EA0"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992" w:type="dxa"/>
            <w:tcBorders>
              <w:left w:val="single" w:sz="4" w:space="0" w:color="auto"/>
              <w:right w:val="single" w:sz="4" w:space="0" w:color="auto"/>
            </w:tcBorders>
          </w:tcPr>
          <w:p w14:paraId="7365ECCE" w14:textId="77777777" w:rsidR="004E5F7D" w:rsidRPr="00C32EA0" w:rsidRDefault="004E5F7D" w:rsidP="004E5F7D">
            <w:pPr>
              <w:spacing w:after="0" w:line="240" w:lineRule="auto"/>
              <w:rPr>
                <w:rFonts w:ascii="Times New Roman" w:hAnsi="Times New Roman" w:cs="Times New Roman"/>
                <w:b/>
                <w:bCs/>
                <w:sz w:val="18"/>
                <w:szCs w:val="18"/>
              </w:rPr>
            </w:pPr>
          </w:p>
          <w:p w14:paraId="283A9CFD" w14:textId="77777777" w:rsidR="004E5F7D" w:rsidRPr="00C32EA0" w:rsidRDefault="004E5F7D" w:rsidP="004E5F7D">
            <w:pPr>
              <w:spacing w:after="0" w:line="240" w:lineRule="auto"/>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6BA55D04"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8" w:type="dxa"/>
            <w:tcBorders>
              <w:left w:val="single" w:sz="4" w:space="0" w:color="auto"/>
              <w:bottom w:val="single" w:sz="4" w:space="0" w:color="auto"/>
              <w:right w:val="single" w:sz="4" w:space="0" w:color="auto"/>
            </w:tcBorders>
            <w:textDirection w:val="btLr"/>
          </w:tcPr>
          <w:p w14:paraId="41EE4AC1"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548" w:type="dxa"/>
            <w:tcBorders>
              <w:left w:val="single" w:sz="4" w:space="0" w:color="auto"/>
              <w:bottom w:val="single" w:sz="4" w:space="0" w:color="auto"/>
            </w:tcBorders>
            <w:textDirection w:val="btLr"/>
          </w:tcPr>
          <w:p w14:paraId="6DB6A1F5"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C536AA" w:rsidRPr="00C23E31" w14:paraId="0ACBBAC2" w14:textId="77777777" w:rsidTr="009447B8">
        <w:trPr>
          <w:cantSplit/>
          <w:trHeight w:val="7204"/>
          <w:jc w:val="center"/>
        </w:trPr>
        <w:tc>
          <w:tcPr>
            <w:tcW w:w="559" w:type="dxa"/>
            <w:gridSpan w:val="2"/>
            <w:tcBorders>
              <w:top w:val="single" w:sz="4" w:space="0" w:color="auto"/>
              <w:bottom w:val="single" w:sz="8" w:space="0" w:color="auto"/>
            </w:tcBorders>
            <w:textDirection w:val="btLr"/>
          </w:tcPr>
          <w:p w14:paraId="71487859" w14:textId="6657F021" w:rsidR="00C536AA" w:rsidRPr="00C23E31" w:rsidRDefault="00C55FA6" w:rsidP="00C536AA">
            <w:pPr>
              <w:spacing w:after="0" w:line="240" w:lineRule="auto"/>
              <w:jc w:val="center"/>
              <w:rPr>
                <w:rFonts w:ascii="Times New Roman" w:eastAsia="Times New Roman" w:hAnsi="Times New Roman" w:cs="Times New Roman"/>
                <w:b/>
                <w:bCs/>
                <w:kern w:val="0"/>
                <w:sz w:val="18"/>
                <w:szCs w:val="18"/>
                <w:lang w:eastAsia="tr-TR"/>
                <w14:ligatures w14:val="none"/>
              </w:rPr>
            </w:pPr>
            <w:r w:rsidRPr="00C55FA6">
              <w:rPr>
                <w:rFonts w:ascii="Times New Roman" w:eastAsia="Times New Roman" w:hAnsi="Times New Roman" w:cs="Times New Roman"/>
                <w:b/>
                <w:kern w:val="0"/>
                <w:sz w:val="18"/>
                <w:szCs w:val="18"/>
                <w:lang w:eastAsia="tr-TR"/>
                <w14:ligatures w14:val="none"/>
              </w:rPr>
              <w:t>27 NİSAN-05 MAYIS</w:t>
            </w:r>
            <w:r w:rsidR="00C536AA">
              <w:rPr>
                <w:rFonts w:ascii="Times New Roman" w:eastAsia="Times New Roman" w:hAnsi="Times New Roman" w:cs="Times New Roman"/>
                <w:b/>
                <w:kern w:val="0"/>
                <w:sz w:val="18"/>
                <w:szCs w:val="18"/>
                <w:lang w:eastAsia="tr-TR"/>
                <w14:ligatures w14:val="none"/>
              </w:rPr>
              <w:t xml:space="preserve"> </w:t>
            </w:r>
            <w:r w:rsidR="00C536AA"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043DD2E4" w14:textId="74D257F0" w:rsidR="00C536AA" w:rsidRPr="00C23E31" w:rsidRDefault="00C536AA" w:rsidP="00C536AA">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İLİŞKİLER/ KOMŞUMUZ NERGİS TEYZE(DİNLEME/İZLEME)</w:t>
            </w:r>
          </w:p>
        </w:tc>
        <w:tc>
          <w:tcPr>
            <w:tcW w:w="707" w:type="dxa"/>
            <w:textDirection w:val="btLr"/>
          </w:tcPr>
          <w:p w14:paraId="52D01F50" w14:textId="77777777" w:rsidR="00C536AA" w:rsidRPr="00C32EA0" w:rsidRDefault="00C536AA" w:rsidP="00C536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1" w:type="dxa"/>
            <w:textDirection w:val="btLr"/>
          </w:tcPr>
          <w:p w14:paraId="154E1988" w14:textId="715CB1FC" w:rsidR="00C536AA" w:rsidRPr="00C32EA0" w:rsidRDefault="00C536AA" w:rsidP="00C536A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D31256">
              <w:rPr>
                <w:rFonts w:ascii="Times New Roman" w:eastAsia="Times New Roman" w:hAnsi="Times New Roman" w:cs="Times New Roman"/>
                <w:b/>
                <w:kern w:val="0"/>
                <w:sz w:val="18"/>
                <w:szCs w:val="18"/>
                <w:lang w:eastAsia="tr-TR"/>
                <w14:ligatures w14:val="none"/>
              </w:rPr>
              <w:t>Materyal seçimi; strateji, yöntem ve teknik; söz varlığı, söz sanatları, derin anlam, soru sorma, yazıda içerik ve yapı, açık ve örtük ifade, özetleme, bağlantı ifadeleri, yazım kuralları, noktalama işaretleri, dil yapıları ve söz varlığı.</w:t>
            </w:r>
          </w:p>
        </w:tc>
        <w:tc>
          <w:tcPr>
            <w:tcW w:w="5246" w:type="dxa"/>
            <w:tcBorders>
              <w:top w:val="single" w:sz="4" w:space="0" w:color="auto"/>
              <w:left w:val="single" w:sz="4" w:space="0" w:color="auto"/>
              <w:bottom w:val="single" w:sz="8" w:space="0" w:color="auto"/>
              <w:right w:val="single" w:sz="4" w:space="0" w:color="auto"/>
            </w:tcBorders>
          </w:tcPr>
          <w:p w14:paraId="73D9D695" w14:textId="77777777" w:rsidR="00C536AA" w:rsidRPr="00C95EC3" w:rsidRDefault="00C536AA" w:rsidP="00C536AA">
            <w:pPr>
              <w:spacing w:after="0" w:line="240" w:lineRule="auto"/>
              <w:rPr>
                <w:rFonts w:ascii="Times New Roman" w:eastAsia="Times New Roman" w:hAnsi="Times New Roman" w:cs="Times New Roman"/>
                <w:b/>
                <w:kern w:val="0"/>
                <w:sz w:val="16"/>
                <w:szCs w:val="16"/>
                <w:lang w:eastAsia="tr-TR"/>
                <w14:ligatures w14:val="none"/>
              </w:rPr>
            </w:pPr>
            <w:r w:rsidRPr="00C95EC3">
              <w:rPr>
                <w:rFonts w:ascii="Times New Roman" w:eastAsia="Times New Roman" w:hAnsi="Times New Roman" w:cs="Times New Roman"/>
                <w:b/>
                <w:kern w:val="0"/>
                <w:sz w:val="16"/>
                <w:szCs w:val="16"/>
                <w:lang w:eastAsia="tr-TR"/>
                <w14:ligatures w14:val="none"/>
              </w:rPr>
              <w:t>Dinleme/İzleme</w:t>
            </w:r>
          </w:p>
          <w:p w14:paraId="070A15EE"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T.D.5.2. Dinlemede/izlemede strateji, yöntem ve teknik seçimlerini yönetebilme</w:t>
            </w:r>
          </w:p>
          <w:p w14:paraId="28F8126B"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T.D.5.4. Dinlediğinde/izlediğinde geçen anlamını bilmediği söz varlığı unsurlarının anlamını tahmin edebilme</w:t>
            </w:r>
          </w:p>
          <w:p w14:paraId="4FE76D3C"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T.D.5.7. Üst düzey çıkarımlar yoluyla dinlediğinin/izlediğinin derin anlamını belirleyebilme</w:t>
            </w:r>
          </w:p>
          <w:p w14:paraId="7C5672E1"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T.D.5.8. Dinlediklerini/izlediklerini karşılaştırabilme</w:t>
            </w:r>
          </w:p>
          <w:p w14:paraId="1B822B02"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T.D.5.16. Dinlediğindeki/izlediğindeki söz sanatlarını belirlemeye yönelik çözümleme yapabilme</w:t>
            </w:r>
          </w:p>
          <w:p w14:paraId="6BB8BC92"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T.D.5.17. Dinlediğinden/izlediğinden hareketle söz varlığını geliştirmeye yönelik çözümleme yapabilme</w:t>
            </w:r>
          </w:p>
          <w:p w14:paraId="29272CDE"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T.D.5.19. Dinlediğini/izlediğini özetleyebilme</w:t>
            </w:r>
          </w:p>
          <w:p w14:paraId="5EF115FD" w14:textId="77777777" w:rsidR="00C536AA" w:rsidRPr="00C95EC3" w:rsidRDefault="00C536AA" w:rsidP="00C536AA">
            <w:pPr>
              <w:spacing w:after="0" w:line="240" w:lineRule="auto"/>
              <w:rPr>
                <w:rFonts w:ascii="Times New Roman" w:eastAsia="Times New Roman" w:hAnsi="Times New Roman" w:cs="Times New Roman"/>
                <w:bCs/>
                <w:kern w:val="0"/>
                <w:sz w:val="16"/>
                <w:szCs w:val="16"/>
                <w:lang w:eastAsia="tr-TR"/>
                <w14:ligatures w14:val="none"/>
              </w:rPr>
            </w:pPr>
            <w:r w:rsidRPr="00C95EC3">
              <w:rPr>
                <w:rFonts w:ascii="Times New Roman" w:eastAsia="Times New Roman" w:hAnsi="Times New Roman" w:cs="Times New Roman"/>
                <w:bCs/>
                <w:kern w:val="0"/>
                <w:sz w:val="16"/>
                <w:szCs w:val="16"/>
                <w:lang w:eastAsia="tr-TR"/>
                <w14:ligatures w14:val="none"/>
              </w:rPr>
              <w:t>T.D.5.20. Dinleme/izleme sürecini değerlendirebilme</w:t>
            </w:r>
          </w:p>
          <w:p w14:paraId="61E586D7" w14:textId="77777777" w:rsidR="00C536AA" w:rsidRPr="00C95EC3" w:rsidRDefault="00C536AA" w:rsidP="00C536AA">
            <w:pPr>
              <w:spacing w:after="0" w:line="278"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b/>
                <w:bCs/>
                <w:kern w:val="0"/>
                <w:sz w:val="16"/>
                <w:szCs w:val="16"/>
                <w14:ligatures w14:val="none"/>
              </w:rPr>
              <w:t>Okuma</w:t>
            </w:r>
          </w:p>
          <w:p w14:paraId="3D72D094"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T.O.5.1. Okumada materyal seçimini yönetebilme</w:t>
            </w:r>
          </w:p>
          <w:p w14:paraId="78B89BDF"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T.O.5.3. Okumada strateji, yöntem ve teknik seçimlerini yönetebilme</w:t>
            </w:r>
          </w:p>
          <w:p w14:paraId="5D40BF9B"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T.O.5.5. Metinde geçen anlamını bilmediği söz varlığı unsurlarının anlamını tahmin edebilme</w:t>
            </w:r>
          </w:p>
          <w:p w14:paraId="1803986B"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T.O.5.8. Basit çıkarımlar yoluyla metnin derin anlamını belirleyebilme</w:t>
            </w:r>
          </w:p>
          <w:p w14:paraId="5CFB050E"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T.O.5.9. Üst düzey çıkarımlar yoluyla metnin derin anlamını belirleyebilme</w:t>
            </w:r>
          </w:p>
          <w:p w14:paraId="24FDCF2B" w14:textId="77777777" w:rsidR="00C536AA" w:rsidRPr="00C536AA" w:rsidRDefault="00C536AA" w:rsidP="00C536AA">
            <w:pPr>
              <w:spacing w:after="0" w:line="278"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T.O.5.12. Metni yorumlayabilme</w:t>
            </w:r>
          </w:p>
          <w:p w14:paraId="3801595F" w14:textId="77777777" w:rsidR="00C536AA" w:rsidRPr="00C536AA" w:rsidRDefault="00C536AA" w:rsidP="00C536AA">
            <w:pPr>
              <w:spacing w:after="0" w:line="278" w:lineRule="auto"/>
              <w:rPr>
                <w:rFonts w:ascii="Times New Roman" w:eastAsia="Calibri" w:hAnsi="Times New Roman" w:cs="Times New Roman"/>
                <w:b/>
                <w:bCs/>
                <w:kern w:val="0"/>
                <w:sz w:val="16"/>
                <w:szCs w:val="16"/>
                <w14:ligatures w14:val="none"/>
              </w:rPr>
            </w:pPr>
            <w:r w:rsidRPr="00C536AA">
              <w:rPr>
                <w:rFonts w:ascii="Times New Roman" w:eastAsia="Calibri" w:hAnsi="Times New Roman" w:cs="Times New Roman"/>
                <w:kern w:val="0"/>
                <w:sz w:val="16"/>
                <w:szCs w:val="16"/>
                <w14:ligatures w14:val="none"/>
              </w:rPr>
              <w:t>T.O.5.20. Metinden hareketle söz varlığını geliştirmeye yönelik çözümleme yapabilme</w:t>
            </w:r>
            <w:r w:rsidRPr="00C536AA">
              <w:rPr>
                <w:rFonts w:ascii="Times New Roman" w:eastAsia="Calibri" w:hAnsi="Times New Roman" w:cs="Times New Roman"/>
                <w:b/>
                <w:bCs/>
                <w:kern w:val="0"/>
                <w:sz w:val="16"/>
                <w:szCs w:val="16"/>
                <w14:ligatures w14:val="none"/>
              </w:rPr>
              <w:tab/>
            </w:r>
          </w:p>
          <w:p w14:paraId="26CE668F" w14:textId="77777777" w:rsidR="00C536AA" w:rsidRPr="00C536AA" w:rsidRDefault="00C536AA" w:rsidP="00C536AA">
            <w:pPr>
              <w:spacing w:after="0" w:line="240" w:lineRule="auto"/>
              <w:rPr>
                <w:rFonts w:ascii="Times New Roman" w:eastAsia="Calibri" w:hAnsi="Times New Roman" w:cs="Times New Roman"/>
                <w:b/>
                <w:bCs/>
                <w:kern w:val="0"/>
                <w:sz w:val="16"/>
                <w:szCs w:val="16"/>
                <w14:ligatures w14:val="none"/>
              </w:rPr>
            </w:pPr>
            <w:r w:rsidRPr="00C536AA">
              <w:rPr>
                <w:rFonts w:ascii="Times New Roman" w:eastAsia="Calibri" w:hAnsi="Times New Roman" w:cs="Times New Roman"/>
                <w:b/>
                <w:bCs/>
                <w:kern w:val="0"/>
                <w:sz w:val="16"/>
                <w:szCs w:val="16"/>
                <w14:ligatures w14:val="none"/>
              </w:rPr>
              <w:t>Konuşma</w:t>
            </w:r>
          </w:p>
          <w:p w14:paraId="574135A5"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T.K.5.4. İletişimi sürdürmek amacıyla soru sorabilme</w:t>
            </w:r>
          </w:p>
          <w:p w14:paraId="7BB3CF88"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T.K.5.10. Konuşmasında karşılaştırma yapabilme</w:t>
            </w:r>
          </w:p>
          <w:p w14:paraId="3C2D9762"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T.K.5.13. Sözlü olarak özetleyebilme</w:t>
            </w:r>
          </w:p>
          <w:p w14:paraId="3C15518F"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T.K.5.18. Konuşmasında açık ve örtük ifadeleri kullanabilme</w:t>
            </w:r>
          </w:p>
          <w:p w14:paraId="18E6B551"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T.K.5.19. Uygun bağlantı ifadelerini kullanabilme</w:t>
            </w:r>
          </w:p>
          <w:p w14:paraId="65C69A26"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T.K.5.21. Konuşma sürecini değerlendirebilme</w:t>
            </w:r>
            <w:r w:rsidRPr="00C536AA">
              <w:rPr>
                <w:rFonts w:ascii="Times New Roman" w:eastAsia="Calibri" w:hAnsi="Times New Roman" w:cs="Times New Roman"/>
                <w:kern w:val="0"/>
                <w:sz w:val="16"/>
                <w:szCs w:val="16"/>
                <w14:ligatures w14:val="none"/>
              </w:rPr>
              <w:tab/>
            </w:r>
          </w:p>
          <w:p w14:paraId="0F1486B7" w14:textId="77777777" w:rsidR="00C536AA" w:rsidRPr="00C536AA" w:rsidRDefault="00C536AA" w:rsidP="00C536AA">
            <w:pPr>
              <w:spacing w:after="0" w:line="240" w:lineRule="auto"/>
              <w:rPr>
                <w:rFonts w:ascii="Times New Roman" w:eastAsia="Calibri" w:hAnsi="Times New Roman" w:cs="Times New Roman"/>
                <w:b/>
                <w:bCs/>
                <w:kern w:val="0"/>
                <w:sz w:val="16"/>
                <w:szCs w:val="16"/>
                <w14:ligatures w14:val="none"/>
              </w:rPr>
            </w:pPr>
            <w:r w:rsidRPr="00C536AA">
              <w:rPr>
                <w:rFonts w:ascii="Times New Roman" w:eastAsia="Calibri" w:hAnsi="Times New Roman" w:cs="Times New Roman"/>
                <w:b/>
                <w:bCs/>
                <w:kern w:val="0"/>
                <w:sz w:val="16"/>
                <w:szCs w:val="16"/>
                <w14:ligatures w14:val="none"/>
              </w:rPr>
              <w:t>Yazma</w:t>
            </w:r>
          </w:p>
          <w:p w14:paraId="2180C4F8"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T.Y.5.2.Yazmada strateji, yöntem ve teknik seçimlerini yönetebilme</w:t>
            </w:r>
          </w:p>
          <w:p w14:paraId="64111131"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T.Y.5.3. Yazısında içerik ve yapıya yönelik seçimlerini yönetebilme</w:t>
            </w:r>
          </w:p>
          <w:p w14:paraId="7DCD805B"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T.Y.5.9. Yorumunu yazılı olarak ifade edebilme</w:t>
            </w:r>
          </w:p>
          <w:p w14:paraId="4FC2110D"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T.Y.5.13. Yazısını zenginleştirecek biçimde söz varlığını kullanabilme</w:t>
            </w:r>
          </w:p>
          <w:p w14:paraId="63151270" w14:textId="77777777" w:rsidR="00C536AA" w:rsidRPr="00C536AA"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T.Y.5.14. Yazısında açık ve örtük ifadeleri kullanabilme</w:t>
            </w:r>
          </w:p>
          <w:p w14:paraId="3A71300C" w14:textId="77777777" w:rsidR="00C536AA" w:rsidRPr="00C95EC3" w:rsidRDefault="00C536AA" w:rsidP="00C536AA">
            <w:pPr>
              <w:spacing w:after="0" w:line="240" w:lineRule="auto"/>
              <w:rPr>
                <w:rFonts w:ascii="Times New Roman" w:eastAsia="Calibri" w:hAnsi="Times New Roman" w:cs="Times New Roman"/>
                <w:kern w:val="0"/>
                <w:sz w:val="16"/>
                <w:szCs w:val="16"/>
                <w14:ligatures w14:val="none"/>
              </w:rPr>
            </w:pPr>
            <w:r w:rsidRPr="00C536AA">
              <w:rPr>
                <w:rFonts w:ascii="Times New Roman" w:eastAsia="Calibri" w:hAnsi="Times New Roman" w:cs="Times New Roman"/>
                <w:kern w:val="0"/>
                <w:sz w:val="16"/>
                <w:szCs w:val="16"/>
                <w14:ligatures w14:val="none"/>
              </w:rPr>
              <w:t>T.Y.5.16. Yazım ve noktalama işaretleriyle ilgili kuralları uygulayabilme</w:t>
            </w:r>
            <w:r w:rsidRPr="00C536AA">
              <w:rPr>
                <w:rFonts w:ascii="Times New Roman" w:eastAsia="Calibri" w:hAnsi="Times New Roman" w:cs="Times New Roman"/>
                <w:kern w:val="0"/>
                <w:sz w:val="16"/>
                <w:szCs w:val="16"/>
                <w14:ligatures w14:val="none"/>
              </w:rPr>
              <w:tab/>
            </w:r>
            <w:r w:rsidRPr="00C95EC3">
              <w:rPr>
                <w:rFonts w:ascii="Times New Roman" w:eastAsia="Calibri" w:hAnsi="Times New Roman" w:cs="Times New Roman"/>
                <w:kern w:val="0"/>
                <w:sz w:val="16"/>
                <w:szCs w:val="16"/>
                <w14:ligatures w14:val="none"/>
              </w:rPr>
              <w:tab/>
            </w:r>
          </w:p>
          <w:p w14:paraId="234D22A3" w14:textId="77777777" w:rsidR="00C536AA" w:rsidRDefault="00C536AA" w:rsidP="00C536AA">
            <w:pPr>
              <w:spacing w:after="0" w:line="240" w:lineRule="auto"/>
              <w:rPr>
                <w:rFonts w:ascii="Times New Roman" w:eastAsia="Calibri" w:hAnsi="Times New Roman" w:cs="Times New Roman"/>
                <w:b/>
                <w:bCs/>
                <w:kern w:val="0"/>
                <w:sz w:val="16"/>
                <w:szCs w:val="16"/>
                <w14:ligatures w14:val="none"/>
              </w:rPr>
            </w:pPr>
            <w:r w:rsidRPr="00C95EC3">
              <w:rPr>
                <w:rFonts w:ascii="Times New Roman" w:eastAsia="Calibri" w:hAnsi="Times New Roman" w:cs="Times New Roman"/>
                <w:kern w:val="0"/>
                <w:sz w:val="16"/>
                <w:szCs w:val="16"/>
                <w14:ligatures w14:val="none"/>
              </w:rPr>
              <w:tab/>
            </w:r>
            <w:r w:rsidRPr="00C95EC3">
              <w:rPr>
                <w:rFonts w:ascii="Times New Roman" w:eastAsia="Calibri" w:hAnsi="Times New Roman" w:cs="Times New Roman"/>
                <w:b/>
                <w:bCs/>
                <w:kern w:val="0"/>
                <w:sz w:val="16"/>
                <w:szCs w:val="16"/>
                <w14:ligatures w14:val="none"/>
              </w:rPr>
              <w:tab/>
            </w:r>
            <w:r w:rsidRPr="00C95EC3">
              <w:rPr>
                <w:rFonts w:ascii="Times New Roman" w:eastAsia="Calibri" w:hAnsi="Times New Roman" w:cs="Times New Roman"/>
                <w:b/>
                <w:bCs/>
                <w:kern w:val="0"/>
                <w:sz w:val="16"/>
                <w:szCs w:val="16"/>
                <w14:ligatures w14:val="none"/>
              </w:rPr>
              <w:tab/>
            </w:r>
          </w:p>
          <w:p w14:paraId="28BF3072" w14:textId="70CC976B" w:rsidR="00C536AA" w:rsidRPr="00C23E31" w:rsidRDefault="00C536AA" w:rsidP="00C536AA">
            <w:pPr>
              <w:spacing w:after="0" w:line="240" w:lineRule="auto"/>
              <w:rPr>
                <w:rFonts w:ascii="Times New Roman" w:eastAsia="Times New Roman" w:hAnsi="Times New Roman" w:cs="Times New Roman"/>
                <w:b/>
                <w:kern w:val="0"/>
                <w:sz w:val="18"/>
                <w:szCs w:val="18"/>
                <w:lang w:eastAsia="tr-TR"/>
                <w14:ligatures w14:val="none"/>
              </w:rPr>
            </w:pPr>
          </w:p>
        </w:tc>
        <w:tc>
          <w:tcPr>
            <w:tcW w:w="1904" w:type="dxa"/>
            <w:tcBorders>
              <w:left w:val="single" w:sz="4" w:space="0" w:color="auto"/>
              <w:bottom w:val="single" w:sz="8" w:space="0" w:color="auto"/>
            </w:tcBorders>
          </w:tcPr>
          <w:p w14:paraId="07744BC5"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Her temada en az bir tane performans görevinin</w:t>
            </w:r>
          </w:p>
          <w:p w14:paraId="138B8442"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verilmesi</w:t>
            </w:r>
            <w:proofErr w:type="gramEnd"/>
            <w:r w:rsidRPr="00C95EC3">
              <w:rPr>
                <w:rFonts w:ascii="Times New Roman" w:eastAsia="Times New Roman" w:hAnsi="Times New Roman" w:cs="Times New Roman"/>
                <w:kern w:val="0"/>
                <w:sz w:val="18"/>
                <w:szCs w:val="18"/>
                <w:lang w:eastAsia="tr-TR"/>
                <w14:ligatures w14:val="none"/>
              </w:rPr>
              <w:t xml:space="preserve"> esastır. Performans görevi temanın en az bir öğrenme çıktısını ölçme ve</w:t>
            </w:r>
          </w:p>
          <w:p w14:paraId="6A5D9A96"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değerlendirmeye</w:t>
            </w:r>
            <w:proofErr w:type="gramEnd"/>
            <w:r w:rsidRPr="00C95EC3">
              <w:rPr>
                <w:rFonts w:ascii="Times New Roman" w:eastAsia="Times New Roman" w:hAnsi="Times New Roman" w:cs="Times New Roman"/>
                <w:kern w:val="0"/>
                <w:sz w:val="18"/>
                <w:szCs w:val="18"/>
                <w:lang w:eastAsia="tr-TR"/>
                <w14:ligatures w14:val="none"/>
              </w:rPr>
              <w:t xml:space="preserve"> yönelik olmalıdır.</w:t>
            </w:r>
          </w:p>
          <w:p w14:paraId="240058B1"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
          <w:p w14:paraId="3C573CDE"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*Öz bildirim</w:t>
            </w:r>
          </w:p>
          <w:p w14:paraId="79C6DDD2"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*İki bileşenli maddeler (doğru-yanlış, evet-hayır vb.), eşleştirme vb. çalışmalar</w:t>
            </w:r>
          </w:p>
          <w:p w14:paraId="5D38C4F0"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*Öz değerlendirme araçları</w:t>
            </w:r>
          </w:p>
          <w:p w14:paraId="65E80A92"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*Boşluk doldurma, açık uçlu</w:t>
            </w:r>
          </w:p>
          <w:p w14:paraId="11EA65A6"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proofErr w:type="gramStart"/>
            <w:r w:rsidRPr="00C95EC3">
              <w:rPr>
                <w:rFonts w:ascii="Times New Roman" w:eastAsia="Times New Roman" w:hAnsi="Times New Roman" w:cs="Times New Roman"/>
                <w:kern w:val="0"/>
                <w:sz w:val="18"/>
                <w:szCs w:val="18"/>
                <w:lang w:eastAsia="tr-TR"/>
                <w14:ligatures w14:val="none"/>
              </w:rPr>
              <w:t>soru</w:t>
            </w:r>
            <w:proofErr w:type="gramEnd"/>
            <w:r w:rsidRPr="00C95EC3">
              <w:rPr>
                <w:rFonts w:ascii="Times New Roman" w:eastAsia="Times New Roman" w:hAnsi="Times New Roman" w:cs="Times New Roman"/>
                <w:kern w:val="0"/>
                <w:sz w:val="18"/>
                <w:szCs w:val="18"/>
                <w:lang w:eastAsia="tr-TR"/>
                <w14:ligatures w14:val="none"/>
              </w:rPr>
              <w:t>, cümle tamamlama, kelime defteri oluşturma vb. çalışmalar</w:t>
            </w:r>
          </w:p>
          <w:p w14:paraId="684A4647"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*Betimleme, karşılıklı konuşma, sunum yapma</w:t>
            </w:r>
          </w:p>
          <w:p w14:paraId="0476FBBF"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vb. çalışmalar</w:t>
            </w:r>
          </w:p>
          <w:p w14:paraId="63A47BB7" w14:textId="77777777" w:rsidR="00C536AA" w:rsidRPr="00C95EC3"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*Tartışma çalışması</w:t>
            </w:r>
          </w:p>
          <w:p w14:paraId="61BCCA56" w14:textId="382B1790" w:rsidR="00C536AA" w:rsidRPr="00C23E31" w:rsidRDefault="00C536AA" w:rsidP="00C536AA">
            <w:pPr>
              <w:spacing w:after="0" w:line="240" w:lineRule="auto"/>
              <w:rPr>
                <w:rFonts w:ascii="Times New Roman" w:eastAsia="Times New Roman" w:hAnsi="Times New Roman" w:cs="Times New Roman"/>
                <w:kern w:val="0"/>
                <w:sz w:val="18"/>
                <w:szCs w:val="18"/>
                <w:lang w:eastAsia="tr-TR"/>
                <w14:ligatures w14:val="none"/>
              </w:rPr>
            </w:pPr>
            <w:r w:rsidRPr="00C95EC3">
              <w:rPr>
                <w:rFonts w:ascii="Times New Roman" w:eastAsia="Times New Roman" w:hAnsi="Times New Roman" w:cs="Times New Roman"/>
                <w:kern w:val="0"/>
                <w:sz w:val="18"/>
                <w:szCs w:val="18"/>
                <w:lang w:eastAsia="tr-TR"/>
                <w14:ligatures w14:val="none"/>
              </w:rPr>
              <w:t>*Kelime ve kavram havuzundan seçerek yazma çalışması</w:t>
            </w:r>
          </w:p>
        </w:tc>
        <w:tc>
          <w:tcPr>
            <w:tcW w:w="1355" w:type="dxa"/>
            <w:tcBorders>
              <w:bottom w:val="single" w:sz="8" w:space="0" w:color="auto"/>
              <w:right w:val="single" w:sz="4" w:space="0" w:color="auto"/>
            </w:tcBorders>
            <w:textDirection w:val="btLr"/>
          </w:tcPr>
          <w:p w14:paraId="14A7BC34" w14:textId="248DBC4B" w:rsidR="00C536AA" w:rsidRPr="00C23E31" w:rsidRDefault="00C536AA" w:rsidP="00C536AA">
            <w:pPr>
              <w:spacing w:after="0" w:line="240" w:lineRule="auto"/>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SDB1.3. Kendine Uyarlama</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 xml:space="preserve">(Öz </w:t>
            </w:r>
            <w:proofErr w:type="gramStart"/>
            <w:r w:rsidRPr="00C536AA">
              <w:rPr>
                <w:rFonts w:ascii="Times New Roman" w:eastAsia="Times New Roman" w:hAnsi="Times New Roman" w:cs="Times New Roman"/>
                <w:kern w:val="0"/>
                <w:sz w:val="18"/>
                <w:szCs w:val="18"/>
                <w:lang w:eastAsia="tr-TR"/>
                <w14:ligatures w14:val="none"/>
              </w:rPr>
              <w:t>Yansıtma)</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w:t>
            </w:r>
            <w:proofErr w:type="gramEnd"/>
            <w:r w:rsidRPr="00C536AA">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SDB3.1. Uyum</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SDB3.2. Esneklik</w:t>
            </w:r>
          </w:p>
        </w:tc>
        <w:tc>
          <w:tcPr>
            <w:tcW w:w="709" w:type="dxa"/>
            <w:tcBorders>
              <w:left w:val="single" w:sz="4" w:space="0" w:color="auto"/>
              <w:bottom w:val="single" w:sz="8" w:space="0" w:color="auto"/>
              <w:right w:val="single" w:sz="4" w:space="0" w:color="auto"/>
            </w:tcBorders>
            <w:textDirection w:val="btLr"/>
          </w:tcPr>
          <w:p w14:paraId="4CCA3FE1" w14:textId="1C7B0C47" w:rsidR="00C536AA" w:rsidRPr="00C23E31" w:rsidRDefault="00C536AA" w:rsidP="00C536AA">
            <w:pPr>
              <w:spacing w:after="0" w:line="240" w:lineRule="auto"/>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 xml:space="preserve">D8. </w:t>
            </w:r>
            <w:proofErr w:type="gramStart"/>
            <w:r w:rsidRPr="00C536AA">
              <w:rPr>
                <w:rFonts w:ascii="Times New Roman" w:eastAsia="Times New Roman" w:hAnsi="Times New Roman" w:cs="Times New Roman"/>
                <w:kern w:val="0"/>
                <w:sz w:val="18"/>
                <w:szCs w:val="18"/>
                <w:lang w:eastAsia="tr-TR"/>
                <w14:ligatures w14:val="none"/>
              </w:rPr>
              <w:t>Mahremiyet</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w:t>
            </w:r>
            <w:proofErr w:type="gramEnd"/>
            <w:r w:rsidRPr="00C536AA">
              <w:rPr>
                <w:rFonts w:ascii="Times New Roman" w:eastAsia="Times New Roman" w:hAnsi="Times New Roman" w:cs="Times New Roman"/>
                <w:kern w:val="0"/>
                <w:sz w:val="18"/>
                <w:szCs w:val="18"/>
                <w:lang w:eastAsia="tr-TR"/>
                <w14:ligatures w14:val="none"/>
              </w:rPr>
              <w:t>10. Mütevazılık</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C536AA">
              <w:rPr>
                <w:rFonts w:ascii="Times New Roman" w:eastAsia="Times New Roman" w:hAnsi="Times New Roman" w:cs="Times New Roman"/>
                <w:kern w:val="0"/>
                <w:sz w:val="18"/>
                <w:szCs w:val="18"/>
                <w:lang w:eastAsia="tr-TR"/>
                <w14:ligatures w14:val="none"/>
              </w:rPr>
              <w:t>D16. Sorumluluk</w:t>
            </w:r>
          </w:p>
        </w:tc>
        <w:tc>
          <w:tcPr>
            <w:tcW w:w="992" w:type="dxa"/>
            <w:tcBorders>
              <w:left w:val="single" w:sz="4" w:space="0" w:color="auto"/>
              <w:bottom w:val="single" w:sz="8" w:space="0" w:color="auto"/>
              <w:right w:val="single" w:sz="4" w:space="0" w:color="auto"/>
            </w:tcBorders>
            <w:textDirection w:val="btLr"/>
          </w:tcPr>
          <w:p w14:paraId="0D7D2881" w14:textId="12FCA3D8" w:rsidR="00C536AA" w:rsidRPr="00C23E31" w:rsidRDefault="00C536AA" w:rsidP="00C536AA">
            <w:pPr>
              <w:spacing w:after="0" w:line="240" w:lineRule="auto"/>
              <w:jc w:val="center"/>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kern w:val="0"/>
                <w:sz w:val="18"/>
                <w:szCs w:val="18"/>
                <w:lang w:eastAsia="tr-TR"/>
                <w14:ligatures w14:val="none"/>
              </w:rPr>
              <w:t>OB2. Dijital Okuryazarlık</w:t>
            </w:r>
          </w:p>
        </w:tc>
        <w:tc>
          <w:tcPr>
            <w:tcW w:w="1559" w:type="dxa"/>
            <w:tcBorders>
              <w:top w:val="single" w:sz="4" w:space="0" w:color="auto"/>
              <w:left w:val="single" w:sz="4" w:space="0" w:color="auto"/>
              <w:bottom w:val="single" w:sz="8" w:space="0" w:color="auto"/>
              <w:right w:val="single" w:sz="4" w:space="0" w:color="auto"/>
            </w:tcBorders>
            <w:textDirection w:val="btLr"/>
          </w:tcPr>
          <w:p w14:paraId="01264CFF" w14:textId="70E23594" w:rsidR="00C536AA" w:rsidRDefault="00C536AA" w:rsidP="00C536AA">
            <w:pPr>
              <w:spacing w:after="0" w:line="240" w:lineRule="auto"/>
              <w:ind w:left="113" w:right="113"/>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b/>
                <w:bCs/>
                <w:kern w:val="0"/>
                <w:sz w:val="18"/>
                <w:szCs w:val="18"/>
                <w:lang w:eastAsia="tr-TR"/>
                <w14:ligatures w14:val="none"/>
              </w:rPr>
              <w:t xml:space="preserve">Zenginleştirme: </w:t>
            </w:r>
            <w:r w:rsidR="0027282B">
              <w:rPr>
                <w:rFonts w:ascii="Times New Roman" w:eastAsia="Times New Roman" w:hAnsi="Times New Roman" w:cs="Times New Roman"/>
                <w:kern w:val="0"/>
                <w:sz w:val="18"/>
                <w:szCs w:val="18"/>
                <w:lang w:eastAsia="tr-TR"/>
                <w14:ligatures w14:val="none"/>
              </w:rPr>
              <w:t xml:space="preserve">Komşuluk ile ilgili deyim ve atasözlerinin araştırılarak </w:t>
            </w:r>
            <w:r w:rsidR="00BB35DB">
              <w:rPr>
                <w:rFonts w:ascii="Times New Roman" w:eastAsia="Times New Roman" w:hAnsi="Times New Roman" w:cs="Times New Roman"/>
                <w:kern w:val="0"/>
                <w:sz w:val="18"/>
                <w:szCs w:val="18"/>
                <w:lang w:eastAsia="tr-TR"/>
                <w14:ligatures w14:val="none"/>
              </w:rPr>
              <w:t xml:space="preserve">elde edilen sonuçların sınıf panosunda paylaşılması istenebilir. </w:t>
            </w:r>
          </w:p>
          <w:p w14:paraId="15878C72" w14:textId="788715EC" w:rsidR="00C536AA" w:rsidRPr="00C23E31" w:rsidRDefault="00C536AA" w:rsidP="00C536AA">
            <w:pPr>
              <w:spacing w:after="0" w:line="240" w:lineRule="auto"/>
              <w:ind w:left="113" w:right="113"/>
              <w:rPr>
                <w:rFonts w:ascii="Times New Roman" w:eastAsia="Times New Roman" w:hAnsi="Times New Roman" w:cs="Times New Roman"/>
                <w:kern w:val="0"/>
                <w:sz w:val="18"/>
                <w:szCs w:val="18"/>
                <w:lang w:eastAsia="tr-TR"/>
                <w14:ligatures w14:val="none"/>
              </w:rPr>
            </w:pPr>
            <w:r w:rsidRPr="00C536AA">
              <w:rPr>
                <w:rFonts w:ascii="Times New Roman" w:eastAsia="Times New Roman" w:hAnsi="Times New Roman" w:cs="Times New Roman"/>
                <w:b/>
                <w:bCs/>
                <w:kern w:val="0"/>
                <w:sz w:val="18"/>
                <w:szCs w:val="18"/>
                <w:lang w:eastAsia="tr-TR"/>
                <w14:ligatures w14:val="none"/>
              </w:rPr>
              <w:t xml:space="preserve">Destekleme: </w:t>
            </w:r>
            <w:r w:rsidR="006E566F">
              <w:rPr>
                <w:rFonts w:ascii="Times New Roman" w:eastAsia="Times New Roman" w:hAnsi="Times New Roman" w:cs="Times New Roman"/>
                <w:kern w:val="0"/>
                <w:sz w:val="18"/>
                <w:szCs w:val="18"/>
                <w:lang w:eastAsia="tr-TR"/>
                <w14:ligatures w14:val="none"/>
              </w:rPr>
              <w:t xml:space="preserve">Metnin öğrencilerde tarafında daha iyi anlaşılması için daha önce hazırlanmış ve boş bir şekilde öğrencilere </w:t>
            </w:r>
            <w:r w:rsidR="00946B96">
              <w:rPr>
                <w:rFonts w:ascii="Times New Roman" w:eastAsia="Times New Roman" w:hAnsi="Times New Roman" w:cs="Times New Roman"/>
                <w:kern w:val="0"/>
                <w:sz w:val="18"/>
                <w:szCs w:val="18"/>
                <w:lang w:eastAsia="tr-TR"/>
                <w14:ligatures w14:val="none"/>
              </w:rPr>
              <w:t>dağıtılan</w:t>
            </w:r>
            <w:r w:rsidR="006E566F">
              <w:rPr>
                <w:rFonts w:ascii="Times New Roman" w:eastAsia="Times New Roman" w:hAnsi="Times New Roman" w:cs="Times New Roman"/>
                <w:kern w:val="0"/>
                <w:sz w:val="18"/>
                <w:szCs w:val="18"/>
                <w:lang w:eastAsia="tr-TR"/>
                <w14:ligatures w14:val="none"/>
              </w:rPr>
              <w:t xml:space="preserve"> kavram haritasının metin okunurken öğrenciler t</w:t>
            </w:r>
            <w:r w:rsidR="00946B96">
              <w:rPr>
                <w:rFonts w:ascii="Times New Roman" w:eastAsia="Times New Roman" w:hAnsi="Times New Roman" w:cs="Times New Roman"/>
                <w:kern w:val="0"/>
                <w:sz w:val="18"/>
                <w:szCs w:val="18"/>
                <w:lang w:eastAsia="tr-TR"/>
                <w14:ligatures w14:val="none"/>
              </w:rPr>
              <w:t>arafından doldurulması istenir.</w:t>
            </w:r>
          </w:p>
        </w:tc>
        <w:tc>
          <w:tcPr>
            <w:tcW w:w="1418" w:type="dxa"/>
            <w:tcBorders>
              <w:top w:val="single" w:sz="4" w:space="0" w:color="auto"/>
              <w:left w:val="single" w:sz="4" w:space="0" w:color="auto"/>
              <w:bottom w:val="single" w:sz="8" w:space="0" w:color="auto"/>
              <w:right w:val="single" w:sz="4" w:space="0" w:color="auto"/>
            </w:tcBorders>
            <w:textDirection w:val="btLr"/>
          </w:tcPr>
          <w:p w14:paraId="14BE3497" w14:textId="7B4853F2" w:rsidR="009447B8" w:rsidRPr="007F4C8B" w:rsidRDefault="00FB784A" w:rsidP="009447B8">
            <w:pPr>
              <w:spacing w:after="0" w:line="240" w:lineRule="auto"/>
              <w:ind w:left="113" w:right="113"/>
              <w:jc w:val="center"/>
              <w:rPr>
                <w:rFonts w:ascii="Times New Roman" w:eastAsia="Times New Roman" w:hAnsi="Times New Roman" w:cs="Times New Roman"/>
                <w:b/>
                <w:bCs/>
                <w:color w:val="FF0000"/>
                <w:kern w:val="0"/>
                <w:sz w:val="20"/>
                <w:szCs w:val="20"/>
                <w:lang w:eastAsia="tr-TR"/>
                <w14:ligatures w14:val="none"/>
              </w:rPr>
            </w:pPr>
            <w:r>
              <w:rPr>
                <w:rFonts w:ascii="Times New Roman" w:eastAsia="Times New Roman" w:hAnsi="Times New Roman" w:cs="Times New Roman"/>
                <w:b/>
                <w:bCs/>
                <w:color w:val="FF0000"/>
                <w:kern w:val="0"/>
                <w:sz w:val="20"/>
                <w:szCs w:val="20"/>
                <w:lang w:eastAsia="tr-TR"/>
                <w14:ligatures w14:val="none"/>
              </w:rPr>
              <w:t>6</w:t>
            </w:r>
            <w:r w:rsidR="009447B8">
              <w:rPr>
                <w:rFonts w:ascii="Times New Roman" w:eastAsia="Times New Roman" w:hAnsi="Times New Roman" w:cs="Times New Roman"/>
                <w:b/>
                <w:bCs/>
                <w:color w:val="FF0000"/>
                <w:kern w:val="0"/>
                <w:sz w:val="20"/>
                <w:szCs w:val="20"/>
                <w:lang w:eastAsia="tr-TR"/>
                <w14:ligatures w14:val="none"/>
              </w:rPr>
              <w:t>-7 MAYIS</w:t>
            </w:r>
            <w:r w:rsidR="009447B8" w:rsidRPr="007F4C8B">
              <w:rPr>
                <w:rFonts w:ascii="Times New Roman" w:eastAsia="Times New Roman" w:hAnsi="Times New Roman" w:cs="Times New Roman"/>
                <w:b/>
                <w:bCs/>
                <w:color w:val="FF0000"/>
                <w:kern w:val="0"/>
                <w:sz w:val="20"/>
                <w:szCs w:val="20"/>
                <w:lang w:eastAsia="tr-TR"/>
                <w14:ligatures w14:val="none"/>
              </w:rPr>
              <w:t xml:space="preserve"> ÜRETİM ZAMANI</w:t>
            </w:r>
          </w:p>
          <w:p w14:paraId="0C23B201" w14:textId="5FF44345" w:rsidR="00C536AA" w:rsidRPr="00C23E31" w:rsidRDefault="009447B8" w:rsidP="009447B8">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7F4C8B">
              <w:rPr>
                <w:rFonts w:ascii="Times New Roman" w:eastAsia="Times New Roman" w:hAnsi="Times New Roman" w:cs="Times New Roman"/>
                <w:b/>
                <w:bCs/>
                <w:color w:val="FF0000"/>
                <w:kern w:val="0"/>
                <w:sz w:val="20"/>
                <w:szCs w:val="20"/>
                <w:lang w:eastAsia="tr-TR"/>
                <w14:ligatures w14:val="none"/>
              </w:rPr>
              <w:t>YAZMA VE KONUŞMA ETKİNLİKLERİ YAPILIRKEN TEMA DEĞERLENDİRMESİ DE YAPILACAK.</w:t>
            </w:r>
          </w:p>
        </w:tc>
        <w:tc>
          <w:tcPr>
            <w:tcW w:w="548" w:type="dxa"/>
            <w:tcBorders>
              <w:top w:val="single" w:sz="4" w:space="0" w:color="auto"/>
              <w:left w:val="single" w:sz="4" w:space="0" w:color="auto"/>
              <w:bottom w:val="single" w:sz="8" w:space="0" w:color="auto"/>
            </w:tcBorders>
            <w:textDirection w:val="btLr"/>
          </w:tcPr>
          <w:p w14:paraId="507099DE" w14:textId="77E0CAC4" w:rsidR="00C536AA" w:rsidRPr="00C23E31" w:rsidRDefault="00FB784A" w:rsidP="00C536A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55DB7">
              <w:rPr>
                <w:rFonts w:ascii="Times New Roman" w:eastAsia="Times New Roman" w:hAnsi="Times New Roman" w:cs="Times New Roman"/>
                <w:b/>
                <w:kern w:val="0"/>
                <w:sz w:val="16"/>
                <w:szCs w:val="16"/>
                <w:lang w:eastAsia="tr-TR"/>
                <w14:ligatures w14:val="none"/>
              </w:rPr>
              <w:t>1 MAYIS EMEKÇİLER BAYRAMI</w:t>
            </w:r>
          </w:p>
        </w:tc>
      </w:tr>
    </w:tbl>
    <w:p w14:paraId="44C8678A" w14:textId="44AD9D9D" w:rsidR="009E0400" w:rsidRDefault="009E0400" w:rsidP="009E0400"/>
    <w:tbl>
      <w:tblPr>
        <w:tblW w:w="1558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707"/>
        <w:gridCol w:w="913"/>
        <w:gridCol w:w="5246"/>
        <w:gridCol w:w="2268"/>
        <w:gridCol w:w="849"/>
        <w:gridCol w:w="567"/>
        <w:gridCol w:w="708"/>
        <w:gridCol w:w="1559"/>
        <w:gridCol w:w="1136"/>
        <w:gridCol w:w="707"/>
      </w:tblGrid>
      <w:tr w:rsidR="009E0400" w:rsidRPr="00C32EA0" w14:paraId="56D2D6C7" w14:textId="77777777" w:rsidTr="00AA6A7F">
        <w:trPr>
          <w:cantSplit/>
          <w:trHeight w:val="1819"/>
          <w:jc w:val="center"/>
        </w:trPr>
        <w:tc>
          <w:tcPr>
            <w:tcW w:w="557" w:type="dxa"/>
            <w:tcBorders>
              <w:top w:val="single" w:sz="4" w:space="0" w:color="auto"/>
              <w:bottom w:val="single" w:sz="4" w:space="0" w:color="auto"/>
              <w:right w:val="single" w:sz="4" w:space="0" w:color="auto"/>
            </w:tcBorders>
            <w:textDirection w:val="btLr"/>
            <w:vAlign w:val="center"/>
          </w:tcPr>
          <w:p w14:paraId="5738E269"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3C52C8B6"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4EEABD8A"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3" w:type="dxa"/>
            <w:textDirection w:val="btLr"/>
          </w:tcPr>
          <w:p w14:paraId="1E7645A8"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3A5AEE70" w14:textId="7E54A4A6"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4D79FF33" w14:textId="1B8A99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49" w:type="dxa"/>
            <w:tcBorders>
              <w:right w:val="single" w:sz="4" w:space="0" w:color="auto"/>
            </w:tcBorders>
            <w:textDirection w:val="btLr"/>
          </w:tcPr>
          <w:p w14:paraId="258EAAD4" w14:textId="77777777" w:rsidR="009E0400" w:rsidRPr="00C23E31" w:rsidRDefault="009E0400" w:rsidP="00F90201">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1D2577AF" w14:textId="77777777" w:rsidR="009E0400" w:rsidRPr="00C32EA0" w:rsidRDefault="009E0400"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8" w:type="dxa"/>
            <w:tcBorders>
              <w:left w:val="single" w:sz="4" w:space="0" w:color="auto"/>
              <w:right w:val="single" w:sz="4" w:space="0" w:color="auto"/>
            </w:tcBorders>
            <w:textDirection w:val="btLr"/>
          </w:tcPr>
          <w:p w14:paraId="1899F35D" w14:textId="77777777" w:rsidR="009E0400" w:rsidRPr="00C32EA0" w:rsidRDefault="009E0400"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651A01DD"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136" w:type="dxa"/>
            <w:tcBorders>
              <w:left w:val="single" w:sz="4" w:space="0" w:color="auto"/>
              <w:bottom w:val="single" w:sz="4" w:space="0" w:color="auto"/>
              <w:right w:val="single" w:sz="4" w:space="0" w:color="auto"/>
            </w:tcBorders>
            <w:textDirection w:val="btLr"/>
          </w:tcPr>
          <w:p w14:paraId="31C65546"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20C23E0A" w14:textId="77777777" w:rsidR="009E0400" w:rsidRPr="00C23E31" w:rsidRDefault="009E0400"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90201" w:rsidRPr="00C32EA0" w14:paraId="208BC977" w14:textId="77777777" w:rsidTr="003B7CB5">
        <w:trPr>
          <w:cantSplit/>
          <w:trHeight w:val="7204"/>
          <w:jc w:val="center"/>
        </w:trPr>
        <w:tc>
          <w:tcPr>
            <w:tcW w:w="557" w:type="dxa"/>
            <w:tcBorders>
              <w:top w:val="single" w:sz="4" w:space="0" w:color="auto"/>
              <w:bottom w:val="single" w:sz="8" w:space="0" w:color="auto"/>
            </w:tcBorders>
            <w:textDirection w:val="btLr"/>
          </w:tcPr>
          <w:p w14:paraId="718685A1" w14:textId="04CDF7AC" w:rsidR="00F90201" w:rsidRPr="00C23E31" w:rsidRDefault="00CC3D2F" w:rsidP="00F90201">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10-21 </w:t>
            </w:r>
            <w:r w:rsidR="00F90201">
              <w:rPr>
                <w:rFonts w:ascii="Times New Roman" w:eastAsia="Times New Roman" w:hAnsi="Times New Roman" w:cs="Times New Roman"/>
                <w:b/>
                <w:kern w:val="0"/>
                <w:sz w:val="18"/>
                <w:szCs w:val="18"/>
                <w:lang w:eastAsia="tr-TR"/>
                <w14:ligatures w14:val="none"/>
              </w:rPr>
              <w:t>MAYIS</w:t>
            </w:r>
            <w:r w:rsidR="00F90201" w:rsidRPr="00C32EA0">
              <w:rPr>
                <w:rFonts w:ascii="Times New Roman" w:eastAsia="Times New Roman" w:hAnsi="Times New Roman" w:cs="Times New Roman"/>
                <w:b/>
                <w:kern w:val="0"/>
                <w:sz w:val="18"/>
                <w:szCs w:val="18"/>
                <w:lang w:eastAsia="tr-TR"/>
                <w14:ligatures w14:val="none"/>
              </w:rPr>
              <w:t xml:space="preserve"> </w:t>
            </w:r>
            <w:r w:rsidR="00F90201">
              <w:rPr>
                <w:rFonts w:ascii="Times New Roman" w:eastAsia="Times New Roman" w:hAnsi="Times New Roman" w:cs="Times New Roman"/>
                <w:b/>
                <w:kern w:val="0"/>
                <w:sz w:val="18"/>
                <w:szCs w:val="18"/>
                <w:lang w:eastAsia="tr-TR"/>
                <w14:ligatures w14:val="none"/>
              </w:rPr>
              <w:t>/</w:t>
            </w:r>
            <w:r w:rsidR="00F90201"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50C15C8F" w14:textId="392D6918" w:rsidR="00F90201" w:rsidRPr="00C23E31" w:rsidRDefault="00F90201" w:rsidP="00F90201">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SAĞLIKLI YAŞIYORUM/ HAYDİ DOĞA YÜRÜYÜŞÜNE</w:t>
            </w:r>
          </w:p>
        </w:tc>
        <w:tc>
          <w:tcPr>
            <w:tcW w:w="707" w:type="dxa"/>
            <w:textDirection w:val="btLr"/>
          </w:tcPr>
          <w:p w14:paraId="2508C985" w14:textId="77777777" w:rsidR="00F90201" w:rsidRPr="00C32EA0" w:rsidRDefault="00F90201" w:rsidP="00F902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3" w:type="dxa"/>
            <w:textDirection w:val="btLr"/>
          </w:tcPr>
          <w:p w14:paraId="57DFCCC4" w14:textId="193BD115" w:rsidR="00F90201" w:rsidRPr="00C32EA0" w:rsidRDefault="00F90201" w:rsidP="00F902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536AA">
              <w:rPr>
                <w:rFonts w:ascii="Times New Roman" w:eastAsia="Times New Roman" w:hAnsi="Times New Roman" w:cs="Times New Roman"/>
                <w:b/>
                <w:kern w:val="0"/>
                <w:sz w:val="18"/>
                <w:szCs w:val="18"/>
                <w:lang w:eastAsia="tr-TR"/>
                <w14:ligatures w14:val="none"/>
              </w:rPr>
              <w:t>*Materyal seçimi, Strateji, yöntem ve teknik, Bilgilendirici metin, Önemli bilgi, Söz varlığı, Derin anlam, Yazıda içerik ve yapı *Tartışma, Hazırlıklı konuşma *Bağlantı ifadeleri *Yazım kuralları *Noktalama işaretleri *Dil yapıları ve söz varlığı</w:t>
            </w:r>
            <w:r w:rsidRPr="00C536AA">
              <w:rPr>
                <w:rFonts w:ascii="Times New Roman" w:eastAsia="Times New Roman" w:hAnsi="Times New Roman" w:cs="Times New Roman"/>
                <w:b/>
                <w:kern w:val="0"/>
                <w:sz w:val="18"/>
                <w:szCs w:val="18"/>
                <w:lang w:eastAsia="tr-TR"/>
                <w14:ligatures w14:val="none"/>
              </w:rPr>
              <w:tab/>
            </w:r>
          </w:p>
        </w:tc>
        <w:tc>
          <w:tcPr>
            <w:tcW w:w="5246" w:type="dxa"/>
            <w:tcBorders>
              <w:top w:val="single" w:sz="4" w:space="0" w:color="auto"/>
              <w:left w:val="single" w:sz="4" w:space="0" w:color="auto"/>
              <w:bottom w:val="single" w:sz="8" w:space="0" w:color="auto"/>
              <w:right w:val="single" w:sz="4" w:space="0" w:color="auto"/>
            </w:tcBorders>
          </w:tcPr>
          <w:p w14:paraId="2E914F88" w14:textId="282B1785"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Dinleme/İzleme</w:t>
            </w:r>
          </w:p>
          <w:p w14:paraId="0F560A18" w14:textId="22B5ABEC"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T.D.5.1. Dinlemede/izlemede materyal seçimini yönetebilme,</w:t>
            </w:r>
          </w:p>
          <w:p w14:paraId="60716EC2"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T.D.5.4. Dinlediğinde/izlediğinde geçen anlamını bilmediği söz varlığı unsurlarının anlamını tahmin edebilme</w:t>
            </w:r>
          </w:p>
          <w:p w14:paraId="3DF13475"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T.D.5.7. Üst düzey çıkarımlar yoluyla dinlediğinin/izlediğinin derin anlamını belirleyebilme</w:t>
            </w:r>
          </w:p>
          <w:p w14:paraId="78A678F3"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T.D.5.12. Bilgilendirici metinde metin yapılarından hareketle önemli bilgileri belirlemeye yönelik çözümleme yapabilme</w:t>
            </w:r>
          </w:p>
          <w:p w14:paraId="14D74D1A"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T.D.5.17. Dinlediğinden/izlediğinden hareketle söz varlığını geliştirmeye yönelik çözümleme yapabilme</w:t>
            </w:r>
          </w:p>
          <w:p w14:paraId="551FB6DA"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T.D.5.20. Dinleme/izleme sürecini değerlendirebilme</w:t>
            </w:r>
          </w:p>
          <w:p w14:paraId="510D9C80"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Okuma</w:t>
            </w:r>
          </w:p>
          <w:p w14:paraId="11D0354D"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T.O.5.3. Okumada strateji, yöntem ve teknik seçimlerini yönetebilme</w:t>
            </w:r>
          </w:p>
          <w:p w14:paraId="4D88D170"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T.O.5.5. Metinde geçen anlamını bilmediği söz varlığı unsurlarının anlamını tahmin edebilme</w:t>
            </w:r>
          </w:p>
          <w:p w14:paraId="2B28D10C"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T.O.5.9. Üst düzey çıkarımlar yoluyla metnin derin anlamını belirleyebilme</w:t>
            </w:r>
          </w:p>
          <w:p w14:paraId="0CD78612"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T.O.5.14. Bilgilendirici metinde metin yapılarından hareketle önemli bilgileri belirlemeye yönelik çözümleme yapabilme</w:t>
            </w:r>
          </w:p>
          <w:p w14:paraId="658DF385"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T.O.5.20. Metinden hareketle söz varlığını geliştirmeye yönelik çözümleme yapabilme</w:t>
            </w:r>
          </w:p>
          <w:p w14:paraId="2D3518C9"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T.O.5.22. Okuma sürecini değerlendirebilme</w:t>
            </w:r>
          </w:p>
          <w:p w14:paraId="18D1C39A"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Konuşma</w:t>
            </w:r>
          </w:p>
          <w:p w14:paraId="2B496EF3"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T.K.5.14. Sözlü olarak tartışabilme</w:t>
            </w:r>
          </w:p>
          <w:p w14:paraId="109EC611"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T.K.5.15. Hazırlıklı konuşmasını yapılandırabilme</w:t>
            </w:r>
          </w:p>
          <w:p w14:paraId="313D58B6"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T.K.5.17. Konuşmasını zenginleştirecek biçimde söz varlığını kullanabilme</w:t>
            </w:r>
          </w:p>
          <w:p w14:paraId="0924BC4F"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T.K.5.21. Konuşma sürecini değerlendirebilme</w:t>
            </w:r>
          </w:p>
          <w:p w14:paraId="733A7EAC"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Yazma</w:t>
            </w:r>
          </w:p>
          <w:p w14:paraId="5F3DD7D6"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 Yazma sürecini yönetebilme</w:t>
            </w:r>
          </w:p>
          <w:p w14:paraId="7D26993B"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T.Y.5.2. Yazmada strateji, yöntem ve teknik seçimlerini yönetebilme</w:t>
            </w:r>
          </w:p>
          <w:p w14:paraId="16619C12"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T.Y.5.3. Yazısında içerik ve yapıya yönelik seçimlerini yönetebilme</w:t>
            </w:r>
          </w:p>
          <w:p w14:paraId="4372E8C4"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T.Y.5.11. Yazılı üretiminde ve yazılı etkileşiminde tartışabilme</w:t>
            </w:r>
          </w:p>
          <w:p w14:paraId="212D2B3B"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T.Y.5.13. Yazısını zenginleştirecek biçimde söz varlığını kullanabilme</w:t>
            </w:r>
          </w:p>
          <w:p w14:paraId="1F8C379F"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T.Y.5.15. Uygun bağlantı ifadelerini kullanabilme</w:t>
            </w:r>
          </w:p>
          <w:p w14:paraId="35B2945C"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T.Y.5.16. Yazım ve noktalama işaretleriyle ilgili kuralları uygulayabilme</w:t>
            </w:r>
          </w:p>
          <w:p w14:paraId="2D39559F" w14:textId="613E7F9D" w:rsidR="00F90201" w:rsidRPr="00F90201" w:rsidRDefault="00F90201" w:rsidP="00F90201">
            <w:pPr>
              <w:spacing w:after="0" w:line="240" w:lineRule="auto"/>
              <w:rPr>
                <w:rFonts w:ascii="Times New Roman" w:eastAsia="Calibri" w:hAnsi="Times New Roman" w:cs="Times New Roman"/>
                <w:kern w:val="0"/>
                <w:sz w:val="16"/>
                <w:szCs w:val="16"/>
                <w14:ligatures w14:val="none"/>
              </w:rPr>
            </w:pPr>
            <w:r w:rsidRPr="00F90201">
              <w:rPr>
                <w:rFonts w:ascii="Times New Roman" w:eastAsia="Calibri" w:hAnsi="Times New Roman" w:cs="Times New Roman"/>
                <w:kern w:val="0"/>
                <w:sz w:val="18"/>
                <w:szCs w:val="18"/>
                <w14:ligatures w14:val="none"/>
              </w:rPr>
              <w:t>T.Y.5.17. Yazma sürecini değerlendirebilme</w:t>
            </w:r>
          </w:p>
        </w:tc>
        <w:tc>
          <w:tcPr>
            <w:tcW w:w="2268" w:type="dxa"/>
            <w:tcBorders>
              <w:left w:val="single" w:sz="4" w:space="0" w:color="auto"/>
              <w:bottom w:val="single" w:sz="8" w:space="0" w:color="auto"/>
            </w:tcBorders>
          </w:tcPr>
          <w:p w14:paraId="2F479D21"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6963BA60"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31F1E857"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*Kontrol listesi</w:t>
            </w:r>
          </w:p>
          <w:p w14:paraId="286B27ED"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*Kavram haritası çalışması</w:t>
            </w:r>
          </w:p>
          <w:p w14:paraId="31E76C2A"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bildirim</w:t>
            </w:r>
          </w:p>
          <w:p w14:paraId="162D6286"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değerlendirme araçları</w:t>
            </w:r>
          </w:p>
          <w:p w14:paraId="66296B4B"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*Sayısal dereceleme ölçeği</w:t>
            </w:r>
          </w:p>
          <w:p w14:paraId="5E061A6C"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*Drama, karşılıklı konuşma vb. çalışmalar</w:t>
            </w:r>
          </w:p>
          <w:p w14:paraId="2B309CF1"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bildirim</w:t>
            </w:r>
          </w:p>
          <w:p w14:paraId="465413EC" w14:textId="03019F1F" w:rsidR="00F90201" w:rsidRPr="00C23E3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*Önce cümle sonra paragraf yazma gibi çalışmalar</w:t>
            </w:r>
          </w:p>
        </w:tc>
        <w:tc>
          <w:tcPr>
            <w:tcW w:w="849" w:type="dxa"/>
            <w:textDirection w:val="btLr"/>
            <w:vAlign w:val="center"/>
          </w:tcPr>
          <w:p w14:paraId="0927A5C5" w14:textId="45980C37" w:rsidR="00F90201" w:rsidRPr="00C23E31" w:rsidRDefault="00F90201" w:rsidP="00F90201">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F90201">
              <w:rPr>
                <w:rFonts w:ascii="Times New Roman" w:eastAsia="Times New Roman" w:hAnsi="Times New Roman" w:cs="Times New Roman"/>
                <w:kern w:val="0"/>
                <w:sz w:val="18"/>
                <w:szCs w:val="18"/>
                <w:lang w:eastAsia="tr-TR"/>
                <w14:ligatures w14:val="none"/>
              </w:rPr>
              <w:t xml:space="preserve">SDB1.2. Kendini Düzenleme (Öz Düzenleme </w:t>
            </w:r>
            <w:proofErr w:type="gramStart"/>
            <w:r w:rsidRPr="00F90201">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w:t>
            </w:r>
            <w:proofErr w:type="gramEnd"/>
            <w:r w:rsidRPr="00F90201">
              <w:rPr>
                <w:rFonts w:ascii="Times New Roman" w:eastAsia="Times New Roman" w:hAnsi="Times New Roman" w:cs="Times New Roman"/>
                <w:kern w:val="0"/>
                <w:sz w:val="18"/>
                <w:szCs w:val="18"/>
                <w:lang w:eastAsia="tr-TR"/>
                <w14:ligatures w14:val="none"/>
              </w:rPr>
              <w:t>SDB2.1. İletişim</w:t>
            </w:r>
          </w:p>
        </w:tc>
        <w:tc>
          <w:tcPr>
            <w:tcW w:w="567" w:type="dxa"/>
            <w:textDirection w:val="btLr"/>
            <w:vAlign w:val="center"/>
          </w:tcPr>
          <w:p w14:paraId="2964E3C5" w14:textId="75197DA2" w:rsidR="00F90201" w:rsidRPr="00C23E31" w:rsidRDefault="00F90201" w:rsidP="00F90201">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F90201">
              <w:rPr>
                <w:rFonts w:ascii="Times New Roman" w:eastAsia="Times New Roman" w:hAnsi="Times New Roman" w:cs="Times New Roman"/>
                <w:kern w:val="0"/>
                <w:sz w:val="18"/>
                <w:szCs w:val="18"/>
                <w:lang w:eastAsia="tr-TR"/>
                <w14:ligatures w14:val="none"/>
              </w:rPr>
              <w:t>D5. Duyarlılık</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D13. Sağlıklı Yaşam</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D16. Sorumluluk</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 xml:space="preserve">D17. </w:t>
            </w:r>
            <w:proofErr w:type="gramStart"/>
            <w:r w:rsidRPr="00F90201">
              <w:rPr>
                <w:rFonts w:ascii="Times New Roman" w:eastAsia="Times New Roman" w:hAnsi="Times New Roman" w:cs="Times New Roman"/>
                <w:kern w:val="0"/>
                <w:sz w:val="18"/>
                <w:szCs w:val="18"/>
                <w:lang w:eastAsia="tr-TR"/>
                <w14:ligatures w14:val="none"/>
              </w:rPr>
              <w:t>Tasarruf</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w:t>
            </w:r>
            <w:proofErr w:type="gramEnd"/>
            <w:r w:rsidRPr="00F90201">
              <w:rPr>
                <w:rFonts w:ascii="Times New Roman" w:eastAsia="Times New Roman" w:hAnsi="Times New Roman" w:cs="Times New Roman"/>
                <w:kern w:val="0"/>
                <w:sz w:val="18"/>
                <w:szCs w:val="18"/>
                <w:lang w:eastAsia="tr-TR"/>
                <w14:ligatures w14:val="none"/>
              </w:rPr>
              <w:t>18. Temizlik</w:t>
            </w:r>
          </w:p>
        </w:tc>
        <w:tc>
          <w:tcPr>
            <w:tcW w:w="708" w:type="dxa"/>
            <w:textDirection w:val="btLr"/>
            <w:vAlign w:val="center"/>
          </w:tcPr>
          <w:p w14:paraId="4A3BEDF4" w14:textId="6DF5A004" w:rsidR="00F90201" w:rsidRPr="00C23E31" w:rsidRDefault="00F90201" w:rsidP="00F90201">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F90201">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OB8. Sürdürülebilirlik Okuryazarlığı</w:t>
            </w:r>
          </w:p>
        </w:tc>
        <w:tc>
          <w:tcPr>
            <w:tcW w:w="1559" w:type="dxa"/>
            <w:tcBorders>
              <w:top w:val="single" w:sz="4" w:space="0" w:color="auto"/>
              <w:left w:val="single" w:sz="4" w:space="0" w:color="auto"/>
              <w:bottom w:val="single" w:sz="8" w:space="0" w:color="auto"/>
              <w:right w:val="single" w:sz="4" w:space="0" w:color="auto"/>
            </w:tcBorders>
            <w:textDirection w:val="btLr"/>
          </w:tcPr>
          <w:p w14:paraId="6BBB4639" w14:textId="0254109F" w:rsidR="00F90201" w:rsidRDefault="0003191A" w:rsidP="00935234">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Zenginleştirme:</w:t>
            </w:r>
            <w:r>
              <w:t xml:space="preserve"> </w:t>
            </w:r>
            <w:r w:rsidR="00AF0C51">
              <w:rPr>
                <w:rFonts w:ascii="Times New Roman" w:eastAsia="Times New Roman" w:hAnsi="Times New Roman" w:cs="Times New Roman"/>
                <w:kern w:val="0"/>
                <w:sz w:val="18"/>
                <w:szCs w:val="18"/>
                <w:lang w:eastAsia="tr-TR"/>
                <w14:ligatures w14:val="none"/>
              </w:rPr>
              <w:t xml:space="preserve">Doğa </w:t>
            </w:r>
            <w:r w:rsidR="00EC15F0">
              <w:rPr>
                <w:rFonts w:ascii="Times New Roman" w:eastAsia="Times New Roman" w:hAnsi="Times New Roman" w:cs="Times New Roman"/>
                <w:kern w:val="0"/>
                <w:sz w:val="18"/>
                <w:szCs w:val="18"/>
                <w:lang w:eastAsia="tr-TR"/>
                <w14:ligatures w14:val="none"/>
              </w:rPr>
              <w:t>yürüyüşü rehberi hazırlamaları öğrencilerden istenir. Bu rehberde gereken malzem</w:t>
            </w:r>
            <w:r w:rsidR="00935234">
              <w:rPr>
                <w:rFonts w:ascii="Times New Roman" w:eastAsia="Times New Roman" w:hAnsi="Times New Roman" w:cs="Times New Roman"/>
                <w:kern w:val="0"/>
                <w:sz w:val="18"/>
                <w:szCs w:val="18"/>
                <w:lang w:eastAsia="tr-TR"/>
                <w14:ligatures w14:val="none"/>
              </w:rPr>
              <w:t>eler, uygun rota, uygun hava şartları</w:t>
            </w:r>
            <w:r w:rsidR="00EA2FE3">
              <w:rPr>
                <w:rFonts w:ascii="Times New Roman" w:eastAsia="Times New Roman" w:hAnsi="Times New Roman" w:cs="Times New Roman"/>
                <w:kern w:val="0"/>
                <w:sz w:val="18"/>
                <w:szCs w:val="18"/>
                <w:lang w:eastAsia="tr-TR"/>
                <w14:ligatures w14:val="none"/>
              </w:rPr>
              <w:t>, vb. gibi bilgilerin olması gerektiği hatırlatılarak öğrenciler</w:t>
            </w:r>
            <w:r w:rsidR="00B802B4">
              <w:rPr>
                <w:rFonts w:ascii="Times New Roman" w:eastAsia="Times New Roman" w:hAnsi="Times New Roman" w:cs="Times New Roman"/>
                <w:kern w:val="0"/>
                <w:sz w:val="18"/>
                <w:szCs w:val="18"/>
                <w:lang w:eastAsia="tr-TR"/>
                <w14:ligatures w14:val="none"/>
              </w:rPr>
              <w:t>den bunlara dikkat etmeleri istenir.</w:t>
            </w:r>
            <w:r w:rsidR="00935234">
              <w:rPr>
                <w:rFonts w:ascii="Times New Roman" w:eastAsia="Times New Roman" w:hAnsi="Times New Roman" w:cs="Times New Roman"/>
                <w:kern w:val="0"/>
                <w:sz w:val="18"/>
                <w:szCs w:val="18"/>
                <w:lang w:eastAsia="tr-TR"/>
                <w14:ligatures w14:val="none"/>
              </w:rPr>
              <w:t xml:space="preserve"> </w:t>
            </w:r>
          </w:p>
          <w:p w14:paraId="78248520" w14:textId="7259CC0D" w:rsidR="0003191A" w:rsidRPr="00C23E31" w:rsidRDefault="00BE2052" w:rsidP="00F90201">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 Öğrencilerin</w:t>
            </w:r>
            <w:r w:rsidR="008C2F13">
              <w:rPr>
                <w:rFonts w:ascii="Times New Roman" w:eastAsia="Times New Roman" w:hAnsi="Times New Roman" w:cs="Times New Roman"/>
                <w:kern w:val="0"/>
                <w:sz w:val="18"/>
                <w:szCs w:val="18"/>
                <w:lang w:eastAsia="tr-TR"/>
                <w14:ligatures w14:val="none"/>
              </w:rPr>
              <w:t xml:space="preserve"> doğa yürüyüşü ile ilgili ön bilgilerini harekete geçirmek </w:t>
            </w:r>
            <w:r>
              <w:rPr>
                <w:rFonts w:ascii="Times New Roman" w:eastAsia="Times New Roman" w:hAnsi="Times New Roman" w:cs="Times New Roman"/>
                <w:kern w:val="0"/>
                <w:sz w:val="18"/>
                <w:szCs w:val="18"/>
                <w:lang w:eastAsia="tr-TR"/>
                <w14:ligatures w14:val="none"/>
              </w:rPr>
              <w:t xml:space="preserve">ve varsa eksik bilgilerini tamamlamak </w:t>
            </w:r>
            <w:r w:rsidR="00AF1F15">
              <w:rPr>
                <w:rFonts w:ascii="Times New Roman" w:eastAsia="Times New Roman" w:hAnsi="Times New Roman" w:cs="Times New Roman"/>
                <w:kern w:val="0"/>
                <w:sz w:val="18"/>
                <w:szCs w:val="18"/>
                <w:lang w:eastAsia="tr-TR"/>
                <w14:ligatures w14:val="none"/>
              </w:rPr>
              <w:t>için doğa yürüyüşü ile ilgili kavram haritası sunulur.</w:t>
            </w:r>
          </w:p>
        </w:tc>
        <w:tc>
          <w:tcPr>
            <w:tcW w:w="1136" w:type="dxa"/>
            <w:tcBorders>
              <w:top w:val="single" w:sz="4" w:space="0" w:color="auto"/>
              <w:left w:val="single" w:sz="4" w:space="0" w:color="auto"/>
              <w:bottom w:val="single" w:sz="8" w:space="0" w:color="auto"/>
              <w:right w:val="single" w:sz="4" w:space="0" w:color="auto"/>
            </w:tcBorders>
            <w:textDirection w:val="btLr"/>
          </w:tcPr>
          <w:p w14:paraId="09E87665" w14:textId="77777777" w:rsidR="003B7CB5" w:rsidRPr="00D57CD7" w:rsidRDefault="003B7CB5" w:rsidP="003B7CB5">
            <w:pPr>
              <w:spacing w:after="0" w:line="240" w:lineRule="auto"/>
              <w:ind w:left="113" w:right="113"/>
              <w:jc w:val="center"/>
              <w:rPr>
                <w:rFonts w:ascii="Times New Roman" w:eastAsia="Times New Roman" w:hAnsi="Times New Roman" w:cs="Times New Roman"/>
                <w:b/>
                <w:bCs/>
                <w:color w:val="FF0000"/>
                <w:kern w:val="0"/>
                <w:sz w:val="20"/>
                <w:szCs w:val="20"/>
                <w:lang w:eastAsia="tr-TR"/>
                <w14:ligatures w14:val="none"/>
              </w:rPr>
            </w:pPr>
            <w:r w:rsidRPr="00D57CD7">
              <w:rPr>
                <w:rFonts w:ascii="Times New Roman" w:eastAsia="Times New Roman" w:hAnsi="Times New Roman" w:cs="Times New Roman"/>
                <w:b/>
                <w:bCs/>
                <w:color w:val="FF0000"/>
                <w:kern w:val="0"/>
                <w:sz w:val="20"/>
                <w:szCs w:val="20"/>
                <w:lang w:eastAsia="tr-TR"/>
                <w14:ligatures w14:val="none"/>
              </w:rPr>
              <w:t>KURBAN BAYRAMI (15-19 Mayıs 2027)</w:t>
            </w:r>
          </w:p>
          <w:p w14:paraId="2C141483" w14:textId="3612A841" w:rsidR="00F90201" w:rsidRPr="00C23E31" w:rsidRDefault="003B7CB5" w:rsidP="00AF1F1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D57CD7">
              <w:rPr>
                <w:rFonts w:ascii="Times New Roman" w:eastAsia="Times New Roman" w:hAnsi="Times New Roman" w:cs="Times New Roman"/>
                <w:b/>
                <w:bCs/>
                <w:color w:val="FF0000"/>
                <w:kern w:val="0"/>
                <w:sz w:val="20"/>
                <w:szCs w:val="20"/>
                <w:lang w:eastAsia="tr-TR"/>
                <w14:ligatures w14:val="none"/>
              </w:rPr>
              <w:t>19 MAYIS ATATÜRK'Ü ANMA, GENÇLİK VE SPOR BAYRAMI</w:t>
            </w:r>
          </w:p>
        </w:tc>
        <w:tc>
          <w:tcPr>
            <w:tcW w:w="707" w:type="dxa"/>
            <w:tcBorders>
              <w:top w:val="single" w:sz="4" w:space="0" w:color="auto"/>
              <w:left w:val="single" w:sz="4" w:space="0" w:color="auto"/>
              <w:bottom w:val="single" w:sz="8" w:space="0" w:color="auto"/>
            </w:tcBorders>
            <w:textDirection w:val="btLr"/>
          </w:tcPr>
          <w:p w14:paraId="1963B10C" w14:textId="3B05DF2A"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E5F7D" w:rsidRPr="00C32EA0" w14:paraId="187F6A86" w14:textId="77777777" w:rsidTr="00AA6A7F">
        <w:trPr>
          <w:cantSplit/>
          <w:trHeight w:val="1961"/>
          <w:jc w:val="center"/>
        </w:trPr>
        <w:tc>
          <w:tcPr>
            <w:tcW w:w="557" w:type="dxa"/>
            <w:tcBorders>
              <w:top w:val="single" w:sz="4" w:space="0" w:color="auto"/>
              <w:bottom w:val="single" w:sz="4" w:space="0" w:color="auto"/>
              <w:right w:val="single" w:sz="4" w:space="0" w:color="auto"/>
            </w:tcBorders>
            <w:textDirection w:val="btLr"/>
            <w:vAlign w:val="center"/>
          </w:tcPr>
          <w:p w14:paraId="2DBCA53C"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391BC1D1"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78E752A7"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3" w:type="dxa"/>
            <w:textDirection w:val="btLr"/>
          </w:tcPr>
          <w:p w14:paraId="5D5AC7CD"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7EAFFC7A"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4075E1EF"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49" w:type="dxa"/>
            <w:tcBorders>
              <w:right w:val="single" w:sz="4" w:space="0" w:color="auto"/>
            </w:tcBorders>
            <w:textDirection w:val="btLr"/>
          </w:tcPr>
          <w:p w14:paraId="397B2241" w14:textId="77777777" w:rsidR="004E5F7D" w:rsidRPr="00C23E31" w:rsidRDefault="004E5F7D" w:rsidP="00F90201">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385A940D" w14:textId="77777777" w:rsidR="004E5F7D" w:rsidRPr="00C32EA0" w:rsidRDefault="004E5F7D"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8" w:type="dxa"/>
            <w:tcBorders>
              <w:left w:val="single" w:sz="4" w:space="0" w:color="auto"/>
              <w:right w:val="single" w:sz="4" w:space="0" w:color="auto"/>
            </w:tcBorders>
            <w:textDirection w:val="btLr"/>
          </w:tcPr>
          <w:p w14:paraId="2B4F5FF2" w14:textId="77777777" w:rsidR="004E5F7D" w:rsidRPr="00C32EA0" w:rsidRDefault="004E5F7D"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12516FBE" w14:textId="77777777" w:rsidR="008D071B" w:rsidRDefault="008D071B"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6B20B066" w14:textId="77777777" w:rsidR="008D071B" w:rsidRDefault="008D071B"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1F20845C" w14:textId="593897B4" w:rsidR="004E5F7D" w:rsidRPr="00C23E31" w:rsidRDefault="004E5F7D" w:rsidP="004E5F7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136" w:type="dxa"/>
            <w:tcBorders>
              <w:left w:val="single" w:sz="4" w:space="0" w:color="auto"/>
              <w:bottom w:val="single" w:sz="4" w:space="0" w:color="auto"/>
              <w:right w:val="single" w:sz="4" w:space="0" w:color="auto"/>
            </w:tcBorders>
            <w:textDirection w:val="btLr"/>
          </w:tcPr>
          <w:p w14:paraId="3D826ECD"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4FE17CD9"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90201" w:rsidRPr="00C32EA0" w14:paraId="2D647532" w14:textId="77777777" w:rsidTr="00AA6A7F">
        <w:trPr>
          <w:cantSplit/>
          <w:trHeight w:val="8405"/>
          <w:jc w:val="center"/>
        </w:trPr>
        <w:tc>
          <w:tcPr>
            <w:tcW w:w="557" w:type="dxa"/>
            <w:tcBorders>
              <w:top w:val="single" w:sz="4" w:space="0" w:color="auto"/>
              <w:bottom w:val="single" w:sz="8" w:space="0" w:color="auto"/>
            </w:tcBorders>
            <w:textDirection w:val="btLr"/>
          </w:tcPr>
          <w:p w14:paraId="6B265A6A" w14:textId="75178F8C" w:rsidR="00F90201" w:rsidRPr="00C23E31" w:rsidRDefault="002544A4" w:rsidP="00F90201">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24 MAYIS-01 HAZİRAN</w:t>
            </w:r>
            <w:r w:rsidR="00F90201">
              <w:rPr>
                <w:rFonts w:ascii="Times New Roman" w:eastAsia="Times New Roman" w:hAnsi="Times New Roman" w:cs="Times New Roman"/>
                <w:b/>
                <w:kern w:val="0"/>
                <w:sz w:val="18"/>
                <w:szCs w:val="18"/>
                <w:lang w:eastAsia="tr-TR"/>
                <w14:ligatures w14:val="none"/>
              </w:rPr>
              <w:t xml:space="preserve"> MAYIS</w:t>
            </w:r>
            <w:r w:rsidR="00F90201"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39677624" w14:textId="667B4935" w:rsidR="00F90201" w:rsidRPr="00C23E31" w:rsidRDefault="00F90201" w:rsidP="00F90201">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SAĞLIKLI YAŞIYORUM/ NE OLACAK BU YEMEK SORUNU</w:t>
            </w:r>
          </w:p>
        </w:tc>
        <w:tc>
          <w:tcPr>
            <w:tcW w:w="707" w:type="dxa"/>
            <w:textDirection w:val="btLr"/>
          </w:tcPr>
          <w:p w14:paraId="512C10A1" w14:textId="77777777" w:rsidR="00F90201" w:rsidRPr="00C32EA0" w:rsidRDefault="00F90201" w:rsidP="00F902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3" w:type="dxa"/>
            <w:textDirection w:val="btLr"/>
          </w:tcPr>
          <w:p w14:paraId="2809EA52" w14:textId="7BA4FC4B" w:rsidR="00F90201" w:rsidRPr="00C32EA0" w:rsidRDefault="00F90201" w:rsidP="00F902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536AA">
              <w:rPr>
                <w:rFonts w:ascii="Times New Roman" w:eastAsia="Times New Roman" w:hAnsi="Times New Roman" w:cs="Times New Roman"/>
                <w:b/>
                <w:kern w:val="0"/>
                <w:sz w:val="18"/>
                <w:szCs w:val="18"/>
                <w:lang w:eastAsia="tr-TR"/>
                <w14:ligatures w14:val="none"/>
              </w:rPr>
              <w:t>*Materyal seçimi, Strateji, yöntem ve teknik, Bilgilendirici metin, Önemli bilgi, Söz varlığı, Derin anlam, Yazıda içerik ve yapı *Tartışma, Hazırlıklı konuşma *Bağlantı ifadeleri *Yazım kuralları *Noktalama işaretleri *Dil yapıları ve söz varlığı</w:t>
            </w:r>
            <w:r w:rsidRPr="00C536AA">
              <w:rPr>
                <w:rFonts w:ascii="Times New Roman" w:eastAsia="Times New Roman" w:hAnsi="Times New Roman" w:cs="Times New Roman"/>
                <w:b/>
                <w:kern w:val="0"/>
                <w:sz w:val="18"/>
                <w:szCs w:val="18"/>
                <w:lang w:eastAsia="tr-TR"/>
                <w14:ligatures w14:val="none"/>
              </w:rPr>
              <w:tab/>
            </w:r>
          </w:p>
        </w:tc>
        <w:tc>
          <w:tcPr>
            <w:tcW w:w="5246" w:type="dxa"/>
            <w:tcBorders>
              <w:top w:val="single" w:sz="4" w:space="0" w:color="auto"/>
              <w:left w:val="single" w:sz="4" w:space="0" w:color="auto"/>
              <w:bottom w:val="single" w:sz="8" w:space="0" w:color="auto"/>
              <w:right w:val="single" w:sz="4" w:space="0" w:color="auto"/>
            </w:tcBorders>
          </w:tcPr>
          <w:p w14:paraId="72CCF2D7"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Dinleme/İzleme</w:t>
            </w:r>
          </w:p>
          <w:p w14:paraId="3B8D05D6"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T.D.5.1. Dinlemede/izlemede materyal seçimini yönetebilme,</w:t>
            </w:r>
          </w:p>
          <w:p w14:paraId="2C25B397"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T.D.5.4. Dinlediğinde/izlediğinde geçen anlamını bilmediği söz varlığı unsurlarının anlamını tahmin edebilme</w:t>
            </w:r>
          </w:p>
          <w:p w14:paraId="3D678152"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T.D.5.7. Üst düzey çıkarımlar yoluyla dinlediğinin/izlediğinin derin anlamını belirleyebilme</w:t>
            </w:r>
          </w:p>
          <w:p w14:paraId="46D8FBFC"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T.D.5.12. Bilgilendirici metinde metin yapılarından hareketle önemli bilgileri belirlemeye yönelik çözümleme yapabilme</w:t>
            </w:r>
          </w:p>
          <w:p w14:paraId="0D47BA2F"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T.D.5.17. Dinlediğinden/izlediğinden hareketle söz varlığını geliştirmeye yönelik çözümleme yapabilme</w:t>
            </w:r>
          </w:p>
          <w:p w14:paraId="13BE4311"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T.D.5.20. Dinleme/izleme sürecini değerlendirebilme</w:t>
            </w:r>
          </w:p>
          <w:p w14:paraId="051F9A2D"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Okuma</w:t>
            </w:r>
          </w:p>
          <w:p w14:paraId="286A7043"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T.O.5.3. Okumada strateji, yöntem ve teknik seçimlerini yönetebilme</w:t>
            </w:r>
          </w:p>
          <w:p w14:paraId="166191DC"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T.O.5.5. Metinde geçen anlamını bilmediği söz varlığı unsurlarının anlamını tahmin edebilme</w:t>
            </w:r>
          </w:p>
          <w:p w14:paraId="38255E65"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T.O.5.9. Üst düzey çıkarımlar yoluyla metnin derin anlamını belirleyebilme</w:t>
            </w:r>
          </w:p>
          <w:p w14:paraId="0CA30862"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T.O.5.14. Bilgilendirici metinde metin yapılarından hareketle önemli bilgileri belirlemeye yönelik çözümleme yapabilme</w:t>
            </w:r>
          </w:p>
          <w:p w14:paraId="65855A36"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T.O.5.20. Metinden hareketle söz varlığını geliştirmeye yönelik çözümleme yapabilme</w:t>
            </w:r>
          </w:p>
          <w:p w14:paraId="47E2B5D0"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T.O.5.22. Okuma sürecini değerlendirebilme</w:t>
            </w:r>
          </w:p>
          <w:p w14:paraId="5F65D17D"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Konuşma</w:t>
            </w:r>
          </w:p>
          <w:p w14:paraId="60229BF3"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T.K.5.14. Sözlü olarak tartışabilme</w:t>
            </w:r>
          </w:p>
          <w:p w14:paraId="2AC59691"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T.K.5.15. Hazırlıklı konuşmasını yapılandırabilme</w:t>
            </w:r>
          </w:p>
          <w:p w14:paraId="792DF19E"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T.K.5.17. Konuşmasını zenginleştirecek biçimde söz varlığını kullanabilme</w:t>
            </w:r>
          </w:p>
          <w:p w14:paraId="729B3C65"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T.K.5.21. Konuşma sürecini değerlendirebilme</w:t>
            </w:r>
          </w:p>
          <w:p w14:paraId="4868F497"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Yazma</w:t>
            </w:r>
          </w:p>
          <w:p w14:paraId="7D7C0F1B"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 Yazma sürecini yönetebilme</w:t>
            </w:r>
          </w:p>
          <w:p w14:paraId="1B5C7F3D"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T.Y.5.2. Yazmada strateji, yöntem ve teknik seçimlerini yönetebilme</w:t>
            </w:r>
          </w:p>
          <w:p w14:paraId="468A0786"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T.Y.5.3. Yazısında içerik ve yapıya yönelik seçimlerini yönetebilme</w:t>
            </w:r>
          </w:p>
          <w:p w14:paraId="384F7AA5"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T.Y.5.11. Yazılı üretiminde ve yazılı etkileşiminde tartışabilme</w:t>
            </w:r>
          </w:p>
          <w:p w14:paraId="5C20D30C"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T.Y.5.13. Yazısını zenginleştirecek biçimde söz varlığını kullanabilme</w:t>
            </w:r>
          </w:p>
          <w:p w14:paraId="724D5BA8"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T.Y.5.15. Uygun bağlantı ifadelerini kullanabilme</w:t>
            </w:r>
          </w:p>
          <w:p w14:paraId="1CC2363E"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T.Y.5.16. Yazım ve noktalama işaretleriyle ilgili kuralları uygulayabilme</w:t>
            </w:r>
          </w:p>
          <w:p w14:paraId="00D07F0B" w14:textId="61A7A5E3" w:rsidR="00F90201" w:rsidRPr="00C23E3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T.Y.5.17. Yazma sürecini değerlendirebilme</w:t>
            </w:r>
          </w:p>
        </w:tc>
        <w:tc>
          <w:tcPr>
            <w:tcW w:w="2268" w:type="dxa"/>
            <w:tcBorders>
              <w:left w:val="single" w:sz="4" w:space="0" w:color="auto"/>
              <w:bottom w:val="single" w:sz="8" w:space="0" w:color="auto"/>
            </w:tcBorders>
          </w:tcPr>
          <w:p w14:paraId="081CF1F9" w14:textId="77777777" w:rsid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597B95B5" w14:textId="77777777" w:rsid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752B3240" w14:textId="77777777" w:rsid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1533AA14" w14:textId="77777777" w:rsid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7A10793C" w14:textId="77777777" w:rsid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6507E6EF" w14:textId="77777777" w:rsid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757CC40C"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Her temada en az bir tane performans görevinin verilmesi esastır. Performans görevi temanın en az bir öğrenme çıktısını ölçme ve değerlendirmeye yönelik olmalıdır.</w:t>
            </w:r>
          </w:p>
          <w:p w14:paraId="4E79FC4A"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38D08D82"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*Kontrol listesi</w:t>
            </w:r>
          </w:p>
          <w:p w14:paraId="33D179E9"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*Kavram haritası çalışması</w:t>
            </w:r>
          </w:p>
          <w:p w14:paraId="063EB6A4"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bildirim</w:t>
            </w:r>
          </w:p>
          <w:p w14:paraId="2EF160A2"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değerlendirme araçları</w:t>
            </w:r>
          </w:p>
          <w:p w14:paraId="7D150362"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*Sayısal dereceleme ölçeği</w:t>
            </w:r>
          </w:p>
          <w:p w14:paraId="2A2FD352"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*Drama, karşılıklı konuşma vb. çalışmalar</w:t>
            </w:r>
          </w:p>
          <w:p w14:paraId="07CAA910"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bildirim</w:t>
            </w:r>
          </w:p>
          <w:p w14:paraId="0F92ADF7" w14:textId="04C48E1A" w:rsidR="00F90201" w:rsidRPr="00C23E3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*Önce cümle sonra paragraf yazma gibi çalışmalar</w:t>
            </w:r>
          </w:p>
        </w:tc>
        <w:tc>
          <w:tcPr>
            <w:tcW w:w="849" w:type="dxa"/>
            <w:textDirection w:val="btLr"/>
            <w:vAlign w:val="center"/>
          </w:tcPr>
          <w:p w14:paraId="15772DF8" w14:textId="7BDFFE89"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 xml:space="preserve">SDB1.2. Kendini Düzenleme (Öz Düzenleme </w:t>
            </w:r>
            <w:proofErr w:type="gramStart"/>
            <w:r w:rsidRPr="00F90201">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w:t>
            </w:r>
            <w:proofErr w:type="gramEnd"/>
            <w:r w:rsidRPr="00F90201">
              <w:rPr>
                <w:rFonts w:ascii="Times New Roman" w:eastAsia="Times New Roman" w:hAnsi="Times New Roman" w:cs="Times New Roman"/>
                <w:kern w:val="0"/>
                <w:sz w:val="18"/>
                <w:szCs w:val="18"/>
                <w:lang w:eastAsia="tr-TR"/>
                <w14:ligatures w14:val="none"/>
              </w:rPr>
              <w:t>SDB2.1. İletişim</w:t>
            </w:r>
          </w:p>
        </w:tc>
        <w:tc>
          <w:tcPr>
            <w:tcW w:w="567" w:type="dxa"/>
            <w:textDirection w:val="btLr"/>
            <w:vAlign w:val="center"/>
          </w:tcPr>
          <w:p w14:paraId="2BE506A2" w14:textId="5B34BB8A"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D5. Duyarlılık</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D13. Sağlıklı Yaşam</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D16. Sorumluluk</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 xml:space="preserve">D17. </w:t>
            </w:r>
            <w:proofErr w:type="gramStart"/>
            <w:r w:rsidRPr="00F90201">
              <w:rPr>
                <w:rFonts w:ascii="Times New Roman" w:eastAsia="Times New Roman" w:hAnsi="Times New Roman" w:cs="Times New Roman"/>
                <w:kern w:val="0"/>
                <w:sz w:val="18"/>
                <w:szCs w:val="18"/>
                <w:lang w:eastAsia="tr-TR"/>
                <w14:ligatures w14:val="none"/>
              </w:rPr>
              <w:t>Tasarruf</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w:t>
            </w:r>
            <w:proofErr w:type="gramEnd"/>
            <w:r w:rsidRPr="00F90201">
              <w:rPr>
                <w:rFonts w:ascii="Times New Roman" w:eastAsia="Times New Roman" w:hAnsi="Times New Roman" w:cs="Times New Roman"/>
                <w:kern w:val="0"/>
                <w:sz w:val="18"/>
                <w:szCs w:val="18"/>
                <w:lang w:eastAsia="tr-TR"/>
                <w14:ligatures w14:val="none"/>
              </w:rPr>
              <w:t>18. Temizlik</w:t>
            </w:r>
          </w:p>
        </w:tc>
        <w:tc>
          <w:tcPr>
            <w:tcW w:w="708" w:type="dxa"/>
            <w:textDirection w:val="btLr"/>
            <w:vAlign w:val="center"/>
          </w:tcPr>
          <w:p w14:paraId="3CA01C86" w14:textId="110B7B05"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OB8. Sürdürülebilirlik Okuryazarlığı</w:t>
            </w:r>
          </w:p>
        </w:tc>
        <w:tc>
          <w:tcPr>
            <w:tcW w:w="1559" w:type="dxa"/>
            <w:tcBorders>
              <w:top w:val="single" w:sz="4" w:space="0" w:color="auto"/>
              <w:left w:val="single" w:sz="4" w:space="0" w:color="auto"/>
              <w:bottom w:val="single" w:sz="8" w:space="0" w:color="auto"/>
              <w:right w:val="single" w:sz="4" w:space="0" w:color="auto"/>
            </w:tcBorders>
            <w:textDirection w:val="btLr"/>
          </w:tcPr>
          <w:p w14:paraId="5CBD9D08" w14:textId="77777777" w:rsidR="00AF1F15" w:rsidRDefault="00AF1F15" w:rsidP="00AF1F1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Zenginleştirme:</w:t>
            </w:r>
            <w:r>
              <w:t xml:space="preserve"> </w:t>
            </w:r>
            <w:r w:rsidRPr="0003191A">
              <w:rPr>
                <w:rFonts w:ascii="Times New Roman" w:eastAsia="Times New Roman" w:hAnsi="Times New Roman" w:cs="Times New Roman"/>
                <w:kern w:val="0"/>
                <w:sz w:val="18"/>
                <w:szCs w:val="18"/>
                <w:lang w:eastAsia="tr-TR"/>
                <w14:ligatures w14:val="none"/>
              </w:rPr>
              <w:t>Beslenme ve insan sağlığı arasındaki ilişki üzerine toplum sağlığı merkezi/sağlıklı hayat merkezindeki bir diyetisyenle röportaj yapılması ve bu röportajın sınıfta ya da uygun dijital ortamlarda sunulması istenebilir.</w:t>
            </w:r>
          </w:p>
          <w:p w14:paraId="6573253B" w14:textId="3B2603D4" w:rsidR="00F90201" w:rsidRPr="00C23E31" w:rsidRDefault="009F1E0B" w:rsidP="00AF1F1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 Beslenme</w:t>
            </w:r>
            <w:r w:rsidR="001A04AF">
              <w:rPr>
                <w:rFonts w:ascii="Times New Roman" w:eastAsia="Times New Roman" w:hAnsi="Times New Roman" w:cs="Times New Roman"/>
                <w:kern w:val="0"/>
                <w:sz w:val="18"/>
                <w:szCs w:val="18"/>
                <w:lang w:eastAsia="tr-TR"/>
                <w14:ligatures w14:val="none"/>
              </w:rPr>
              <w:t xml:space="preserve"> kılavuzu hazı</w:t>
            </w:r>
            <w:r>
              <w:rPr>
                <w:rFonts w:ascii="Times New Roman" w:eastAsia="Times New Roman" w:hAnsi="Times New Roman" w:cs="Times New Roman"/>
                <w:kern w:val="0"/>
                <w:sz w:val="18"/>
                <w:szCs w:val="18"/>
                <w:lang w:eastAsia="tr-TR"/>
                <w14:ligatures w14:val="none"/>
              </w:rPr>
              <w:t xml:space="preserve">rlanması istenebilir. Kılavuzda </w:t>
            </w:r>
            <w:r w:rsidR="008D071B">
              <w:rPr>
                <w:rFonts w:ascii="Times New Roman" w:eastAsia="Times New Roman" w:hAnsi="Times New Roman" w:cs="Times New Roman"/>
                <w:kern w:val="0"/>
                <w:sz w:val="18"/>
                <w:szCs w:val="18"/>
                <w:lang w:eastAsia="tr-TR"/>
                <w14:ligatures w14:val="none"/>
              </w:rPr>
              <w:t>seçilen yiyeceklerin yararları ve zararlarının da yer alması gerektiği öğrencilere hatırlatılır.</w:t>
            </w:r>
          </w:p>
        </w:tc>
        <w:tc>
          <w:tcPr>
            <w:tcW w:w="1136" w:type="dxa"/>
            <w:tcBorders>
              <w:top w:val="single" w:sz="4" w:space="0" w:color="auto"/>
              <w:left w:val="single" w:sz="4" w:space="0" w:color="auto"/>
              <w:bottom w:val="single" w:sz="8" w:space="0" w:color="auto"/>
              <w:right w:val="single" w:sz="4" w:space="0" w:color="auto"/>
            </w:tcBorders>
          </w:tcPr>
          <w:p w14:paraId="0D683F80" w14:textId="77777777" w:rsidR="00F90201" w:rsidRPr="00C23E31" w:rsidRDefault="00F90201" w:rsidP="00F90201">
            <w:pPr>
              <w:spacing w:after="0" w:line="240" w:lineRule="auto"/>
              <w:rPr>
                <w:rFonts w:ascii="Times New Roman" w:eastAsia="Times New Roman" w:hAnsi="Times New Roman" w:cs="Times New Roman"/>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7358B6A9" w14:textId="77777777"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E5F7D" w:rsidRPr="00C32EA0" w14:paraId="6D72B325" w14:textId="77777777" w:rsidTr="008D071B">
        <w:trPr>
          <w:cantSplit/>
          <w:trHeight w:val="1965"/>
          <w:jc w:val="center"/>
        </w:trPr>
        <w:tc>
          <w:tcPr>
            <w:tcW w:w="557" w:type="dxa"/>
            <w:tcBorders>
              <w:top w:val="single" w:sz="4" w:space="0" w:color="auto"/>
              <w:bottom w:val="single" w:sz="4" w:space="0" w:color="auto"/>
              <w:right w:val="single" w:sz="4" w:space="0" w:color="auto"/>
            </w:tcBorders>
            <w:textDirection w:val="btLr"/>
            <w:vAlign w:val="center"/>
          </w:tcPr>
          <w:p w14:paraId="01F0C620"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0CED6DA1"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0B936F38"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3" w:type="dxa"/>
            <w:textDirection w:val="btLr"/>
          </w:tcPr>
          <w:p w14:paraId="321E6484" w14:textId="77777777" w:rsidR="004E5F7D" w:rsidRPr="00C32EA0"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5302FAD7"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345DE9B7" w14:textId="77777777" w:rsidR="004E5F7D" w:rsidRPr="00C23E31" w:rsidRDefault="004E5F7D" w:rsidP="004E5F7D">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49" w:type="dxa"/>
            <w:tcBorders>
              <w:right w:val="single" w:sz="4" w:space="0" w:color="auto"/>
            </w:tcBorders>
            <w:textDirection w:val="btLr"/>
          </w:tcPr>
          <w:p w14:paraId="3B920977" w14:textId="77777777" w:rsidR="004E5F7D" w:rsidRPr="00C23E31" w:rsidRDefault="004E5F7D" w:rsidP="00F90201">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72EBD3D6" w14:textId="77777777" w:rsidR="004E5F7D" w:rsidRPr="00C32EA0" w:rsidRDefault="004E5F7D"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8" w:type="dxa"/>
            <w:tcBorders>
              <w:left w:val="single" w:sz="4" w:space="0" w:color="auto"/>
              <w:right w:val="single" w:sz="4" w:space="0" w:color="auto"/>
            </w:tcBorders>
            <w:textDirection w:val="btLr"/>
          </w:tcPr>
          <w:p w14:paraId="6DB2917C" w14:textId="77777777" w:rsidR="004E5F7D" w:rsidRPr="00C32EA0" w:rsidRDefault="004E5F7D"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571A4D69" w14:textId="77777777" w:rsidR="008D071B" w:rsidRDefault="008D071B"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p>
          <w:p w14:paraId="76842DCA" w14:textId="3C6DB089"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136" w:type="dxa"/>
            <w:tcBorders>
              <w:left w:val="single" w:sz="4" w:space="0" w:color="auto"/>
              <w:bottom w:val="single" w:sz="4" w:space="0" w:color="auto"/>
              <w:right w:val="single" w:sz="4" w:space="0" w:color="auto"/>
            </w:tcBorders>
            <w:textDirection w:val="btLr"/>
          </w:tcPr>
          <w:p w14:paraId="47DDA661" w14:textId="77777777" w:rsidR="004E5F7D" w:rsidRPr="00C23E31" w:rsidRDefault="004E5F7D" w:rsidP="004E5F7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1D44A4CB" w14:textId="77777777" w:rsidR="004E5F7D" w:rsidRPr="00C23E31" w:rsidRDefault="004E5F7D" w:rsidP="004E5F7D">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90201" w:rsidRPr="00C32EA0" w14:paraId="7542EE0B" w14:textId="77777777" w:rsidTr="00AA6A7F">
        <w:trPr>
          <w:cantSplit/>
          <w:trHeight w:val="7204"/>
          <w:jc w:val="center"/>
        </w:trPr>
        <w:tc>
          <w:tcPr>
            <w:tcW w:w="557" w:type="dxa"/>
            <w:tcBorders>
              <w:top w:val="single" w:sz="4" w:space="0" w:color="auto"/>
              <w:bottom w:val="single" w:sz="8" w:space="0" w:color="auto"/>
            </w:tcBorders>
            <w:textDirection w:val="btLr"/>
          </w:tcPr>
          <w:p w14:paraId="644F8382" w14:textId="6AC0B6F9" w:rsidR="00F90201" w:rsidRPr="00C23E31" w:rsidRDefault="00E075C6" w:rsidP="00F90201">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02-09 </w:t>
            </w:r>
            <w:r w:rsidR="00F90201">
              <w:rPr>
                <w:rFonts w:ascii="Times New Roman" w:eastAsia="Times New Roman" w:hAnsi="Times New Roman" w:cs="Times New Roman"/>
                <w:b/>
                <w:kern w:val="0"/>
                <w:sz w:val="18"/>
                <w:szCs w:val="18"/>
                <w:lang w:eastAsia="tr-TR"/>
                <w14:ligatures w14:val="none"/>
              </w:rPr>
              <w:t xml:space="preserve">HAZİRAN </w:t>
            </w:r>
            <w:r w:rsidR="00F90201"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5974EFD0" w14:textId="05A2FA07" w:rsidR="00F90201" w:rsidRPr="00C23E31" w:rsidRDefault="00F90201" w:rsidP="00F90201">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SAĞLIKLI YAŞIYORUM/BENİM ZAMANIM OKÇULUK (DİNLEME/İZLEME)</w:t>
            </w:r>
          </w:p>
        </w:tc>
        <w:tc>
          <w:tcPr>
            <w:tcW w:w="707" w:type="dxa"/>
            <w:textDirection w:val="btLr"/>
          </w:tcPr>
          <w:p w14:paraId="7620D361" w14:textId="77777777" w:rsidR="00F90201" w:rsidRPr="00C32EA0" w:rsidRDefault="00F90201" w:rsidP="00F902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3" w:type="dxa"/>
            <w:textDirection w:val="btLr"/>
          </w:tcPr>
          <w:p w14:paraId="70CDCA25" w14:textId="7C106D5E" w:rsidR="00F90201" w:rsidRPr="00C32EA0" w:rsidRDefault="00F90201" w:rsidP="00F902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536AA">
              <w:rPr>
                <w:rFonts w:ascii="Times New Roman" w:eastAsia="Times New Roman" w:hAnsi="Times New Roman" w:cs="Times New Roman"/>
                <w:b/>
                <w:kern w:val="0"/>
                <w:sz w:val="18"/>
                <w:szCs w:val="18"/>
                <w:lang w:eastAsia="tr-TR"/>
                <w14:ligatures w14:val="none"/>
              </w:rPr>
              <w:t>*Materyal seçimi, Strateji, yöntem ve teknik, Bilgilendirici metin, Önemli bilgi, Söz varlığı, Derin anlam, Yazıda içerik ve yapı *Tartışma, Hazırlıklı konuşma *Bağlantı ifadeleri *Yazım kuralları *Noktalama işaretleri *Dil yapıları ve söz varlığı</w:t>
            </w:r>
            <w:r w:rsidRPr="00C536AA">
              <w:rPr>
                <w:rFonts w:ascii="Times New Roman" w:eastAsia="Times New Roman" w:hAnsi="Times New Roman" w:cs="Times New Roman"/>
                <w:b/>
                <w:kern w:val="0"/>
                <w:sz w:val="18"/>
                <w:szCs w:val="18"/>
                <w:lang w:eastAsia="tr-TR"/>
                <w14:ligatures w14:val="none"/>
              </w:rPr>
              <w:tab/>
            </w:r>
          </w:p>
        </w:tc>
        <w:tc>
          <w:tcPr>
            <w:tcW w:w="5246" w:type="dxa"/>
            <w:tcBorders>
              <w:top w:val="single" w:sz="4" w:space="0" w:color="auto"/>
              <w:left w:val="single" w:sz="4" w:space="0" w:color="auto"/>
              <w:bottom w:val="single" w:sz="8" w:space="0" w:color="auto"/>
              <w:right w:val="single" w:sz="4" w:space="0" w:color="auto"/>
            </w:tcBorders>
          </w:tcPr>
          <w:p w14:paraId="13EC1B05"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Dinleme/İzleme</w:t>
            </w:r>
          </w:p>
          <w:p w14:paraId="63D550AD"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T.D.5.1. Dinlemede/izlemede materyal seçimini yönetebilme,</w:t>
            </w:r>
          </w:p>
          <w:p w14:paraId="0984F017"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T.D.5.4. Dinlediğinde/izlediğinde geçen anlamını bilmediği söz varlığı unsurlarının anlamını tahmin edebilme</w:t>
            </w:r>
          </w:p>
          <w:p w14:paraId="4BFB63C4"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T.D.5.7. Üst düzey çıkarımlar yoluyla dinlediğinin/izlediğinin derin anlamını belirleyebilme</w:t>
            </w:r>
          </w:p>
          <w:p w14:paraId="062F4600"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T.D.5.12. Bilgilendirici metinde metin yapılarından hareketle önemli bilgileri belirlemeye yönelik çözümleme yapabilme</w:t>
            </w:r>
          </w:p>
          <w:p w14:paraId="5E9D21C6"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T.D.5.17. Dinlediğinden/izlediğinden hareketle söz varlığını geliştirmeye yönelik çözümleme yapabilme</w:t>
            </w:r>
          </w:p>
          <w:p w14:paraId="4D259679"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T.D.5.20. Dinleme/izleme sürecini değerlendirebilme</w:t>
            </w:r>
          </w:p>
          <w:p w14:paraId="360A8F3A"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Okuma</w:t>
            </w:r>
          </w:p>
          <w:p w14:paraId="4E2573CB"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T.O.5.3. Okumada strateji, yöntem ve teknik seçimlerini yönetebilme</w:t>
            </w:r>
          </w:p>
          <w:p w14:paraId="0DD816C7"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T.O.5.5. Metinde geçen anlamını bilmediği söz varlığı unsurlarının anlamını tahmin edebilme</w:t>
            </w:r>
          </w:p>
          <w:p w14:paraId="35EE9694"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T.O.5.9. Üst düzey çıkarımlar yoluyla metnin derin anlamını belirleyebilme</w:t>
            </w:r>
          </w:p>
          <w:p w14:paraId="1D136DC8"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T.O.5.14. Bilgilendirici metinde metin yapılarından hareketle önemli bilgileri belirlemeye yönelik çözümleme yapabilme</w:t>
            </w:r>
          </w:p>
          <w:p w14:paraId="0D67461C"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T.O.5.20. Metinden hareketle söz varlığını geliştirmeye yönelik çözümleme yapabilme</w:t>
            </w:r>
          </w:p>
          <w:p w14:paraId="4DF95957"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T.O.5.22. Okuma sürecini değerlendirebilme</w:t>
            </w:r>
          </w:p>
          <w:p w14:paraId="71E54F25"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Konuşma</w:t>
            </w:r>
          </w:p>
          <w:p w14:paraId="051A37E7"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T.K.5.14. Sözlü olarak tartışabilme</w:t>
            </w:r>
          </w:p>
          <w:p w14:paraId="59DF5D54"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T.K.5.15. Hazırlıklı konuşmasını yapılandırabilme</w:t>
            </w:r>
          </w:p>
          <w:p w14:paraId="690C3322"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T.K.5.17. Konuşmasını zenginleştirecek biçimde söz varlığını kullanabilme</w:t>
            </w:r>
          </w:p>
          <w:p w14:paraId="14129478"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T.K.5.21. Konuşma sürecini değerlendirebilme</w:t>
            </w:r>
          </w:p>
          <w:p w14:paraId="27D66F66" w14:textId="77777777" w:rsidR="00F90201" w:rsidRPr="00F90201" w:rsidRDefault="00F90201" w:rsidP="00F90201">
            <w:pPr>
              <w:spacing w:after="0" w:line="240" w:lineRule="auto"/>
              <w:rPr>
                <w:rFonts w:ascii="Times New Roman" w:eastAsia="Calibri" w:hAnsi="Times New Roman" w:cs="Times New Roman"/>
                <w:b/>
                <w:bCs/>
                <w:kern w:val="0"/>
                <w:sz w:val="18"/>
                <w:szCs w:val="18"/>
                <w14:ligatures w14:val="none"/>
              </w:rPr>
            </w:pPr>
            <w:r w:rsidRPr="00F90201">
              <w:rPr>
                <w:rFonts w:ascii="Times New Roman" w:eastAsia="Calibri" w:hAnsi="Times New Roman" w:cs="Times New Roman"/>
                <w:b/>
                <w:bCs/>
                <w:kern w:val="0"/>
                <w:sz w:val="18"/>
                <w:szCs w:val="18"/>
                <w14:ligatures w14:val="none"/>
              </w:rPr>
              <w:t>Yazma</w:t>
            </w:r>
          </w:p>
          <w:p w14:paraId="687C718C"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 Yazma sürecini yönetebilme</w:t>
            </w:r>
          </w:p>
          <w:p w14:paraId="091CEB5E"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T.Y.5.2. Yazmada strateji, yöntem ve teknik seçimlerini yönetebilme</w:t>
            </w:r>
          </w:p>
          <w:p w14:paraId="357E3104"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T.Y.5.3. Yazısında içerik ve yapıya yönelik seçimlerini yönetebilme</w:t>
            </w:r>
          </w:p>
          <w:p w14:paraId="452B4550"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T.Y.5.11. Yazılı üretiminde ve yazılı etkileşiminde tartışabilme</w:t>
            </w:r>
          </w:p>
          <w:p w14:paraId="280EE641"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T.Y.5.13. Yazısını zenginleştirecek biçimde söz varlığını kullanabilme</w:t>
            </w:r>
          </w:p>
          <w:p w14:paraId="5EA41D6F"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T.Y.5.15. Uygun bağlantı ifadelerini kullanabilme</w:t>
            </w:r>
          </w:p>
          <w:p w14:paraId="590A12A6" w14:textId="77777777" w:rsidR="00F90201" w:rsidRPr="00F90201" w:rsidRDefault="00F90201" w:rsidP="00F90201">
            <w:pPr>
              <w:spacing w:after="0" w:line="240" w:lineRule="auto"/>
              <w:rPr>
                <w:rFonts w:ascii="Times New Roman" w:eastAsia="Calibri" w:hAnsi="Times New Roman" w:cs="Times New Roman"/>
                <w:kern w:val="0"/>
                <w:sz w:val="18"/>
                <w:szCs w:val="18"/>
                <w14:ligatures w14:val="none"/>
              </w:rPr>
            </w:pPr>
            <w:r w:rsidRPr="00F90201">
              <w:rPr>
                <w:rFonts w:ascii="Times New Roman" w:eastAsia="Calibri" w:hAnsi="Times New Roman" w:cs="Times New Roman"/>
                <w:kern w:val="0"/>
                <w:sz w:val="18"/>
                <w:szCs w:val="18"/>
                <w14:ligatures w14:val="none"/>
              </w:rPr>
              <w:t>T.Y.5.16. Yazım ve noktalama işaretleriyle ilgili kuralları uygulayabilme</w:t>
            </w:r>
          </w:p>
          <w:p w14:paraId="62C4781B" w14:textId="727A56A6" w:rsidR="00F90201" w:rsidRPr="00C23E31" w:rsidRDefault="00F90201" w:rsidP="00F90201">
            <w:pPr>
              <w:spacing w:after="0" w:line="240" w:lineRule="auto"/>
              <w:rPr>
                <w:rFonts w:ascii="Times New Roman" w:eastAsia="Times New Roman" w:hAnsi="Times New Roman" w:cs="Times New Roman"/>
                <w:b/>
                <w:kern w:val="0"/>
                <w:sz w:val="18"/>
                <w:szCs w:val="18"/>
                <w:lang w:eastAsia="tr-TR"/>
                <w14:ligatures w14:val="none"/>
              </w:rPr>
            </w:pPr>
            <w:r w:rsidRPr="00F90201">
              <w:rPr>
                <w:rFonts w:ascii="Times New Roman" w:eastAsia="Calibri" w:hAnsi="Times New Roman" w:cs="Times New Roman"/>
                <w:kern w:val="0"/>
                <w:sz w:val="18"/>
                <w:szCs w:val="18"/>
                <w14:ligatures w14:val="none"/>
              </w:rPr>
              <w:t>T.Y.5.17. Yazma sürecini değerlendirebilme</w:t>
            </w:r>
          </w:p>
        </w:tc>
        <w:tc>
          <w:tcPr>
            <w:tcW w:w="2268" w:type="dxa"/>
            <w:tcBorders>
              <w:left w:val="single" w:sz="4" w:space="0" w:color="auto"/>
              <w:bottom w:val="single" w:sz="8" w:space="0" w:color="auto"/>
            </w:tcBorders>
          </w:tcPr>
          <w:p w14:paraId="1A8686C4"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35ECDDE7"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*Kontrol listesi</w:t>
            </w:r>
          </w:p>
          <w:p w14:paraId="5B09B272"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*Kavram haritası çalışması</w:t>
            </w:r>
          </w:p>
          <w:p w14:paraId="1E0F9CDA"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bildirim</w:t>
            </w:r>
          </w:p>
          <w:p w14:paraId="58011E14"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değerlendirme araçları</w:t>
            </w:r>
          </w:p>
          <w:p w14:paraId="3DEBB8A9"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*Sayısal dereceleme ölçeği</w:t>
            </w:r>
          </w:p>
          <w:p w14:paraId="17180B9B"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*Drama, karşılıklı konuşma vb. çalışmalar</w:t>
            </w:r>
          </w:p>
          <w:p w14:paraId="1081F57B"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bildirim</w:t>
            </w:r>
          </w:p>
          <w:p w14:paraId="1AFC7243" w14:textId="21FAA26A" w:rsidR="00F90201" w:rsidRPr="00C23E31" w:rsidRDefault="004B5D5E" w:rsidP="00F90201">
            <w:pPr>
              <w:spacing w:after="0" w:line="240" w:lineRule="auto"/>
              <w:rPr>
                <w:rFonts w:ascii="Times New Roman" w:eastAsia="Times New Roman" w:hAnsi="Times New Roman" w:cs="Times New Roman"/>
                <w:kern w:val="0"/>
                <w:sz w:val="18"/>
                <w:szCs w:val="18"/>
                <w:lang w:eastAsia="tr-TR"/>
                <w14:ligatures w14:val="none"/>
              </w:rPr>
            </w:pPr>
            <w:r w:rsidRPr="00353020">
              <w:rPr>
                <w:rFonts w:ascii="Calibri" w:eastAsia="Calibri" w:hAnsi="Calibri" w:cs="Times New Roman"/>
                <w:noProof/>
                <w:kern w:val="0"/>
                <w:lang w:eastAsia="tr-TR"/>
                <w14:ligatures w14:val="none"/>
              </w:rPr>
              <mc:AlternateContent>
                <mc:Choice Requires="wps">
                  <w:drawing>
                    <wp:anchor distT="0" distB="0" distL="114300" distR="114300" simplePos="0" relativeHeight="251659264" behindDoc="0" locked="0" layoutInCell="1" allowOverlap="1" wp14:anchorId="1F4E1DF3" wp14:editId="7AAA4296">
                      <wp:simplePos x="0" y="0"/>
                      <wp:positionH relativeFrom="column">
                        <wp:posOffset>-69216</wp:posOffset>
                      </wp:positionH>
                      <wp:positionV relativeFrom="paragraph">
                        <wp:posOffset>1744980</wp:posOffset>
                      </wp:positionV>
                      <wp:extent cx="1419225" cy="2148939"/>
                      <wp:effectExtent l="0" t="0" r="28575" b="22860"/>
                      <wp:wrapNone/>
                      <wp:docPr id="9" name="Dikdörtgen 9"/>
                      <wp:cNvGraphicFramePr/>
                      <a:graphic xmlns:a="http://schemas.openxmlformats.org/drawingml/2006/main">
                        <a:graphicData uri="http://schemas.microsoft.com/office/word/2010/wordprocessingShape">
                          <wps:wsp>
                            <wps:cNvSpPr/>
                            <wps:spPr>
                              <a:xfrm>
                                <a:off x="0" y="0"/>
                                <a:ext cx="1419225" cy="2148939"/>
                              </a:xfrm>
                              <a:prstGeom prst="rect">
                                <a:avLst/>
                              </a:prstGeom>
                              <a:ln/>
                            </wps:spPr>
                            <wps:style>
                              <a:lnRef idx="2">
                                <a:schemeClr val="dk1"/>
                              </a:lnRef>
                              <a:fillRef idx="1">
                                <a:schemeClr val="lt1"/>
                              </a:fillRef>
                              <a:effectRef idx="0">
                                <a:schemeClr val="dk1"/>
                              </a:effectRef>
                              <a:fontRef idx="minor">
                                <a:schemeClr val="dk1"/>
                              </a:fontRef>
                            </wps:style>
                            <wps:txbx>
                              <w:txbxContent>
                                <w:p w14:paraId="6067BFA7" w14:textId="77777777" w:rsidR="004B5D5E" w:rsidRPr="00353020" w:rsidRDefault="004B5D5E" w:rsidP="004B5D5E">
                                  <w:pPr>
                                    <w:pStyle w:val="AralkYok"/>
                                    <w:jc w:val="center"/>
                                    <w:rPr>
                                      <w:b/>
                                      <w:color w:val="FF0000"/>
                                      <w:sz w:val="32"/>
                                      <w:szCs w:val="32"/>
                                    </w:rPr>
                                  </w:pPr>
                                  <w:r w:rsidRPr="00353020">
                                    <w:rPr>
                                      <w:b/>
                                      <w:color w:val="FF0000"/>
                                      <w:sz w:val="32"/>
                                      <w:szCs w:val="32"/>
                                    </w:rPr>
                                    <w:t>7-18 HAZİRAN SINAV HAFTASI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E1DF3" id="Dikdörtgen 9" o:spid="_x0000_s1029" style="position:absolute;margin-left:-5.45pt;margin-top:137.4pt;width:111.75pt;height:16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" fillcolor="white [3201]" strokecolor="black [3200]" strokeweight="1pt">
                      <v:textbox>
                        <w:txbxContent>
                          <w:p w14:paraId="6067BFA7" w14:textId="77777777" w:rsidR="004B5D5E" w:rsidRPr="00353020" w:rsidRDefault="004B5D5E" w:rsidP="004B5D5E">
                            <w:pPr>
                              <w:pStyle w:val="AralkYok"/>
                              <w:jc w:val="center"/>
                              <w:rPr>
                                <w:b/>
                                <w:color w:val="FF0000"/>
                                <w:sz w:val="32"/>
                                <w:szCs w:val="32"/>
                              </w:rPr>
                            </w:pPr>
                            <w:r w:rsidRPr="00353020">
                              <w:rPr>
                                <w:b/>
                                <w:color w:val="FF0000"/>
                                <w:sz w:val="32"/>
                                <w:szCs w:val="32"/>
                              </w:rPr>
                              <w:t>7-18 HAZİRAN SINAV HAFTASI</w:t>
                            </w:r>
                          </w:p>
                        </w:txbxContent>
                      </v:textbox>
                    </v:rect>
                  </w:pict>
                </mc:Fallback>
              </mc:AlternateContent>
            </w:r>
            <w:r w:rsidR="00F90201" w:rsidRPr="00F90201">
              <w:rPr>
                <w:rFonts w:ascii="Times New Roman" w:eastAsia="Times New Roman" w:hAnsi="Times New Roman" w:cs="Times New Roman"/>
                <w:kern w:val="0"/>
                <w:sz w:val="18"/>
                <w:szCs w:val="18"/>
                <w:lang w:eastAsia="tr-TR"/>
                <w14:ligatures w14:val="none"/>
              </w:rPr>
              <w:t>*Önce cümle sonra paragraf yazma gibi çalışmalar</w:t>
            </w:r>
          </w:p>
        </w:tc>
        <w:tc>
          <w:tcPr>
            <w:tcW w:w="849" w:type="dxa"/>
            <w:textDirection w:val="btLr"/>
            <w:vAlign w:val="center"/>
          </w:tcPr>
          <w:p w14:paraId="5B46A811" w14:textId="17914EDD"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 xml:space="preserve">SDB1.2. Kendini Düzenleme (Öz Düzenleme </w:t>
            </w:r>
            <w:proofErr w:type="gramStart"/>
            <w:r w:rsidRPr="00F90201">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w:t>
            </w:r>
            <w:proofErr w:type="gramEnd"/>
            <w:r w:rsidRPr="00F90201">
              <w:rPr>
                <w:rFonts w:ascii="Times New Roman" w:eastAsia="Times New Roman" w:hAnsi="Times New Roman" w:cs="Times New Roman"/>
                <w:kern w:val="0"/>
                <w:sz w:val="18"/>
                <w:szCs w:val="18"/>
                <w:lang w:eastAsia="tr-TR"/>
                <w14:ligatures w14:val="none"/>
              </w:rPr>
              <w:t>SDB2.1. İletişim</w:t>
            </w:r>
          </w:p>
        </w:tc>
        <w:tc>
          <w:tcPr>
            <w:tcW w:w="567" w:type="dxa"/>
            <w:textDirection w:val="btLr"/>
            <w:vAlign w:val="center"/>
          </w:tcPr>
          <w:p w14:paraId="11599E37" w14:textId="3C8B2A4F"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D5. Duyarlılık</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D13. Sağlıklı Yaşam</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D16. Sorumluluk</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 xml:space="preserve">D17. </w:t>
            </w:r>
            <w:proofErr w:type="gramStart"/>
            <w:r w:rsidRPr="00F90201">
              <w:rPr>
                <w:rFonts w:ascii="Times New Roman" w:eastAsia="Times New Roman" w:hAnsi="Times New Roman" w:cs="Times New Roman"/>
                <w:kern w:val="0"/>
                <w:sz w:val="18"/>
                <w:szCs w:val="18"/>
                <w:lang w:eastAsia="tr-TR"/>
                <w14:ligatures w14:val="none"/>
              </w:rPr>
              <w:t>Tasarruf</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w:t>
            </w:r>
            <w:proofErr w:type="gramEnd"/>
            <w:r w:rsidRPr="00F90201">
              <w:rPr>
                <w:rFonts w:ascii="Times New Roman" w:eastAsia="Times New Roman" w:hAnsi="Times New Roman" w:cs="Times New Roman"/>
                <w:kern w:val="0"/>
                <w:sz w:val="18"/>
                <w:szCs w:val="18"/>
                <w:lang w:eastAsia="tr-TR"/>
                <w14:ligatures w14:val="none"/>
              </w:rPr>
              <w:t>18. Temizlik</w:t>
            </w:r>
          </w:p>
        </w:tc>
        <w:tc>
          <w:tcPr>
            <w:tcW w:w="708" w:type="dxa"/>
            <w:textDirection w:val="btLr"/>
            <w:vAlign w:val="center"/>
          </w:tcPr>
          <w:p w14:paraId="48AF19BC" w14:textId="41E2F11D"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OB8. Sürdürülebilirlik Okuryazarlığı</w:t>
            </w:r>
          </w:p>
        </w:tc>
        <w:tc>
          <w:tcPr>
            <w:tcW w:w="1559" w:type="dxa"/>
            <w:tcBorders>
              <w:top w:val="single" w:sz="4" w:space="0" w:color="auto"/>
              <w:left w:val="single" w:sz="4" w:space="0" w:color="auto"/>
              <w:bottom w:val="single" w:sz="8" w:space="0" w:color="auto"/>
              <w:right w:val="single" w:sz="4" w:space="0" w:color="auto"/>
            </w:tcBorders>
            <w:textDirection w:val="btLr"/>
          </w:tcPr>
          <w:p w14:paraId="73ED9B4A" w14:textId="77777777" w:rsidR="00F90201" w:rsidRDefault="0035130F" w:rsidP="00F90201">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Zenginleştirme: </w:t>
            </w:r>
            <w:r w:rsidR="00F949B6">
              <w:rPr>
                <w:rFonts w:ascii="Times New Roman" w:eastAsia="Times New Roman" w:hAnsi="Times New Roman" w:cs="Times New Roman"/>
                <w:kern w:val="0"/>
                <w:sz w:val="18"/>
                <w:szCs w:val="18"/>
                <w:lang w:eastAsia="tr-TR"/>
                <w14:ligatures w14:val="none"/>
              </w:rPr>
              <w:t>Öğrencilerin ilgisini çeken herhangi bir geleneksel spor dalının araştırılarak sınıfta sunumun yapılması istenebilir.</w:t>
            </w:r>
          </w:p>
          <w:p w14:paraId="1B43D6CF" w14:textId="77777777" w:rsidR="00F949B6" w:rsidRDefault="00F949B6" w:rsidP="00F90201">
            <w:pPr>
              <w:spacing w:after="0" w:line="240" w:lineRule="auto"/>
              <w:ind w:left="113" w:right="113"/>
              <w:rPr>
                <w:rFonts w:ascii="Times New Roman" w:eastAsia="Times New Roman" w:hAnsi="Times New Roman" w:cs="Times New Roman"/>
                <w:kern w:val="0"/>
                <w:sz w:val="18"/>
                <w:szCs w:val="18"/>
                <w:lang w:eastAsia="tr-TR"/>
                <w14:ligatures w14:val="none"/>
              </w:rPr>
            </w:pPr>
          </w:p>
          <w:p w14:paraId="202DB231" w14:textId="77777777" w:rsidR="00F949B6" w:rsidRDefault="00F949B6" w:rsidP="00E9098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 Metnin daha iyi anlaşılması için metinde geçen okçuluk ile ilgili teriml</w:t>
            </w:r>
            <w:r w:rsidR="00E9098C">
              <w:rPr>
                <w:rFonts w:ascii="Times New Roman" w:eastAsia="Times New Roman" w:hAnsi="Times New Roman" w:cs="Times New Roman"/>
                <w:kern w:val="0"/>
                <w:sz w:val="18"/>
                <w:szCs w:val="18"/>
                <w:lang w:eastAsia="tr-TR"/>
                <w14:ligatures w14:val="none"/>
              </w:rPr>
              <w:t>er ve bu terimlerin anlamlarının kavram haritası şeklinde sunumun yapılması istenebilir.</w:t>
            </w:r>
          </w:p>
          <w:p w14:paraId="007B1200" w14:textId="10EF0967" w:rsidR="00E9098C" w:rsidRPr="00C23E31" w:rsidRDefault="00E9098C" w:rsidP="00F90201">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1136" w:type="dxa"/>
            <w:tcBorders>
              <w:top w:val="single" w:sz="4" w:space="0" w:color="auto"/>
              <w:left w:val="single" w:sz="4" w:space="0" w:color="auto"/>
              <w:bottom w:val="single" w:sz="8" w:space="0" w:color="auto"/>
              <w:right w:val="single" w:sz="4" w:space="0" w:color="auto"/>
            </w:tcBorders>
          </w:tcPr>
          <w:p w14:paraId="0C6E2F2B" w14:textId="77777777" w:rsidR="00F90201" w:rsidRPr="00C23E31" w:rsidRDefault="00F90201" w:rsidP="00F90201">
            <w:pPr>
              <w:spacing w:after="0" w:line="240" w:lineRule="auto"/>
              <w:rPr>
                <w:rFonts w:ascii="Times New Roman" w:eastAsia="Times New Roman" w:hAnsi="Times New Roman" w:cs="Times New Roman"/>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7A143BB1" w14:textId="7E38557B" w:rsidR="00F90201" w:rsidRPr="00C23E31" w:rsidRDefault="00F90201" w:rsidP="00F90201">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r w:rsidR="00F90201" w:rsidRPr="00C32EA0" w14:paraId="39AE1C75" w14:textId="77777777" w:rsidTr="00890A0F">
        <w:trPr>
          <w:cantSplit/>
          <w:trHeight w:val="1965"/>
          <w:jc w:val="center"/>
        </w:trPr>
        <w:tc>
          <w:tcPr>
            <w:tcW w:w="557" w:type="dxa"/>
            <w:tcBorders>
              <w:top w:val="single" w:sz="4" w:space="0" w:color="auto"/>
              <w:bottom w:val="single" w:sz="4" w:space="0" w:color="auto"/>
              <w:right w:val="single" w:sz="4" w:space="0" w:color="auto"/>
            </w:tcBorders>
            <w:textDirection w:val="btLr"/>
            <w:vAlign w:val="center"/>
          </w:tcPr>
          <w:p w14:paraId="23B32471" w14:textId="77777777" w:rsidR="00F90201" w:rsidRPr="00C23E31" w:rsidRDefault="00F90201"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2A89D40D" w14:textId="77777777" w:rsidR="00F90201" w:rsidRPr="00C32EA0" w:rsidRDefault="00F90201"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0498B7C4" w14:textId="77777777" w:rsidR="00F90201" w:rsidRPr="00C32EA0" w:rsidRDefault="00F90201"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913" w:type="dxa"/>
            <w:textDirection w:val="btLr"/>
          </w:tcPr>
          <w:p w14:paraId="71CE80CA" w14:textId="77777777" w:rsidR="00F90201" w:rsidRPr="00C32EA0" w:rsidRDefault="00F90201"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1A2FB421" w14:textId="77777777" w:rsidR="00F90201" w:rsidRPr="00C23E31" w:rsidRDefault="00F90201" w:rsidP="00F90201">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331E1B73" w14:textId="77777777" w:rsidR="00F90201" w:rsidRPr="00C23E31" w:rsidRDefault="00F90201" w:rsidP="00F90201">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49" w:type="dxa"/>
            <w:tcBorders>
              <w:right w:val="single" w:sz="4" w:space="0" w:color="auto"/>
            </w:tcBorders>
            <w:textDirection w:val="btLr"/>
          </w:tcPr>
          <w:p w14:paraId="6A331C10" w14:textId="77777777" w:rsidR="00F90201" w:rsidRPr="00C23E31" w:rsidRDefault="00F90201" w:rsidP="00F90201">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44DED5B8" w14:textId="50820B13" w:rsidR="00F90201" w:rsidRPr="00F90201" w:rsidRDefault="00F90201" w:rsidP="00F90201">
            <w:pPr>
              <w:spacing w:after="0" w:line="240" w:lineRule="auto"/>
              <w:ind w:left="113" w:right="113"/>
              <w:rPr>
                <w:rFonts w:ascii="Times New Roman" w:hAnsi="Times New Roman" w:cs="Times New Roman"/>
                <w:b/>
                <w:bCs/>
                <w:sz w:val="18"/>
                <w:szCs w:val="18"/>
              </w:rPr>
            </w:pPr>
            <w:r w:rsidRPr="00C32EA0">
              <w:rPr>
                <w:rFonts w:ascii="Times New Roman" w:hAnsi="Times New Roman" w:cs="Times New Roman"/>
                <w:b/>
                <w:bCs/>
                <w:sz w:val="18"/>
                <w:szCs w:val="18"/>
              </w:rPr>
              <w:t xml:space="preserve"> DEĞERLER</w:t>
            </w:r>
          </w:p>
        </w:tc>
        <w:tc>
          <w:tcPr>
            <w:tcW w:w="708" w:type="dxa"/>
            <w:tcBorders>
              <w:left w:val="single" w:sz="4" w:space="0" w:color="auto"/>
              <w:right w:val="single" w:sz="4" w:space="0" w:color="auto"/>
            </w:tcBorders>
            <w:textDirection w:val="btLr"/>
          </w:tcPr>
          <w:p w14:paraId="7984CAB6" w14:textId="77777777" w:rsidR="00F90201" w:rsidRPr="00C32EA0" w:rsidRDefault="00F90201"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394C3677" w14:textId="77777777" w:rsidR="00E9098C" w:rsidRDefault="00E9098C"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p>
          <w:p w14:paraId="0DD23DFE" w14:textId="77777777" w:rsidR="00E9098C" w:rsidRDefault="00E9098C"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p>
          <w:p w14:paraId="76618FBD" w14:textId="3BD24C9F" w:rsidR="00F90201" w:rsidRPr="00C23E31" w:rsidRDefault="00F90201"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136" w:type="dxa"/>
            <w:tcBorders>
              <w:left w:val="single" w:sz="4" w:space="0" w:color="auto"/>
              <w:bottom w:val="single" w:sz="4" w:space="0" w:color="auto"/>
              <w:right w:val="single" w:sz="4" w:space="0" w:color="auto"/>
            </w:tcBorders>
            <w:textDirection w:val="btLr"/>
          </w:tcPr>
          <w:p w14:paraId="17D44DF5" w14:textId="77777777" w:rsidR="00F90201" w:rsidRPr="00C23E31" w:rsidRDefault="00F90201" w:rsidP="00F902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46BF7311" w14:textId="77777777" w:rsidR="00F90201" w:rsidRPr="00C23E31" w:rsidRDefault="00F90201" w:rsidP="00F90201">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90201" w:rsidRPr="00C32EA0" w14:paraId="6A67EA68" w14:textId="77777777" w:rsidTr="00D9285F">
        <w:trPr>
          <w:cantSplit/>
          <w:trHeight w:val="7425"/>
          <w:jc w:val="center"/>
        </w:trPr>
        <w:tc>
          <w:tcPr>
            <w:tcW w:w="557" w:type="dxa"/>
            <w:tcBorders>
              <w:top w:val="single" w:sz="4" w:space="0" w:color="auto"/>
              <w:bottom w:val="single" w:sz="4" w:space="0" w:color="auto"/>
            </w:tcBorders>
            <w:textDirection w:val="btLr"/>
          </w:tcPr>
          <w:p w14:paraId="678680B4" w14:textId="45927A0E" w:rsidR="00F90201" w:rsidRPr="00C23E31" w:rsidRDefault="00E075C6" w:rsidP="00F90201">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10-</w:t>
            </w:r>
            <w:r w:rsidR="001526B1">
              <w:rPr>
                <w:rFonts w:ascii="Times New Roman" w:eastAsia="Times New Roman" w:hAnsi="Times New Roman" w:cs="Times New Roman"/>
                <w:b/>
                <w:kern w:val="0"/>
                <w:sz w:val="18"/>
                <w:szCs w:val="18"/>
                <w:lang w:eastAsia="tr-TR"/>
                <w14:ligatures w14:val="none"/>
              </w:rPr>
              <w:t>16 HAZİRAN</w:t>
            </w:r>
            <w:r w:rsidR="00F90201"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4" w:space="0" w:color="auto"/>
            </w:tcBorders>
            <w:textDirection w:val="btLr"/>
          </w:tcPr>
          <w:p w14:paraId="2E046F2E" w14:textId="73B7A355" w:rsidR="00F90201" w:rsidRPr="00C23E31" w:rsidRDefault="00F90201" w:rsidP="00C810DA">
            <w:pPr>
              <w:spacing w:after="0" w:line="240" w:lineRule="auto"/>
              <w:ind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SAĞLIKLI YAŞIYORUM/OBEZİTE</w:t>
            </w:r>
          </w:p>
        </w:tc>
        <w:tc>
          <w:tcPr>
            <w:tcW w:w="707" w:type="dxa"/>
            <w:tcBorders>
              <w:bottom w:val="single" w:sz="4" w:space="0" w:color="auto"/>
            </w:tcBorders>
            <w:textDirection w:val="btLr"/>
          </w:tcPr>
          <w:p w14:paraId="7B29FFDD" w14:textId="77777777" w:rsidR="00F90201" w:rsidRPr="00C32EA0" w:rsidRDefault="00F90201" w:rsidP="00C810DA">
            <w:pPr>
              <w:spacing w:after="0" w:line="240" w:lineRule="auto"/>
              <w:ind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913" w:type="dxa"/>
            <w:tcBorders>
              <w:bottom w:val="single" w:sz="4" w:space="0" w:color="auto"/>
            </w:tcBorders>
            <w:textDirection w:val="btLr"/>
          </w:tcPr>
          <w:p w14:paraId="491ACF89" w14:textId="53F9E592" w:rsidR="00F90201" w:rsidRPr="00C32EA0" w:rsidRDefault="00F90201" w:rsidP="00F902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536AA">
              <w:rPr>
                <w:rFonts w:ascii="Times New Roman" w:eastAsia="Times New Roman" w:hAnsi="Times New Roman" w:cs="Times New Roman"/>
                <w:b/>
                <w:kern w:val="0"/>
                <w:sz w:val="18"/>
                <w:szCs w:val="18"/>
                <w:lang w:eastAsia="tr-TR"/>
                <w14:ligatures w14:val="none"/>
              </w:rPr>
              <w:t>*Materyal seçimi, Strateji, yöntem ve teknik, Bilgilendirici metin, Önemli bilgi, Söz varlığı, Derin anlam, Yazıda içerik ve yapı *Tartışma, Hazırlıklı konuşma *Bağlantı ifadeleri *Yazım kuralları *Noktalama işaretleri *Dil yapıları ve söz varlığı</w:t>
            </w:r>
            <w:r w:rsidRPr="00C536AA">
              <w:rPr>
                <w:rFonts w:ascii="Times New Roman" w:eastAsia="Times New Roman" w:hAnsi="Times New Roman" w:cs="Times New Roman"/>
                <w:b/>
                <w:kern w:val="0"/>
                <w:sz w:val="18"/>
                <w:szCs w:val="18"/>
                <w:lang w:eastAsia="tr-TR"/>
                <w14:ligatures w14:val="none"/>
              </w:rPr>
              <w:tab/>
            </w:r>
          </w:p>
        </w:tc>
        <w:tc>
          <w:tcPr>
            <w:tcW w:w="5246" w:type="dxa"/>
            <w:tcBorders>
              <w:top w:val="single" w:sz="4" w:space="0" w:color="auto"/>
              <w:left w:val="single" w:sz="4" w:space="0" w:color="auto"/>
              <w:bottom w:val="single" w:sz="4" w:space="0" w:color="auto"/>
              <w:right w:val="single" w:sz="4" w:space="0" w:color="auto"/>
            </w:tcBorders>
          </w:tcPr>
          <w:p w14:paraId="57501D8A" w14:textId="77777777" w:rsidR="00F90201" w:rsidRPr="00C810DA" w:rsidRDefault="00F90201" w:rsidP="00F90201">
            <w:pPr>
              <w:spacing w:after="0" w:line="240" w:lineRule="auto"/>
              <w:rPr>
                <w:rFonts w:ascii="Times New Roman" w:eastAsia="Calibri" w:hAnsi="Times New Roman" w:cs="Times New Roman"/>
                <w:b/>
                <w:bCs/>
                <w:kern w:val="0"/>
                <w:sz w:val="17"/>
                <w:szCs w:val="17"/>
                <w14:ligatures w14:val="none"/>
              </w:rPr>
            </w:pPr>
            <w:r w:rsidRPr="00C810DA">
              <w:rPr>
                <w:rFonts w:ascii="Times New Roman" w:eastAsia="Calibri" w:hAnsi="Times New Roman" w:cs="Times New Roman"/>
                <w:b/>
                <w:bCs/>
                <w:kern w:val="0"/>
                <w:sz w:val="17"/>
                <w:szCs w:val="17"/>
                <w14:ligatures w14:val="none"/>
              </w:rPr>
              <w:t>Dinleme/İzleme</w:t>
            </w:r>
          </w:p>
          <w:p w14:paraId="378A10AC"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T.D.5.1. Dinlemede/izlemede materyal seçimini yönetebilme,</w:t>
            </w:r>
          </w:p>
          <w:p w14:paraId="46AE72A5"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T.D.5.4. Dinlediğinde/izlediğinde geçen anlamını bilmediği söz varlığı unsurlarının anlamını tahmin edebilme</w:t>
            </w:r>
          </w:p>
          <w:p w14:paraId="2D710DD1"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T.D.5.7. Üst düzey çıkarımlar yoluyla dinlediğinin/izlediğinin derin anlamını belirleyebilme</w:t>
            </w:r>
          </w:p>
          <w:p w14:paraId="652BD7A7"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T.D.5.12. Bilgilendirici metinde metin yapılarından hareketle önemli bilgileri belirlemeye yönelik çözümleme yapabilme</w:t>
            </w:r>
          </w:p>
          <w:p w14:paraId="5DFCFB81"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T.D.5.17. Dinlediğinden/izlediğinden hareketle söz varlığını geliştirmeye yönelik çözümleme yapabilme</w:t>
            </w:r>
          </w:p>
          <w:p w14:paraId="4D497BE6"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T.D.5.20. Dinleme/izleme sürecini değerlendirebilme</w:t>
            </w:r>
          </w:p>
          <w:p w14:paraId="1722FFF2" w14:textId="77777777" w:rsidR="00F90201" w:rsidRPr="00C810DA" w:rsidRDefault="00F90201" w:rsidP="00F90201">
            <w:pPr>
              <w:spacing w:after="0" w:line="240" w:lineRule="auto"/>
              <w:rPr>
                <w:rFonts w:ascii="Times New Roman" w:eastAsia="Calibri" w:hAnsi="Times New Roman" w:cs="Times New Roman"/>
                <w:b/>
                <w:bCs/>
                <w:kern w:val="0"/>
                <w:sz w:val="17"/>
                <w:szCs w:val="17"/>
                <w14:ligatures w14:val="none"/>
              </w:rPr>
            </w:pPr>
            <w:r w:rsidRPr="00C810DA">
              <w:rPr>
                <w:rFonts w:ascii="Times New Roman" w:eastAsia="Calibri" w:hAnsi="Times New Roman" w:cs="Times New Roman"/>
                <w:b/>
                <w:bCs/>
                <w:kern w:val="0"/>
                <w:sz w:val="17"/>
                <w:szCs w:val="17"/>
                <w14:ligatures w14:val="none"/>
              </w:rPr>
              <w:t>Okuma</w:t>
            </w:r>
          </w:p>
          <w:p w14:paraId="34C1B524"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T.O.5.3. Okumada strateji, yöntem ve teknik seçimlerini yönetebilme</w:t>
            </w:r>
          </w:p>
          <w:p w14:paraId="064EF1D6"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T.O.5.5. Metinde geçen anlamını bilmediği söz varlığı unsurlarının anlamını tahmin edebilme</w:t>
            </w:r>
          </w:p>
          <w:p w14:paraId="1DA0445C"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T.O.5.9. Üst düzey çıkarımlar yoluyla metnin derin anlamını belirleyebilme</w:t>
            </w:r>
          </w:p>
          <w:p w14:paraId="286B37F1"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T.O.5.14. Bilgilendirici metinde metin yapılarından hareketle önemli bilgileri belirlemeye yönelik çözümleme yapabilme</w:t>
            </w:r>
          </w:p>
          <w:p w14:paraId="344DED12"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T.O.5.20. Metinden hareketle söz varlığını geliştirmeye yönelik çözümleme yapabilme</w:t>
            </w:r>
          </w:p>
          <w:p w14:paraId="2C8CA12F"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T.O.5.22. Okuma sürecini değerlendirebilme</w:t>
            </w:r>
          </w:p>
          <w:p w14:paraId="2A105327" w14:textId="77777777" w:rsidR="00F90201" w:rsidRPr="00C810DA" w:rsidRDefault="00F90201" w:rsidP="00F90201">
            <w:pPr>
              <w:spacing w:after="0" w:line="240" w:lineRule="auto"/>
              <w:rPr>
                <w:rFonts w:ascii="Times New Roman" w:eastAsia="Calibri" w:hAnsi="Times New Roman" w:cs="Times New Roman"/>
                <w:b/>
                <w:bCs/>
                <w:kern w:val="0"/>
                <w:sz w:val="17"/>
                <w:szCs w:val="17"/>
                <w14:ligatures w14:val="none"/>
              </w:rPr>
            </w:pPr>
            <w:r w:rsidRPr="00C810DA">
              <w:rPr>
                <w:rFonts w:ascii="Times New Roman" w:eastAsia="Calibri" w:hAnsi="Times New Roman" w:cs="Times New Roman"/>
                <w:b/>
                <w:bCs/>
                <w:kern w:val="0"/>
                <w:sz w:val="17"/>
                <w:szCs w:val="17"/>
                <w14:ligatures w14:val="none"/>
              </w:rPr>
              <w:t>Konuşma</w:t>
            </w:r>
          </w:p>
          <w:p w14:paraId="4F52D928"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T.K.5.14. Sözlü olarak tartışabilme</w:t>
            </w:r>
          </w:p>
          <w:p w14:paraId="3861B324"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T.K.5.15. Hazırlıklı konuşmasını yapılandırabilme</w:t>
            </w:r>
          </w:p>
          <w:p w14:paraId="17223D3A"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T.K.5.17. Konuşmasını zenginleştirecek biçimde söz varlığını kullanabilme</w:t>
            </w:r>
          </w:p>
          <w:p w14:paraId="1793A90C"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T.K.5.21. Konuşma sürecini değerlendirebilme</w:t>
            </w:r>
          </w:p>
          <w:p w14:paraId="16C8F612" w14:textId="77777777" w:rsidR="00F90201" w:rsidRPr="00C810DA" w:rsidRDefault="00F90201" w:rsidP="00F90201">
            <w:pPr>
              <w:spacing w:after="0" w:line="240" w:lineRule="auto"/>
              <w:rPr>
                <w:rFonts w:ascii="Times New Roman" w:eastAsia="Calibri" w:hAnsi="Times New Roman" w:cs="Times New Roman"/>
                <w:b/>
                <w:bCs/>
                <w:kern w:val="0"/>
                <w:sz w:val="17"/>
                <w:szCs w:val="17"/>
                <w14:ligatures w14:val="none"/>
              </w:rPr>
            </w:pPr>
            <w:r w:rsidRPr="00C810DA">
              <w:rPr>
                <w:rFonts w:ascii="Times New Roman" w:eastAsia="Calibri" w:hAnsi="Times New Roman" w:cs="Times New Roman"/>
                <w:b/>
                <w:bCs/>
                <w:kern w:val="0"/>
                <w:sz w:val="17"/>
                <w:szCs w:val="17"/>
                <w14:ligatures w14:val="none"/>
              </w:rPr>
              <w:t>Yazma</w:t>
            </w:r>
          </w:p>
          <w:p w14:paraId="3694D9AC"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T.Y.5.1. Yazma sürecini yönetebilme</w:t>
            </w:r>
          </w:p>
          <w:p w14:paraId="076F59C1"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T.Y.5.2. Yazmada strateji, yöntem ve teknik seçimlerini yönetebilme</w:t>
            </w:r>
          </w:p>
          <w:p w14:paraId="55D2F26A"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T.Y.5.3. Yazısında içerik ve yapıya yönelik seçimlerini yönetebilme</w:t>
            </w:r>
          </w:p>
          <w:p w14:paraId="18AABA48"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T.Y.5.11. Yazılı üretiminde ve yazılı etkileşiminde tartışabilme</w:t>
            </w:r>
          </w:p>
          <w:p w14:paraId="68B9139A"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T.Y.5.13. Yazısını zenginleştirecek biçimde söz varlığını kullanabilme</w:t>
            </w:r>
          </w:p>
          <w:p w14:paraId="1F31E4AC"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T.Y.5.15. Uygun bağlantı ifadelerini kullanabilme</w:t>
            </w:r>
          </w:p>
          <w:p w14:paraId="581E5946"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T.Y.5.16. Yazım ve noktalama işaretleriyle ilgili kuralları uygulayabilme</w:t>
            </w:r>
          </w:p>
          <w:p w14:paraId="0419B8E9" w14:textId="77777777" w:rsidR="00F90201" w:rsidRPr="00C810DA" w:rsidRDefault="00F90201" w:rsidP="00F90201">
            <w:pPr>
              <w:spacing w:after="0" w:line="240" w:lineRule="auto"/>
              <w:rPr>
                <w:rFonts w:ascii="Times New Roman" w:eastAsia="Calibri" w:hAnsi="Times New Roman" w:cs="Times New Roman"/>
                <w:kern w:val="0"/>
                <w:sz w:val="17"/>
                <w:szCs w:val="17"/>
                <w14:ligatures w14:val="none"/>
              </w:rPr>
            </w:pPr>
            <w:r w:rsidRPr="00C810DA">
              <w:rPr>
                <w:rFonts w:ascii="Times New Roman" w:eastAsia="Calibri" w:hAnsi="Times New Roman" w:cs="Times New Roman"/>
                <w:kern w:val="0"/>
                <w:sz w:val="17"/>
                <w:szCs w:val="17"/>
                <w14:ligatures w14:val="none"/>
              </w:rPr>
              <w:t>T.Y.5.17. Yazma sürecini değerlendirebilme</w:t>
            </w:r>
          </w:p>
          <w:p w14:paraId="0B22A683" w14:textId="1F53B483" w:rsidR="00C810DA" w:rsidRPr="00C810DA" w:rsidRDefault="00C810DA" w:rsidP="00F90201">
            <w:pPr>
              <w:spacing w:after="0" w:line="240" w:lineRule="auto"/>
              <w:rPr>
                <w:rFonts w:ascii="Times New Roman" w:eastAsia="Times New Roman" w:hAnsi="Times New Roman" w:cs="Times New Roman"/>
                <w:b/>
                <w:kern w:val="0"/>
                <w:sz w:val="17"/>
                <w:szCs w:val="17"/>
                <w:lang w:eastAsia="tr-TR"/>
                <w14:ligatures w14:val="none"/>
              </w:rPr>
            </w:pPr>
          </w:p>
        </w:tc>
        <w:tc>
          <w:tcPr>
            <w:tcW w:w="2268" w:type="dxa"/>
            <w:tcBorders>
              <w:left w:val="single" w:sz="4" w:space="0" w:color="auto"/>
              <w:bottom w:val="single" w:sz="4" w:space="0" w:color="auto"/>
            </w:tcBorders>
          </w:tcPr>
          <w:p w14:paraId="096B8FD8"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p>
          <w:p w14:paraId="7E7A1367"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*Kontrol listesi</w:t>
            </w:r>
          </w:p>
          <w:p w14:paraId="2C4750A1"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*Kavram haritası çalışması</w:t>
            </w:r>
          </w:p>
          <w:p w14:paraId="46ECEDDB"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bildirim</w:t>
            </w:r>
          </w:p>
          <w:p w14:paraId="0A6DBB56"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değerlendirme araçları</w:t>
            </w:r>
          </w:p>
          <w:p w14:paraId="2EB87E60"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*Sayısal dereceleme ölçeği</w:t>
            </w:r>
          </w:p>
          <w:p w14:paraId="76D50230"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*Drama, karşılıklı konuşma vb. çalışmalar</w:t>
            </w:r>
          </w:p>
          <w:p w14:paraId="64C1D90E" w14:textId="77777777" w:rsidR="00F90201" w:rsidRPr="00F9020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*Öz bildirim</w:t>
            </w:r>
          </w:p>
          <w:p w14:paraId="2DB7AD8D" w14:textId="7BB0E465" w:rsidR="00F90201" w:rsidRPr="00C23E31" w:rsidRDefault="00F90201" w:rsidP="00F90201">
            <w:pPr>
              <w:spacing w:after="0" w:line="240" w:lineRule="auto"/>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*Önce cümle sonra paragraf yazma gibi çalışmalar</w:t>
            </w:r>
          </w:p>
        </w:tc>
        <w:tc>
          <w:tcPr>
            <w:tcW w:w="849" w:type="dxa"/>
            <w:tcBorders>
              <w:bottom w:val="single" w:sz="4" w:space="0" w:color="auto"/>
            </w:tcBorders>
            <w:textDirection w:val="btLr"/>
            <w:vAlign w:val="center"/>
          </w:tcPr>
          <w:p w14:paraId="637C8B11" w14:textId="4647D987" w:rsidR="00F90201" w:rsidRPr="00C23E31" w:rsidRDefault="00F90201" w:rsidP="00C810DA">
            <w:pPr>
              <w:spacing w:after="0" w:line="240" w:lineRule="auto"/>
              <w:ind w:right="113"/>
              <w:jc w:val="center"/>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 xml:space="preserve">SDB1.2. Kendini Düzenleme (Öz Düzenleme </w:t>
            </w:r>
            <w:proofErr w:type="gramStart"/>
            <w:r w:rsidRPr="00F90201">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w:t>
            </w:r>
            <w:proofErr w:type="gramEnd"/>
            <w:r w:rsidRPr="00F90201">
              <w:rPr>
                <w:rFonts w:ascii="Times New Roman" w:eastAsia="Times New Roman" w:hAnsi="Times New Roman" w:cs="Times New Roman"/>
                <w:kern w:val="0"/>
                <w:sz w:val="18"/>
                <w:szCs w:val="18"/>
                <w:lang w:eastAsia="tr-TR"/>
                <w14:ligatures w14:val="none"/>
              </w:rPr>
              <w:t>SDB2.1. İletişim</w:t>
            </w:r>
          </w:p>
        </w:tc>
        <w:tc>
          <w:tcPr>
            <w:tcW w:w="567" w:type="dxa"/>
            <w:tcBorders>
              <w:bottom w:val="single" w:sz="4" w:space="0" w:color="auto"/>
            </w:tcBorders>
            <w:textDirection w:val="btLr"/>
            <w:vAlign w:val="center"/>
          </w:tcPr>
          <w:p w14:paraId="3729F147" w14:textId="6C564FF8"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D5. Duyarlılık</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D13. Sağlıklı Yaşam</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D16. Sorumluluk</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 xml:space="preserve">D17. </w:t>
            </w:r>
            <w:proofErr w:type="gramStart"/>
            <w:r w:rsidRPr="00F90201">
              <w:rPr>
                <w:rFonts w:ascii="Times New Roman" w:eastAsia="Times New Roman" w:hAnsi="Times New Roman" w:cs="Times New Roman"/>
                <w:kern w:val="0"/>
                <w:sz w:val="18"/>
                <w:szCs w:val="18"/>
                <w:lang w:eastAsia="tr-TR"/>
                <w14:ligatures w14:val="none"/>
              </w:rPr>
              <w:t>Tasarruf</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D</w:t>
            </w:r>
            <w:proofErr w:type="gramEnd"/>
            <w:r w:rsidRPr="00F90201">
              <w:rPr>
                <w:rFonts w:ascii="Times New Roman" w:eastAsia="Times New Roman" w:hAnsi="Times New Roman" w:cs="Times New Roman"/>
                <w:kern w:val="0"/>
                <w:sz w:val="18"/>
                <w:szCs w:val="18"/>
                <w:lang w:eastAsia="tr-TR"/>
                <w14:ligatures w14:val="none"/>
              </w:rPr>
              <w:t>18. Temizlik</w:t>
            </w:r>
          </w:p>
        </w:tc>
        <w:tc>
          <w:tcPr>
            <w:tcW w:w="708" w:type="dxa"/>
            <w:tcBorders>
              <w:bottom w:val="single" w:sz="4" w:space="0" w:color="auto"/>
            </w:tcBorders>
            <w:textDirection w:val="btLr"/>
            <w:vAlign w:val="center"/>
          </w:tcPr>
          <w:p w14:paraId="2572594E" w14:textId="0A8D8AEB" w:rsidR="00F90201" w:rsidRPr="00C23E31" w:rsidRDefault="00F90201" w:rsidP="00C810DA">
            <w:pPr>
              <w:spacing w:after="0" w:line="240" w:lineRule="auto"/>
              <w:ind w:right="113"/>
              <w:jc w:val="center"/>
              <w:rPr>
                <w:rFonts w:ascii="Times New Roman" w:eastAsia="Times New Roman" w:hAnsi="Times New Roman" w:cs="Times New Roman"/>
                <w:kern w:val="0"/>
                <w:sz w:val="18"/>
                <w:szCs w:val="18"/>
                <w:lang w:eastAsia="tr-TR"/>
                <w14:ligatures w14:val="none"/>
              </w:rPr>
            </w:pPr>
            <w:r w:rsidRPr="00F90201">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 xml:space="preserve">    </w:t>
            </w:r>
            <w:r w:rsidRPr="00F90201">
              <w:rPr>
                <w:rFonts w:ascii="Times New Roman" w:eastAsia="Times New Roman" w:hAnsi="Times New Roman" w:cs="Times New Roman"/>
                <w:kern w:val="0"/>
                <w:sz w:val="18"/>
                <w:szCs w:val="18"/>
                <w:lang w:eastAsia="tr-TR"/>
                <w14:ligatures w14:val="none"/>
              </w:rPr>
              <w:t>OB8. Sürdürülebilirlik Okuryazarlığı</w:t>
            </w:r>
          </w:p>
        </w:tc>
        <w:tc>
          <w:tcPr>
            <w:tcW w:w="1559" w:type="dxa"/>
            <w:tcBorders>
              <w:top w:val="single" w:sz="4" w:space="0" w:color="auto"/>
              <w:left w:val="single" w:sz="4" w:space="0" w:color="auto"/>
              <w:bottom w:val="single" w:sz="4" w:space="0" w:color="auto"/>
              <w:right w:val="single" w:sz="4" w:space="0" w:color="auto"/>
            </w:tcBorders>
            <w:textDirection w:val="btLr"/>
          </w:tcPr>
          <w:p w14:paraId="3264FBB7" w14:textId="77777777" w:rsidR="00F90201" w:rsidRDefault="009A656B" w:rsidP="0062593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Zenginleştirme: Sağlıklı yaşam </w:t>
            </w:r>
            <w:r w:rsidR="00802C9B">
              <w:rPr>
                <w:rFonts w:ascii="Times New Roman" w:eastAsia="Times New Roman" w:hAnsi="Times New Roman" w:cs="Times New Roman"/>
                <w:kern w:val="0"/>
                <w:sz w:val="18"/>
                <w:szCs w:val="18"/>
                <w:lang w:eastAsia="tr-TR"/>
                <w14:ligatures w14:val="none"/>
              </w:rPr>
              <w:t xml:space="preserve">ile ilgili araştırma yapılarak elde edilen bilgilerden hareketle bir broşür tasarlanıp </w:t>
            </w:r>
            <w:r w:rsidR="00625938">
              <w:rPr>
                <w:rFonts w:ascii="Times New Roman" w:eastAsia="Times New Roman" w:hAnsi="Times New Roman" w:cs="Times New Roman"/>
                <w:kern w:val="0"/>
                <w:sz w:val="18"/>
                <w:szCs w:val="18"/>
                <w:lang w:eastAsia="tr-TR"/>
                <w14:ligatures w14:val="none"/>
              </w:rPr>
              <w:t>basımı yapılarak dağıtımı yapılabilir.</w:t>
            </w:r>
          </w:p>
          <w:p w14:paraId="51913DD0" w14:textId="77777777" w:rsidR="00E77D66" w:rsidRDefault="00E77D66" w:rsidP="00625938">
            <w:pPr>
              <w:spacing w:after="0" w:line="240" w:lineRule="auto"/>
              <w:ind w:left="113" w:right="113"/>
              <w:jc w:val="both"/>
              <w:rPr>
                <w:rFonts w:ascii="Times New Roman" w:eastAsia="Times New Roman" w:hAnsi="Times New Roman" w:cs="Times New Roman"/>
                <w:kern w:val="0"/>
                <w:sz w:val="18"/>
                <w:szCs w:val="18"/>
                <w:lang w:eastAsia="tr-TR"/>
                <w14:ligatures w14:val="none"/>
              </w:rPr>
            </w:pPr>
          </w:p>
          <w:p w14:paraId="2ED8DD4E" w14:textId="4DAF1A50" w:rsidR="00625938" w:rsidRPr="00C23E31" w:rsidRDefault="00625938" w:rsidP="0062593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 Nedenler ve sonuçlar</w:t>
            </w:r>
            <w:r w:rsidR="00CA1EE0">
              <w:rPr>
                <w:rFonts w:ascii="Times New Roman" w:eastAsia="Times New Roman" w:hAnsi="Times New Roman" w:cs="Times New Roman"/>
                <w:kern w:val="0"/>
                <w:sz w:val="18"/>
                <w:szCs w:val="18"/>
                <w:lang w:eastAsia="tr-TR"/>
                <w14:ligatures w14:val="none"/>
              </w:rPr>
              <w:t xml:space="preserve"> şeklinde tasarlanmış bir grafik örgütleyici ile öğrencilerin </w:t>
            </w:r>
            <w:r w:rsidR="00023F4D">
              <w:rPr>
                <w:rFonts w:ascii="Times New Roman" w:eastAsia="Times New Roman" w:hAnsi="Times New Roman" w:cs="Times New Roman"/>
                <w:kern w:val="0"/>
                <w:sz w:val="18"/>
                <w:szCs w:val="18"/>
                <w:lang w:eastAsia="tr-TR"/>
                <w14:ligatures w14:val="none"/>
              </w:rPr>
              <w:t>metindeki</w:t>
            </w:r>
            <w:r w:rsidR="00E77D66">
              <w:rPr>
                <w:rFonts w:ascii="Times New Roman" w:eastAsia="Times New Roman" w:hAnsi="Times New Roman" w:cs="Times New Roman"/>
                <w:kern w:val="0"/>
                <w:sz w:val="18"/>
                <w:szCs w:val="18"/>
                <w:lang w:eastAsia="tr-TR"/>
                <w14:ligatures w14:val="none"/>
              </w:rPr>
              <w:t xml:space="preserve"> neden sonuç ifadelerini tespit etmeleri sağlanabilir.</w:t>
            </w:r>
          </w:p>
        </w:tc>
        <w:tc>
          <w:tcPr>
            <w:tcW w:w="1136" w:type="dxa"/>
            <w:tcBorders>
              <w:top w:val="single" w:sz="4" w:space="0" w:color="auto"/>
              <w:left w:val="single" w:sz="4" w:space="0" w:color="auto"/>
              <w:bottom w:val="single" w:sz="4" w:space="0" w:color="auto"/>
              <w:right w:val="single" w:sz="4" w:space="0" w:color="auto"/>
            </w:tcBorders>
            <w:textDirection w:val="btLr"/>
          </w:tcPr>
          <w:p w14:paraId="727D9913" w14:textId="77777777" w:rsidR="00D9285F" w:rsidRPr="007F4C8B" w:rsidRDefault="00D9285F" w:rsidP="00D9285F">
            <w:pPr>
              <w:spacing w:after="0" w:line="240" w:lineRule="auto"/>
              <w:ind w:left="113" w:right="113"/>
              <w:jc w:val="center"/>
              <w:rPr>
                <w:rFonts w:ascii="Times New Roman" w:eastAsia="Times New Roman" w:hAnsi="Times New Roman" w:cs="Times New Roman"/>
                <w:b/>
                <w:bCs/>
                <w:color w:val="FF0000"/>
                <w:kern w:val="0"/>
                <w:sz w:val="20"/>
                <w:szCs w:val="20"/>
                <w:lang w:eastAsia="tr-TR"/>
                <w14:ligatures w14:val="none"/>
              </w:rPr>
            </w:pPr>
            <w:r>
              <w:rPr>
                <w:rFonts w:ascii="Times New Roman" w:eastAsia="Times New Roman" w:hAnsi="Times New Roman" w:cs="Times New Roman"/>
                <w:b/>
                <w:bCs/>
                <w:color w:val="FF0000"/>
                <w:kern w:val="0"/>
                <w:sz w:val="20"/>
                <w:szCs w:val="20"/>
                <w:lang w:eastAsia="tr-TR"/>
                <w14:ligatures w14:val="none"/>
              </w:rPr>
              <w:t>17-18 HAZİRAN</w:t>
            </w:r>
            <w:r w:rsidRPr="007F4C8B">
              <w:rPr>
                <w:rFonts w:ascii="Times New Roman" w:eastAsia="Times New Roman" w:hAnsi="Times New Roman" w:cs="Times New Roman"/>
                <w:b/>
                <w:bCs/>
                <w:color w:val="FF0000"/>
                <w:kern w:val="0"/>
                <w:sz w:val="20"/>
                <w:szCs w:val="20"/>
                <w:lang w:eastAsia="tr-TR"/>
                <w14:ligatures w14:val="none"/>
              </w:rPr>
              <w:t xml:space="preserve"> ÜRETİM ZAMANI</w:t>
            </w:r>
          </w:p>
          <w:p w14:paraId="50AEB640" w14:textId="576658C0" w:rsidR="00F90201" w:rsidRPr="00C23E31" w:rsidRDefault="00D9285F" w:rsidP="00D9285F">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7F4C8B">
              <w:rPr>
                <w:rFonts w:ascii="Times New Roman" w:eastAsia="Times New Roman" w:hAnsi="Times New Roman" w:cs="Times New Roman"/>
                <w:b/>
                <w:bCs/>
                <w:color w:val="FF0000"/>
                <w:kern w:val="0"/>
                <w:sz w:val="20"/>
                <w:szCs w:val="20"/>
                <w:lang w:eastAsia="tr-TR"/>
                <w14:ligatures w14:val="none"/>
              </w:rPr>
              <w:t>YAZMA VE KONUŞMA ETKİNLİKLERİ YAPILIRKEN TEMA DEĞERLENDİRMESİ DE YAPILACAK.</w:t>
            </w:r>
          </w:p>
        </w:tc>
        <w:tc>
          <w:tcPr>
            <w:tcW w:w="707" w:type="dxa"/>
            <w:tcBorders>
              <w:top w:val="single" w:sz="4" w:space="0" w:color="auto"/>
              <w:left w:val="single" w:sz="4" w:space="0" w:color="auto"/>
              <w:bottom w:val="single" w:sz="4" w:space="0" w:color="auto"/>
            </w:tcBorders>
            <w:textDirection w:val="btLr"/>
          </w:tcPr>
          <w:p w14:paraId="5992A8F0" w14:textId="7FEE6610" w:rsidR="00F90201" w:rsidRPr="00C23E31" w:rsidRDefault="00F9020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A05161" w:rsidRPr="00C32EA0" w14:paraId="72A034D9" w14:textId="77777777" w:rsidTr="00B6646E">
        <w:trPr>
          <w:cantSplit/>
          <w:trHeight w:val="1365"/>
          <w:jc w:val="center"/>
        </w:trPr>
        <w:tc>
          <w:tcPr>
            <w:tcW w:w="557" w:type="dxa"/>
            <w:tcBorders>
              <w:top w:val="single" w:sz="4" w:space="0" w:color="auto"/>
              <w:bottom w:val="single" w:sz="8" w:space="0" w:color="auto"/>
            </w:tcBorders>
            <w:textDirection w:val="btLr"/>
          </w:tcPr>
          <w:p w14:paraId="72BFECE0" w14:textId="541514BF" w:rsidR="00A05161" w:rsidRDefault="00A05161" w:rsidP="00EF05E8">
            <w:pPr>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21-25 HAZİRAN</w:t>
            </w:r>
          </w:p>
        </w:tc>
        <w:tc>
          <w:tcPr>
            <w:tcW w:w="365" w:type="dxa"/>
            <w:tcBorders>
              <w:top w:val="single" w:sz="4" w:space="0" w:color="auto"/>
              <w:bottom w:val="single" w:sz="8" w:space="0" w:color="auto"/>
            </w:tcBorders>
            <w:textDirection w:val="btLr"/>
          </w:tcPr>
          <w:p w14:paraId="47EF4962" w14:textId="77777777" w:rsidR="00A05161" w:rsidRDefault="00A05161" w:rsidP="00C810DA">
            <w:pPr>
              <w:rPr>
                <w:rFonts w:ascii="Times New Roman" w:eastAsia="Times New Roman" w:hAnsi="Times New Roman" w:cs="Times New Roman"/>
                <w:b/>
                <w:kern w:val="0"/>
                <w:sz w:val="18"/>
                <w:szCs w:val="18"/>
                <w:lang w:eastAsia="tr-TR"/>
                <w14:ligatures w14:val="none"/>
              </w:rPr>
            </w:pPr>
          </w:p>
        </w:tc>
        <w:tc>
          <w:tcPr>
            <w:tcW w:w="707" w:type="dxa"/>
            <w:tcBorders>
              <w:top w:val="single" w:sz="4" w:space="0" w:color="auto"/>
            </w:tcBorders>
            <w:textDirection w:val="btLr"/>
          </w:tcPr>
          <w:p w14:paraId="41DEFFC1" w14:textId="77777777" w:rsidR="00A05161" w:rsidRPr="00C23E31" w:rsidRDefault="00A05161" w:rsidP="00C810DA">
            <w:pPr>
              <w:rPr>
                <w:rFonts w:ascii="Times New Roman" w:eastAsia="Times New Roman" w:hAnsi="Times New Roman" w:cs="Times New Roman"/>
                <w:b/>
                <w:kern w:val="0"/>
                <w:sz w:val="18"/>
                <w:szCs w:val="18"/>
                <w:lang w:eastAsia="tr-TR"/>
                <w14:ligatures w14:val="none"/>
              </w:rPr>
            </w:pPr>
          </w:p>
        </w:tc>
        <w:tc>
          <w:tcPr>
            <w:tcW w:w="913" w:type="dxa"/>
            <w:tcBorders>
              <w:top w:val="single" w:sz="4" w:space="0" w:color="auto"/>
            </w:tcBorders>
            <w:textDirection w:val="btLr"/>
          </w:tcPr>
          <w:p w14:paraId="23067013" w14:textId="77777777" w:rsidR="00A05161" w:rsidRPr="00C536AA" w:rsidRDefault="00A05161" w:rsidP="00F902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tc>
        <w:tc>
          <w:tcPr>
            <w:tcW w:w="11197" w:type="dxa"/>
            <w:gridSpan w:val="6"/>
            <w:tcBorders>
              <w:top w:val="single" w:sz="4" w:space="0" w:color="auto"/>
              <w:left w:val="single" w:sz="4" w:space="0" w:color="auto"/>
              <w:bottom w:val="single" w:sz="8" w:space="0" w:color="auto"/>
              <w:right w:val="single" w:sz="4" w:space="0" w:color="auto"/>
            </w:tcBorders>
          </w:tcPr>
          <w:p w14:paraId="64F25893" w14:textId="77777777" w:rsidR="00A05161" w:rsidRDefault="00A05161" w:rsidP="00A05161">
            <w:pPr>
              <w:spacing w:after="0" w:line="240" w:lineRule="auto"/>
              <w:ind w:left="113" w:right="113"/>
              <w:jc w:val="center"/>
              <w:rPr>
                <w:rFonts w:ascii="Times New Roman" w:eastAsia="Times New Roman" w:hAnsi="Times New Roman" w:cs="Times New Roman"/>
                <w:b/>
                <w:bCs/>
                <w:color w:val="FF0000"/>
                <w:kern w:val="0"/>
                <w:lang w:eastAsia="tr-TR"/>
                <w14:ligatures w14:val="none"/>
              </w:rPr>
            </w:pPr>
          </w:p>
          <w:p w14:paraId="7030D6BF" w14:textId="24B8D638" w:rsidR="00A05161" w:rsidRPr="00A05161" w:rsidRDefault="00C008BC" w:rsidP="00A05161">
            <w:pPr>
              <w:spacing w:after="0" w:line="240" w:lineRule="auto"/>
              <w:ind w:left="113" w:right="113"/>
              <w:jc w:val="center"/>
              <w:rPr>
                <w:rFonts w:ascii="Times New Roman" w:eastAsia="Times New Roman" w:hAnsi="Times New Roman" w:cs="Times New Roman"/>
                <w:b/>
                <w:bCs/>
                <w:color w:val="FF0000"/>
                <w:kern w:val="0"/>
                <w:lang w:eastAsia="tr-TR"/>
                <w14:ligatures w14:val="none"/>
              </w:rPr>
            </w:pPr>
            <w:r>
              <w:rPr>
                <w:rFonts w:ascii="Times New Roman" w:eastAsia="Times New Roman" w:hAnsi="Times New Roman" w:cs="Times New Roman"/>
                <w:b/>
                <w:bCs/>
                <w:color w:val="FF0000"/>
                <w:kern w:val="0"/>
                <w:lang w:eastAsia="tr-TR"/>
                <w14:ligatures w14:val="none"/>
              </w:rPr>
              <w:t>SOSYAL ETKİNLİK</w:t>
            </w:r>
          </w:p>
        </w:tc>
        <w:tc>
          <w:tcPr>
            <w:tcW w:w="1136" w:type="dxa"/>
            <w:tcBorders>
              <w:top w:val="single" w:sz="4" w:space="0" w:color="auto"/>
              <w:left w:val="single" w:sz="4" w:space="0" w:color="auto"/>
              <w:bottom w:val="single" w:sz="8" w:space="0" w:color="auto"/>
              <w:right w:val="single" w:sz="4" w:space="0" w:color="auto"/>
            </w:tcBorders>
          </w:tcPr>
          <w:p w14:paraId="1CAB411E" w14:textId="77777777" w:rsidR="00A05161" w:rsidRPr="00C23E31" w:rsidRDefault="00A05161" w:rsidP="00F90201">
            <w:pPr>
              <w:spacing w:after="0" w:line="240" w:lineRule="auto"/>
              <w:rPr>
                <w:rFonts w:ascii="Times New Roman" w:eastAsia="Times New Roman" w:hAnsi="Times New Roman" w:cs="Times New Roman"/>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70EDECBE" w14:textId="77777777" w:rsidR="00A05161" w:rsidRPr="00C23E31" w:rsidRDefault="00A05161" w:rsidP="00F90201">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bl>
    <w:p w14:paraId="2F989536" w14:textId="77777777" w:rsidR="009E0400" w:rsidRDefault="009E0400" w:rsidP="009E0400"/>
    <w:p w14:paraId="747851CA" w14:textId="77777777" w:rsidR="004F385D" w:rsidRDefault="004F385D" w:rsidP="009E0400"/>
    <w:p w14:paraId="170E27E7" w14:textId="77777777" w:rsidR="004F385D" w:rsidRDefault="004F385D" w:rsidP="009E0400"/>
    <w:p w14:paraId="726B1DD4" w14:textId="77777777" w:rsidR="004F385D" w:rsidRPr="004F385D" w:rsidRDefault="004F385D" w:rsidP="004F385D">
      <w:pPr>
        <w:pStyle w:val="ListeParagraf"/>
        <w:numPr>
          <w:ilvl w:val="0"/>
          <w:numId w:val="1"/>
        </w:numPr>
        <w:spacing w:after="0" w:line="240" w:lineRule="auto"/>
        <w:jc w:val="both"/>
        <w:rPr>
          <w:rFonts w:ascii="Times New Roman" w:eastAsia="Times New Roman" w:hAnsi="Times New Roman" w:cs="Times New Roman"/>
          <w:b/>
          <w:kern w:val="0"/>
          <w:sz w:val="20"/>
          <w:szCs w:val="20"/>
          <w:lang w:eastAsia="tr-TR"/>
          <w14:ligatures w14:val="none"/>
        </w:rPr>
      </w:pPr>
      <w:r w:rsidRPr="004F385D">
        <w:rPr>
          <w:rFonts w:ascii="Times New Roman" w:eastAsia="Times New Roman" w:hAnsi="Times New Roman" w:cs="Times New Roman"/>
          <w:b/>
          <w:kern w:val="0"/>
          <w:sz w:val="20"/>
          <w:szCs w:val="20"/>
          <w:lang w:eastAsia="tr-TR"/>
          <w14:ligatures w14:val="none"/>
        </w:rPr>
        <w:t>* 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süre eğitim-öğretim yılı içinde planlanır ve yıllık planlarda ifade edilir.</w:t>
      </w:r>
    </w:p>
    <w:p w14:paraId="12644E85" w14:textId="77777777" w:rsidR="004F385D" w:rsidRPr="004F385D" w:rsidRDefault="004F385D" w:rsidP="004F385D">
      <w:pPr>
        <w:pStyle w:val="ListeParagraf"/>
        <w:numPr>
          <w:ilvl w:val="0"/>
          <w:numId w:val="1"/>
        </w:numPr>
        <w:spacing w:after="0" w:line="240" w:lineRule="auto"/>
        <w:rPr>
          <w:rFonts w:ascii="Times New Roman" w:eastAsia="Times New Roman" w:hAnsi="Times New Roman" w:cs="Times New Roman"/>
          <w:b/>
          <w:kern w:val="0"/>
          <w:sz w:val="20"/>
          <w:szCs w:val="20"/>
          <w:lang w:eastAsia="tr-TR"/>
          <w14:ligatures w14:val="none"/>
        </w:rPr>
      </w:pPr>
      <w:r w:rsidRPr="004F385D">
        <w:rPr>
          <w:rFonts w:ascii="Times New Roman" w:eastAsia="Times New Roman" w:hAnsi="Times New Roman" w:cs="Times New Roman"/>
          <w:b/>
          <w:kern w:val="0"/>
          <w:sz w:val="20"/>
          <w:szCs w:val="20"/>
          <w:lang w:eastAsia="tr-TR"/>
          <w14:ligatures w14:val="none"/>
        </w:rPr>
        <w:t xml:space="preserve">Bu planlamalar kapsamında </w:t>
      </w:r>
      <w:proofErr w:type="spellStart"/>
      <w:r w:rsidRPr="004F385D">
        <w:rPr>
          <w:rFonts w:ascii="Times New Roman" w:eastAsia="Times New Roman" w:hAnsi="Times New Roman" w:cs="Times New Roman"/>
          <w:b/>
          <w:kern w:val="0"/>
          <w:sz w:val="20"/>
          <w:szCs w:val="20"/>
          <w:lang w:eastAsia="tr-TR"/>
          <w14:ligatures w14:val="none"/>
        </w:rPr>
        <w:t>yürütülecek</w:t>
      </w:r>
      <w:proofErr w:type="spellEnd"/>
      <w:r w:rsidRPr="004F385D">
        <w:rPr>
          <w:rFonts w:ascii="Times New Roman" w:eastAsia="Times New Roman" w:hAnsi="Times New Roman" w:cs="Times New Roman"/>
          <w:b/>
          <w:kern w:val="0"/>
          <w:sz w:val="20"/>
          <w:szCs w:val="20"/>
          <w:lang w:eastAsia="tr-TR"/>
          <w14:ligatures w14:val="none"/>
        </w:rPr>
        <w:t xml:space="preserve"> öğretim faaliyetleri; öğrenci katılımını desteklemeli, yaparak ve yaşayarak öğrenmeye olanak tanımalı, öğrencinin </w:t>
      </w:r>
      <w:proofErr w:type="spellStart"/>
      <w:r w:rsidRPr="004F385D">
        <w:rPr>
          <w:rFonts w:ascii="Times New Roman" w:eastAsia="Times New Roman" w:hAnsi="Times New Roman" w:cs="Times New Roman"/>
          <w:b/>
          <w:kern w:val="0"/>
          <w:sz w:val="20"/>
          <w:szCs w:val="20"/>
          <w:lang w:eastAsia="tr-TR"/>
          <w14:ligatures w14:val="none"/>
        </w:rPr>
        <w:t>bütüncül</w:t>
      </w:r>
      <w:proofErr w:type="spellEnd"/>
      <w:r w:rsidRPr="004F385D">
        <w:rPr>
          <w:rFonts w:ascii="Times New Roman" w:eastAsia="Times New Roman" w:hAnsi="Times New Roman" w:cs="Times New Roman"/>
          <w:b/>
          <w:kern w:val="0"/>
          <w:sz w:val="20"/>
          <w:szCs w:val="20"/>
          <w:lang w:eastAsia="tr-TR"/>
          <w14:ligatures w14:val="none"/>
        </w:rPr>
        <w:t xml:space="preserve"> gelişimine hizmet etmelidir.   </w:t>
      </w:r>
    </w:p>
    <w:p w14:paraId="2D250B93" w14:textId="7B2A71EB" w:rsidR="004F385D" w:rsidRPr="004F385D" w:rsidRDefault="004F385D" w:rsidP="004F385D">
      <w:pPr>
        <w:pStyle w:val="ListeParagraf"/>
        <w:numPr>
          <w:ilvl w:val="0"/>
          <w:numId w:val="1"/>
        </w:numPr>
        <w:spacing w:after="0" w:line="240" w:lineRule="auto"/>
        <w:rPr>
          <w:rFonts w:ascii="Times New Roman" w:eastAsia="Times New Roman" w:hAnsi="Times New Roman" w:cs="Times New Roman"/>
          <w:b/>
          <w:color w:val="FF0000"/>
          <w:kern w:val="0"/>
          <w:sz w:val="20"/>
          <w:szCs w:val="20"/>
          <w:lang w:eastAsia="tr-TR"/>
          <w14:ligatures w14:val="none"/>
        </w:rPr>
      </w:pPr>
      <w:r w:rsidRPr="004F385D">
        <w:rPr>
          <w:rFonts w:ascii="Times New Roman" w:eastAsia="Times New Roman" w:hAnsi="Times New Roman" w:cs="Times New Roman"/>
          <w:b/>
          <w:color w:val="FF0000"/>
          <w:kern w:val="0"/>
          <w:sz w:val="20"/>
          <w:szCs w:val="20"/>
          <w:lang w:eastAsia="tr-TR"/>
          <w14:ligatures w14:val="none"/>
        </w:rPr>
        <w:t>*Bu çerçeve planda belirtilen okul temelli planlama haftaları örnek olarak sunulmuştur. Planlama, zümre öğretmenler kurulunda alınan kararlara göre okul ve ders koşulları göz önünde bulundurularak yapılmalıdır.</w:t>
      </w:r>
    </w:p>
    <w:p w14:paraId="0139D648" w14:textId="4644EA5E" w:rsidR="004F385D" w:rsidRPr="004F385D" w:rsidRDefault="004F385D" w:rsidP="004F385D">
      <w:pPr>
        <w:spacing w:after="0" w:line="240" w:lineRule="auto"/>
        <w:ind w:firstLine="45"/>
        <w:rPr>
          <w:rFonts w:ascii="Times New Roman" w:eastAsia="Times New Roman" w:hAnsi="Times New Roman" w:cs="Times New Roman"/>
          <w:b/>
          <w:kern w:val="0"/>
          <w:sz w:val="20"/>
          <w:szCs w:val="20"/>
          <w:lang w:eastAsia="tr-TR"/>
          <w14:ligatures w14:val="none"/>
        </w:rPr>
      </w:pPr>
    </w:p>
    <w:p w14:paraId="22DE2D66" w14:textId="77777777" w:rsidR="004F385D" w:rsidRPr="004F385D" w:rsidRDefault="004F385D" w:rsidP="004F385D">
      <w:pPr>
        <w:pStyle w:val="ListeParagraf"/>
        <w:numPr>
          <w:ilvl w:val="0"/>
          <w:numId w:val="1"/>
        </w:numPr>
        <w:shd w:val="clear" w:color="auto" w:fill="FFFFFF"/>
        <w:tabs>
          <w:tab w:val="left" w:pos="12345"/>
        </w:tabs>
        <w:spacing w:after="0" w:line="240" w:lineRule="auto"/>
        <w:rPr>
          <w:rFonts w:ascii="Times New Roman" w:eastAsia="Times New Roman" w:hAnsi="Times New Roman" w:cs="Times New Roman"/>
          <w:b/>
          <w:kern w:val="0"/>
          <w:sz w:val="20"/>
          <w:szCs w:val="20"/>
          <w:lang w:eastAsia="tr-TR"/>
          <w14:ligatures w14:val="none"/>
        </w:rPr>
      </w:pPr>
      <w:r w:rsidRPr="004F385D">
        <w:rPr>
          <w:rFonts w:ascii="Times New Roman" w:eastAsia="Times New Roman" w:hAnsi="Times New Roman" w:cs="Times New Roman"/>
          <w:b/>
          <w:kern w:val="0"/>
          <w:sz w:val="20"/>
          <w:szCs w:val="20"/>
          <w:lang w:eastAsia="tr-TR"/>
          <w14:ligatures w14:val="none"/>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06.05.2019 tarih ve 9 sayılı  Kurul Kararı eki  "İlkokul(1-4. Sınıflar), Ortaokul ve İmam Hatip Ortaokulu (5-8. Sınıflar) Türkçe Dersi Öğretim Programı", "M.E.B. 2024-2025 Eğitim ve Öğretim Yılı Çalışma Takvimi Genelgesi" ile Talim ve Terbiye Kurulu’nun 24.08.2023 tarih ve 43 sayılı Kurul Kararı eki "İlköğretim Kurumları (İlkokul ve Ortaokul) Haftalık Ders Çizelgesi " esas alınarak hazırlanmıştır.</w:t>
      </w:r>
    </w:p>
    <w:p w14:paraId="40806019" w14:textId="77777777" w:rsidR="004F385D" w:rsidRPr="004F385D" w:rsidRDefault="004F385D" w:rsidP="004F385D">
      <w:pPr>
        <w:spacing w:after="0" w:line="240" w:lineRule="auto"/>
        <w:rPr>
          <w:rFonts w:ascii="Times New Roman" w:eastAsia="Times New Roman" w:hAnsi="Times New Roman" w:cs="Times New Roman"/>
          <w:b/>
          <w:color w:val="FF0000"/>
          <w:kern w:val="0"/>
          <w:sz w:val="20"/>
          <w:szCs w:val="20"/>
          <w:lang w:eastAsia="tr-TR"/>
          <w14:ligatures w14:val="none"/>
        </w:rPr>
      </w:pPr>
    </w:p>
    <w:p w14:paraId="2ADB4200" w14:textId="77777777" w:rsidR="004F385D" w:rsidRPr="004F385D" w:rsidRDefault="004F385D" w:rsidP="004F385D">
      <w:pPr>
        <w:spacing w:after="0" w:line="240" w:lineRule="auto"/>
        <w:rPr>
          <w:rFonts w:ascii="Times New Roman" w:eastAsia="Times New Roman" w:hAnsi="Times New Roman" w:cs="Times New Roman"/>
          <w:b/>
          <w:color w:val="FF0000"/>
          <w:kern w:val="0"/>
          <w:sz w:val="20"/>
          <w:szCs w:val="20"/>
          <w:lang w:eastAsia="tr-TR"/>
          <w14:ligatures w14:val="none"/>
        </w:rPr>
      </w:pPr>
    </w:p>
    <w:p w14:paraId="387FC5E7" w14:textId="77777777" w:rsidR="004F385D" w:rsidRPr="004F385D" w:rsidRDefault="004F385D" w:rsidP="004F385D">
      <w:pPr>
        <w:pStyle w:val="ListeParagraf"/>
        <w:numPr>
          <w:ilvl w:val="0"/>
          <w:numId w:val="1"/>
        </w:numPr>
        <w:spacing w:after="0" w:line="240" w:lineRule="auto"/>
        <w:rPr>
          <w:rFonts w:ascii="Times New Roman" w:eastAsia="Times New Roman" w:hAnsi="Times New Roman" w:cs="Times New Roman"/>
          <w:b/>
          <w:color w:val="FF0000"/>
          <w:kern w:val="0"/>
          <w:sz w:val="20"/>
          <w:szCs w:val="20"/>
          <w:lang w:eastAsia="tr-TR"/>
          <w14:ligatures w14:val="none"/>
        </w:rPr>
      </w:pPr>
      <w:r w:rsidRPr="004F385D">
        <w:rPr>
          <w:rFonts w:ascii="Times New Roman" w:eastAsia="Times New Roman" w:hAnsi="Times New Roman" w:cs="Times New Roman"/>
          <w:b/>
          <w:color w:val="FF0000"/>
          <w:kern w:val="0"/>
          <w:sz w:val="20"/>
          <w:szCs w:val="20"/>
          <w:lang w:eastAsia="tr-TR"/>
          <w14:ligatures w14:val="none"/>
        </w:rPr>
        <w:t>Farklılaştırma kapsamındaki tüm uygulamalar; öğrencilerin ilgi, ihtiyaç ve istekleri göz önünde bulundurularak öğretmenler tarafından planlanır ve uygulanır.</w:t>
      </w:r>
    </w:p>
    <w:p w14:paraId="1200093D" w14:textId="77777777" w:rsidR="001A6230" w:rsidRDefault="001A6230"/>
    <w:p w14:paraId="3886E204" w14:textId="77777777" w:rsidR="00B82E2F" w:rsidRDefault="00B82E2F"/>
    <w:p w14:paraId="02444E21" w14:textId="77777777" w:rsidR="00B82E2F" w:rsidRDefault="00B82E2F"/>
    <w:p w14:paraId="77118C55" w14:textId="77777777" w:rsidR="00B82E2F" w:rsidRDefault="00B82E2F"/>
    <w:p w14:paraId="2886C461" w14:textId="77777777" w:rsidR="00B82E2F" w:rsidRDefault="00B82E2F"/>
    <w:p w14:paraId="0CC65F27" w14:textId="77777777" w:rsidR="00B82E2F" w:rsidRDefault="00B82E2F"/>
    <w:p w14:paraId="116FBEB3" w14:textId="77777777" w:rsidR="00B82E2F" w:rsidRDefault="00B82E2F"/>
    <w:p w14:paraId="484B0392" w14:textId="77777777" w:rsidR="00B82E2F" w:rsidRDefault="00B82E2F"/>
    <w:p w14:paraId="7EA4407E" w14:textId="77777777" w:rsidR="00B82E2F" w:rsidRDefault="00B82E2F"/>
    <w:p w14:paraId="257FB8CB" w14:textId="77777777" w:rsidR="00B82E2F" w:rsidRDefault="00B82E2F"/>
    <w:p w14:paraId="69EE1886" w14:textId="77777777" w:rsidR="00B82E2F" w:rsidRDefault="00B82E2F"/>
    <w:p w14:paraId="3991DA42" w14:textId="77777777" w:rsidR="00B82E2F" w:rsidRDefault="00B82E2F"/>
    <w:p w14:paraId="5A15750B" w14:textId="77777777" w:rsidR="00B82E2F" w:rsidRDefault="00B82E2F"/>
    <w:p w14:paraId="7789F51D" w14:textId="77777777" w:rsidR="00B82E2F" w:rsidRDefault="00B82E2F"/>
    <w:p w14:paraId="01069873" w14:textId="77777777" w:rsidR="00B82E2F" w:rsidRDefault="00B82E2F"/>
    <w:p w14:paraId="7A8DF483" w14:textId="77777777" w:rsidR="00B82E2F" w:rsidRDefault="00B82E2F"/>
    <w:p w14:paraId="6ACE8980" w14:textId="77777777" w:rsidR="00B82E2F" w:rsidRDefault="00B82E2F" w:rsidP="00B82E2F">
      <w:pPr>
        <w:rPr>
          <w:rFonts w:ascii="Times New Roman" w:hAnsi="Times New Roman" w:cs="Times New Roman"/>
          <w:b/>
          <w:bCs/>
        </w:rPr>
        <w:sectPr w:rsidR="00B82E2F" w:rsidSect="00C23E31">
          <w:pgSz w:w="16838" w:h="11906" w:orient="landscape"/>
          <w:pgMar w:top="284" w:right="720" w:bottom="720" w:left="720" w:header="708" w:footer="708" w:gutter="0"/>
          <w:cols w:space="708"/>
          <w:docGrid w:linePitch="360"/>
        </w:sectPr>
      </w:pPr>
    </w:p>
    <w:p w14:paraId="6F6C4019" w14:textId="77777777" w:rsidR="00B82E2F" w:rsidRPr="00E365D6" w:rsidRDefault="00B82E2F" w:rsidP="00B82E2F">
      <w:pPr>
        <w:rPr>
          <w:rFonts w:ascii="Times New Roman" w:hAnsi="Times New Roman" w:cs="Times New Roman"/>
          <w:b/>
          <w:bCs/>
        </w:rPr>
      </w:pPr>
      <w:r w:rsidRPr="00E365D6">
        <w:rPr>
          <w:rFonts w:ascii="Times New Roman" w:hAnsi="Times New Roman" w:cs="Times New Roman"/>
          <w:b/>
          <w:bCs/>
        </w:rPr>
        <w:lastRenderedPageBreak/>
        <w:t>OKUL TEMELLİ PLANLAMA</w:t>
      </w:r>
    </w:p>
    <w:p w14:paraId="26E3FA0B" w14:textId="77777777" w:rsidR="00B82E2F" w:rsidRPr="00E365D6" w:rsidRDefault="00B82E2F" w:rsidP="00B82E2F">
      <w:pPr>
        <w:rPr>
          <w:rFonts w:ascii="Times New Roman" w:hAnsi="Times New Roman" w:cs="Times New Roman"/>
          <w:b/>
          <w:bCs/>
        </w:rPr>
      </w:pPr>
      <w:r w:rsidRPr="00E365D6">
        <w:rPr>
          <w:rFonts w:ascii="Times New Roman" w:hAnsi="Times New Roman" w:cs="Times New Roman"/>
          <w:b/>
          <w:bCs/>
        </w:rPr>
        <w:t>OYUN DÜNYASI</w:t>
      </w:r>
    </w:p>
    <w:p w14:paraId="12FC2E52" w14:textId="77777777" w:rsidR="00B82E2F" w:rsidRDefault="00B82E2F" w:rsidP="00B82E2F">
      <w:pPr>
        <w:jc w:val="both"/>
        <w:rPr>
          <w:rFonts w:ascii="Times New Roman" w:hAnsi="Times New Roman" w:cs="Times New Roman"/>
        </w:rPr>
      </w:pPr>
      <w:r>
        <w:rPr>
          <w:rFonts w:ascii="Times New Roman" w:hAnsi="Times New Roman" w:cs="Times New Roman"/>
          <w:b/>
          <w:bCs/>
        </w:rPr>
        <w:t>Araştırma:</w:t>
      </w:r>
      <w:r w:rsidRPr="00BB1D61">
        <w:rPr>
          <w:rFonts w:ascii="Times New Roman" w:hAnsi="Times New Roman" w:cs="Times New Roman"/>
        </w:rPr>
        <w:t xml:space="preserve"> Okulun bulunduğu bölge göz önüne alınarak geleneksel çok oyunları ile ilgili bir araştırma yapılarak geleneksel çocuk oyunları listesi oluşturulur. </w:t>
      </w:r>
    </w:p>
    <w:p w14:paraId="6F89CDB6" w14:textId="77777777" w:rsidR="00B82E2F" w:rsidRPr="00BB1D61" w:rsidRDefault="00B82E2F" w:rsidP="00B82E2F">
      <w:pPr>
        <w:jc w:val="both"/>
        <w:rPr>
          <w:rFonts w:ascii="Times New Roman" w:hAnsi="Times New Roman" w:cs="Times New Roman"/>
        </w:rPr>
      </w:pPr>
      <w:r>
        <w:rPr>
          <w:rFonts w:ascii="Times New Roman" w:hAnsi="Times New Roman" w:cs="Times New Roman"/>
          <w:b/>
          <w:bCs/>
        </w:rPr>
        <w:t>Proje:</w:t>
      </w:r>
      <w:r>
        <w:rPr>
          <w:rFonts w:ascii="Times New Roman" w:hAnsi="Times New Roman" w:cs="Times New Roman"/>
        </w:rPr>
        <w:t xml:space="preserve"> Oluşturulan listeden ve çok bilinmeyen oyunlardan bazıları ile ilgili detaylı bilgiler toplanarak ilgili görsellerle birleştirme öğrenciler tarafından yapılır.</w:t>
      </w:r>
    </w:p>
    <w:p w14:paraId="14A5BBBA" w14:textId="77777777" w:rsidR="00B82E2F" w:rsidRDefault="00B82E2F" w:rsidP="00B82E2F">
      <w:pPr>
        <w:jc w:val="both"/>
        <w:rPr>
          <w:rFonts w:ascii="Times New Roman" w:hAnsi="Times New Roman" w:cs="Times New Roman"/>
        </w:rPr>
      </w:pPr>
      <w:r>
        <w:rPr>
          <w:rFonts w:ascii="Times New Roman" w:hAnsi="Times New Roman" w:cs="Times New Roman"/>
          <w:b/>
          <w:bCs/>
        </w:rPr>
        <w:t>Gözlem:</w:t>
      </w:r>
      <w:r>
        <w:rPr>
          <w:rFonts w:ascii="Times New Roman" w:hAnsi="Times New Roman" w:cs="Times New Roman"/>
        </w:rPr>
        <w:t xml:space="preserve"> Hakkında detaylı bilgi toplanan oyunları oynamayı bilen kimselerden bu oyunları oynamaları istenerek öğrencilerin oyunu öğrenmeleri sağlanır.</w:t>
      </w:r>
    </w:p>
    <w:p w14:paraId="351F84BF" w14:textId="77777777" w:rsidR="00B82E2F" w:rsidRDefault="00B82E2F" w:rsidP="00B82E2F">
      <w:pPr>
        <w:jc w:val="both"/>
        <w:rPr>
          <w:rFonts w:ascii="Times New Roman" w:hAnsi="Times New Roman" w:cs="Times New Roman"/>
        </w:rPr>
      </w:pPr>
    </w:p>
    <w:p w14:paraId="15345361" w14:textId="77777777" w:rsidR="00B82E2F" w:rsidRDefault="00B82E2F" w:rsidP="00B82E2F">
      <w:pPr>
        <w:jc w:val="both"/>
        <w:rPr>
          <w:rFonts w:ascii="Times New Roman" w:hAnsi="Times New Roman" w:cs="Times New Roman"/>
          <w:b/>
          <w:bCs/>
        </w:rPr>
      </w:pPr>
      <w:r>
        <w:rPr>
          <w:rFonts w:ascii="Times New Roman" w:hAnsi="Times New Roman" w:cs="Times New Roman"/>
          <w:b/>
          <w:bCs/>
        </w:rPr>
        <w:t>ATATÜRK’Ü TANIMAK</w:t>
      </w:r>
    </w:p>
    <w:p w14:paraId="136F685D" w14:textId="77777777" w:rsidR="00B82E2F" w:rsidRDefault="00B82E2F" w:rsidP="00B82E2F">
      <w:pPr>
        <w:jc w:val="both"/>
        <w:rPr>
          <w:rFonts w:ascii="Times New Roman" w:hAnsi="Times New Roman" w:cs="Times New Roman"/>
        </w:rPr>
      </w:pPr>
      <w:r>
        <w:rPr>
          <w:rFonts w:ascii="Times New Roman" w:hAnsi="Times New Roman" w:cs="Times New Roman"/>
          <w:b/>
          <w:bCs/>
        </w:rPr>
        <w:t>Araştırma:</w:t>
      </w:r>
      <w:r w:rsidRPr="00BB1D61">
        <w:rPr>
          <w:rFonts w:ascii="Times New Roman" w:hAnsi="Times New Roman" w:cs="Times New Roman"/>
        </w:rPr>
        <w:t xml:space="preserve"> </w:t>
      </w:r>
      <w:r>
        <w:rPr>
          <w:rFonts w:ascii="Times New Roman" w:hAnsi="Times New Roman" w:cs="Times New Roman"/>
        </w:rPr>
        <w:t>Öğrencilerden Atatürk’ün yazdığı kitaplarla ilgili araştırmaları yapmaları istenerek araştırma neticesinde bir liste oluşturmaları istenir.</w:t>
      </w:r>
    </w:p>
    <w:p w14:paraId="34036D23" w14:textId="77777777" w:rsidR="00B82E2F" w:rsidRPr="00BB1D61" w:rsidRDefault="00B82E2F" w:rsidP="00B82E2F">
      <w:pPr>
        <w:jc w:val="both"/>
        <w:rPr>
          <w:rFonts w:ascii="Times New Roman" w:hAnsi="Times New Roman" w:cs="Times New Roman"/>
        </w:rPr>
      </w:pPr>
      <w:r>
        <w:rPr>
          <w:rFonts w:ascii="Times New Roman" w:hAnsi="Times New Roman" w:cs="Times New Roman"/>
          <w:b/>
          <w:bCs/>
        </w:rPr>
        <w:t>Proje:</w:t>
      </w:r>
      <w:r>
        <w:rPr>
          <w:rFonts w:ascii="Times New Roman" w:hAnsi="Times New Roman" w:cs="Times New Roman"/>
        </w:rPr>
        <w:t xml:space="preserve"> Öğrenciler gruplara ayrılarak oluşturulan listeden bir kitap seçmeleri istenerek yazılan kitabın içeriği ile ilgili bilgi toplamaları ve toplanan bilgilerin bir sunu haline getirilmesi istenir.</w:t>
      </w:r>
    </w:p>
    <w:p w14:paraId="027E97C8" w14:textId="77777777" w:rsidR="00B82E2F" w:rsidRDefault="00B82E2F" w:rsidP="00B82E2F">
      <w:pPr>
        <w:jc w:val="both"/>
        <w:rPr>
          <w:rFonts w:ascii="Times New Roman" w:hAnsi="Times New Roman" w:cs="Times New Roman"/>
        </w:rPr>
      </w:pPr>
      <w:r>
        <w:rPr>
          <w:rFonts w:ascii="Times New Roman" w:hAnsi="Times New Roman" w:cs="Times New Roman"/>
          <w:b/>
          <w:bCs/>
        </w:rPr>
        <w:t>Gözlem:</w:t>
      </w:r>
      <w:r>
        <w:rPr>
          <w:rFonts w:ascii="Times New Roman" w:hAnsi="Times New Roman" w:cs="Times New Roman"/>
        </w:rPr>
        <w:t xml:space="preserve"> Grup sözcüsü araştıran kitapla ilgili sunumu yaparken diğer öğrencilerden sunum yapan arkadaşlarını konuşurken gözlemlemeleri istenerek konuşma esnasında sesini nasıl kullandığı, jest ve mimiklerini nasıl kullandığına ilişkin sorular sunumun sonunda öğrencilere sorulur. Böylece öğrencilere konuşma esnasında nelere dikkat etmeleri gerektiği yaparak yaşayarak gösterilmiş olur.</w:t>
      </w:r>
    </w:p>
    <w:p w14:paraId="4D9192BF" w14:textId="77777777" w:rsidR="00B82E2F" w:rsidRDefault="00B82E2F" w:rsidP="00B82E2F">
      <w:pPr>
        <w:jc w:val="both"/>
        <w:rPr>
          <w:rFonts w:ascii="Times New Roman" w:hAnsi="Times New Roman" w:cs="Times New Roman"/>
        </w:rPr>
      </w:pPr>
    </w:p>
    <w:p w14:paraId="64B780FA" w14:textId="77777777" w:rsidR="00B82E2F" w:rsidRDefault="00B82E2F" w:rsidP="00B82E2F">
      <w:pPr>
        <w:jc w:val="both"/>
        <w:rPr>
          <w:rFonts w:ascii="Times New Roman" w:hAnsi="Times New Roman" w:cs="Times New Roman"/>
          <w:b/>
          <w:bCs/>
        </w:rPr>
      </w:pPr>
      <w:r>
        <w:rPr>
          <w:rFonts w:ascii="Times New Roman" w:hAnsi="Times New Roman" w:cs="Times New Roman"/>
          <w:b/>
          <w:bCs/>
        </w:rPr>
        <w:t>DUYGULARIMI TANIYORUM</w:t>
      </w:r>
    </w:p>
    <w:p w14:paraId="6EDBF49F" w14:textId="77777777" w:rsidR="00B82E2F" w:rsidRDefault="00B82E2F" w:rsidP="00B82E2F">
      <w:pPr>
        <w:jc w:val="both"/>
        <w:rPr>
          <w:rFonts w:ascii="Times New Roman" w:hAnsi="Times New Roman" w:cs="Times New Roman"/>
        </w:rPr>
      </w:pPr>
      <w:r>
        <w:rPr>
          <w:rFonts w:ascii="Times New Roman" w:hAnsi="Times New Roman" w:cs="Times New Roman"/>
          <w:b/>
          <w:bCs/>
        </w:rPr>
        <w:t>Araştırma:</w:t>
      </w:r>
      <w:r w:rsidRPr="00BB1D61">
        <w:rPr>
          <w:rFonts w:ascii="Times New Roman" w:hAnsi="Times New Roman" w:cs="Times New Roman"/>
        </w:rPr>
        <w:t xml:space="preserve"> </w:t>
      </w:r>
      <w:r>
        <w:rPr>
          <w:rFonts w:ascii="Times New Roman" w:hAnsi="Times New Roman" w:cs="Times New Roman"/>
        </w:rPr>
        <w:t xml:space="preserve">“Yeşil Vatan” nedir sorusu ile öğrencilerden bu konu ile ilgili bir araştırma yapmaları istenir. </w:t>
      </w:r>
    </w:p>
    <w:p w14:paraId="074476FE" w14:textId="77777777" w:rsidR="00B82E2F" w:rsidRPr="00BB1D61" w:rsidRDefault="00B82E2F" w:rsidP="00B82E2F">
      <w:pPr>
        <w:jc w:val="both"/>
        <w:rPr>
          <w:rFonts w:ascii="Times New Roman" w:hAnsi="Times New Roman" w:cs="Times New Roman"/>
        </w:rPr>
      </w:pPr>
      <w:r>
        <w:rPr>
          <w:rFonts w:ascii="Times New Roman" w:hAnsi="Times New Roman" w:cs="Times New Roman"/>
          <w:b/>
          <w:bCs/>
        </w:rPr>
        <w:t>Proje:</w:t>
      </w:r>
      <w:r>
        <w:rPr>
          <w:rFonts w:ascii="Times New Roman" w:hAnsi="Times New Roman" w:cs="Times New Roman"/>
        </w:rPr>
        <w:t xml:space="preserve"> “Yeşil </w:t>
      </w:r>
      <w:proofErr w:type="spellStart"/>
      <w:r>
        <w:rPr>
          <w:rFonts w:ascii="Times New Roman" w:hAnsi="Times New Roman" w:cs="Times New Roman"/>
        </w:rPr>
        <w:t>Vatan”ı</w:t>
      </w:r>
      <w:proofErr w:type="spellEnd"/>
      <w:r>
        <w:rPr>
          <w:rFonts w:ascii="Times New Roman" w:hAnsi="Times New Roman" w:cs="Times New Roman"/>
        </w:rPr>
        <w:t xml:space="preserve"> korumak için neler yapılmalıdır, bize düşen görevler nelerdi gibi sorulara cevap arayan öğrencilerden bir proje hazırlamaları istenir. Bu projenin amacı öğrencilerden doğa ve hayvan sevgisini artırmak, yangınlar konusunda farkındalık düzeyini artırmaktır.</w:t>
      </w:r>
    </w:p>
    <w:p w14:paraId="6895B23B" w14:textId="77777777" w:rsidR="00B82E2F" w:rsidRDefault="00B82E2F" w:rsidP="00B82E2F">
      <w:pPr>
        <w:jc w:val="both"/>
        <w:rPr>
          <w:rFonts w:ascii="Times New Roman" w:hAnsi="Times New Roman" w:cs="Times New Roman"/>
        </w:rPr>
      </w:pPr>
      <w:r>
        <w:rPr>
          <w:rFonts w:ascii="Times New Roman" w:hAnsi="Times New Roman" w:cs="Times New Roman"/>
          <w:b/>
          <w:bCs/>
        </w:rPr>
        <w:t>Gözlem:</w:t>
      </w:r>
      <w:r>
        <w:rPr>
          <w:rFonts w:ascii="Times New Roman" w:hAnsi="Times New Roman" w:cs="Times New Roman"/>
        </w:rPr>
        <w:t xml:space="preserve"> Konu ile ilgili hazırlanmış kısa film veya bilgilendirici kamu spotları izlettirilerek öğrencilerin neleri yapmaları neleri yapmamaları gerektiğine yönelik bilgilendirme yapılır.</w:t>
      </w:r>
    </w:p>
    <w:p w14:paraId="51E377F8" w14:textId="77777777" w:rsidR="00B82E2F" w:rsidRDefault="00B82E2F" w:rsidP="00B82E2F">
      <w:pPr>
        <w:jc w:val="both"/>
        <w:rPr>
          <w:rFonts w:ascii="Times New Roman" w:hAnsi="Times New Roman" w:cs="Times New Roman"/>
        </w:rPr>
      </w:pPr>
    </w:p>
    <w:p w14:paraId="1E7E4C92" w14:textId="77777777" w:rsidR="00B82E2F" w:rsidRDefault="00B82E2F" w:rsidP="00B82E2F">
      <w:pPr>
        <w:jc w:val="both"/>
        <w:rPr>
          <w:rFonts w:ascii="Times New Roman" w:hAnsi="Times New Roman" w:cs="Times New Roman"/>
          <w:b/>
          <w:bCs/>
        </w:rPr>
      </w:pPr>
      <w:r>
        <w:rPr>
          <w:rFonts w:ascii="Times New Roman" w:hAnsi="Times New Roman" w:cs="Times New Roman"/>
          <w:b/>
          <w:bCs/>
        </w:rPr>
        <w:t>GELENEKLERİMİZ</w:t>
      </w:r>
    </w:p>
    <w:p w14:paraId="6E4C50F5" w14:textId="77777777" w:rsidR="00B82E2F" w:rsidRDefault="00B82E2F" w:rsidP="00B82E2F">
      <w:pPr>
        <w:jc w:val="both"/>
        <w:rPr>
          <w:rFonts w:ascii="Times New Roman" w:hAnsi="Times New Roman" w:cs="Times New Roman"/>
        </w:rPr>
      </w:pPr>
      <w:r>
        <w:rPr>
          <w:rFonts w:ascii="Times New Roman" w:hAnsi="Times New Roman" w:cs="Times New Roman"/>
          <w:b/>
          <w:bCs/>
        </w:rPr>
        <w:t>Araştırma:</w:t>
      </w:r>
      <w:r>
        <w:rPr>
          <w:rFonts w:ascii="Times New Roman" w:hAnsi="Times New Roman" w:cs="Times New Roman"/>
        </w:rPr>
        <w:t xml:space="preserve"> Öğrencilerden yaşadıkları ili daha yakından tanımaları amacıyla yaşadıkları yörede yapılan geleneksel el sanatları, pişirilen geleneksel yemekler, oynanan yöresel halk oyunları, vb. gibi konulardan birini seçerek bir araştırma yapmaları istenir.   </w:t>
      </w:r>
    </w:p>
    <w:p w14:paraId="00CAB1A2" w14:textId="77777777" w:rsidR="00B82E2F" w:rsidRPr="00BB1D61" w:rsidRDefault="00B82E2F" w:rsidP="00B82E2F">
      <w:pPr>
        <w:jc w:val="both"/>
        <w:rPr>
          <w:rFonts w:ascii="Times New Roman" w:hAnsi="Times New Roman" w:cs="Times New Roman"/>
        </w:rPr>
      </w:pPr>
      <w:r>
        <w:rPr>
          <w:rFonts w:ascii="Times New Roman" w:hAnsi="Times New Roman" w:cs="Times New Roman"/>
          <w:b/>
          <w:bCs/>
        </w:rPr>
        <w:t>Proje:</w:t>
      </w:r>
      <w:r>
        <w:rPr>
          <w:rFonts w:ascii="Times New Roman" w:hAnsi="Times New Roman" w:cs="Times New Roman"/>
        </w:rPr>
        <w:t xml:space="preserve"> Öğrencilerden araştırma yaptıkları konulardan birini seçerek detaylı bir sunum haline getirmeleri istenir. Bu sunum dijital olabileceği gibi afiş, vb. gibi şekilde de sunulabilir. Ayrıca seçilen konunun uzmanı kimseleri de okula davet edebilecekleri öğrencilere söylenir. </w:t>
      </w:r>
    </w:p>
    <w:p w14:paraId="7B0D333E" w14:textId="77777777" w:rsidR="00B82E2F" w:rsidRDefault="00B82E2F" w:rsidP="00B82E2F">
      <w:pPr>
        <w:jc w:val="both"/>
        <w:rPr>
          <w:rFonts w:ascii="Times New Roman" w:hAnsi="Times New Roman" w:cs="Times New Roman"/>
        </w:rPr>
      </w:pPr>
      <w:r>
        <w:rPr>
          <w:rFonts w:ascii="Times New Roman" w:hAnsi="Times New Roman" w:cs="Times New Roman"/>
          <w:b/>
          <w:bCs/>
        </w:rPr>
        <w:t>Gözlem:</w:t>
      </w:r>
      <w:r>
        <w:rPr>
          <w:rFonts w:ascii="Times New Roman" w:hAnsi="Times New Roman" w:cs="Times New Roman"/>
        </w:rPr>
        <w:t xml:space="preserve"> Öğrenciler ya da seçilen konuda uzman kişi sunum yaparken diğer öğrencilerden gözlem yapmaları istenir. Öğrenci sunum yapıyorsa akran değerlendirme formu dağıtılarak öğrenciyi değerlendirmeleri istenir.</w:t>
      </w:r>
    </w:p>
    <w:p w14:paraId="4473D5D9" w14:textId="77777777" w:rsidR="00B82E2F" w:rsidRPr="00E454B0" w:rsidRDefault="00B82E2F" w:rsidP="00B82E2F">
      <w:pPr>
        <w:jc w:val="both"/>
        <w:rPr>
          <w:rFonts w:ascii="Times New Roman" w:hAnsi="Times New Roman" w:cs="Times New Roman"/>
        </w:rPr>
      </w:pPr>
    </w:p>
    <w:p w14:paraId="2ADFC2AB" w14:textId="77777777" w:rsidR="00B82E2F" w:rsidRDefault="00B82E2F" w:rsidP="00B82E2F">
      <w:pPr>
        <w:jc w:val="both"/>
        <w:rPr>
          <w:rFonts w:ascii="Times New Roman" w:hAnsi="Times New Roman" w:cs="Times New Roman"/>
        </w:rPr>
      </w:pPr>
    </w:p>
    <w:p w14:paraId="4674A62E" w14:textId="77777777" w:rsidR="00B82E2F" w:rsidRDefault="00B82E2F" w:rsidP="00B82E2F">
      <w:pPr>
        <w:jc w:val="both"/>
        <w:rPr>
          <w:rFonts w:ascii="Times New Roman" w:hAnsi="Times New Roman" w:cs="Times New Roman"/>
        </w:rPr>
      </w:pPr>
    </w:p>
    <w:p w14:paraId="2B415C67" w14:textId="77777777" w:rsidR="00B82E2F" w:rsidRDefault="00B82E2F" w:rsidP="00B82E2F">
      <w:pPr>
        <w:jc w:val="both"/>
        <w:rPr>
          <w:rFonts w:ascii="Times New Roman" w:hAnsi="Times New Roman" w:cs="Times New Roman"/>
        </w:rPr>
      </w:pPr>
    </w:p>
    <w:p w14:paraId="004B6F5B" w14:textId="77777777" w:rsidR="00B82E2F" w:rsidRPr="00EF7E25" w:rsidRDefault="00B82E2F" w:rsidP="00B82E2F">
      <w:pPr>
        <w:jc w:val="both"/>
        <w:rPr>
          <w:rFonts w:ascii="Times New Roman" w:hAnsi="Times New Roman" w:cs="Times New Roman"/>
        </w:rPr>
      </w:pPr>
    </w:p>
    <w:p w14:paraId="653BF5FB" w14:textId="77777777" w:rsidR="00B82E2F" w:rsidRDefault="00B82E2F" w:rsidP="00B82E2F">
      <w:pPr>
        <w:jc w:val="both"/>
        <w:rPr>
          <w:rFonts w:ascii="Times New Roman" w:hAnsi="Times New Roman" w:cs="Times New Roman"/>
          <w:b/>
          <w:bCs/>
        </w:rPr>
      </w:pPr>
      <w:r>
        <w:rPr>
          <w:rFonts w:ascii="Times New Roman" w:hAnsi="Times New Roman" w:cs="Times New Roman"/>
          <w:b/>
          <w:bCs/>
        </w:rPr>
        <w:lastRenderedPageBreak/>
        <w:t>İLETİŞİM VE SOSYAL İLİŞKİLER</w:t>
      </w:r>
    </w:p>
    <w:p w14:paraId="4858928C" w14:textId="77777777" w:rsidR="00B82E2F" w:rsidRDefault="00B82E2F" w:rsidP="00B82E2F">
      <w:pPr>
        <w:jc w:val="both"/>
        <w:rPr>
          <w:rFonts w:ascii="Times New Roman" w:hAnsi="Times New Roman" w:cs="Times New Roman"/>
        </w:rPr>
      </w:pPr>
      <w:r>
        <w:rPr>
          <w:rFonts w:ascii="Times New Roman" w:hAnsi="Times New Roman" w:cs="Times New Roman"/>
          <w:b/>
          <w:bCs/>
        </w:rPr>
        <w:t>Araştırma:</w:t>
      </w:r>
      <w:r w:rsidRPr="00BB1D61">
        <w:rPr>
          <w:rFonts w:ascii="Times New Roman" w:hAnsi="Times New Roman" w:cs="Times New Roman"/>
        </w:rPr>
        <w:t xml:space="preserve"> </w:t>
      </w:r>
      <w:r>
        <w:rPr>
          <w:rFonts w:ascii="Times New Roman" w:hAnsi="Times New Roman" w:cs="Times New Roman"/>
        </w:rPr>
        <w:t>Öğrencilerden aile içinde iletişimin önemi, çocuk ve ebeveynleri arasında ilişkinin nasıl olması gerektiği, toplum için aile neden önemlidir gibi konulardan biri seçilerek öğrencilerden güvenli bilgi edinebilecekleri yolları kullanarak bilgi sahibi olmaları istenir.</w:t>
      </w:r>
    </w:p>
    <w:p w14:paraId="08FAE213" w14:textId="77777777" w:rsidR="00B82E2F" w:rsidRPr="00BB1D61" w:rsidRDefault="00B82E2F" w:rsidP="00B82E2F">
      <w:pPr>
        <w:jc w:val="both"/>
        <w:rPr>
          <w:rFonts w:ascii="Times New Roman" w:hAnsi="Times New Roman" w:cs="Times New Roman"/>
        </w:rPr>
      </w:pPr>
      <w:r>
        <w:rPr>
          <w:rFonts w:ascii="Times New Roman" w:hAnsi="Times New Roman" w:cs="Times New Roman"/>
          <w:b/>
          <w:bCs/>
        </w:rPr>
        <w:t>Proje:</w:t>
      </w:r>
      <w:r>
        <w:rPr>
          <w:rFonts w:ascii="Times New Roman" w:hAnsi="Times New Roman" w:cs="Times New Roman"/>
        </w:rPr>
        <w:t xml:space="preserve"> Öğrenciler gruplara ayrılarak seçilen konuyla ilgili bir tiyatro metni yazmaları istenecek. Yazılan tiyatro metni incelendikten sonra öğrencilerden canlandırmaları istenecek.</w:t>
      </w:r>
    </w:p>
    <w:p w14:paraId="1BBFA4E2" w14:textId="77777777" w:rsidR="00B82E2F" w:rsidRDefault="00B82E2F" w:rsidP="00B82E2F">
      <w:pPr>
        <w:jc w:val="both"/>
        <w:rPr>
          <w:rFonts w:ascii="Times New Roman" w:hAnsi="Times New Roman" w:cs="Times New Roman"/>
        </w:rPr>
      </w:pPr>
      <w:r>
        <w:rPr>
          <w:rFonts w:ascii="Times New Roman" w:hAnsi="Times New Roman" w:cs="Times New Roman"/>
          <w:b/>
          <w:bCs/>
        </w:rPr>
        <w:t>Gözlem:</w:t>
      </w:r>
      <w:r>
        <w:rPr>
          <w:rFonts w:ascii="Times New Roman" w:hAnsi="Times New Roman" w:cs="Times New Roman"/>
        </w:rPr>
        <w:t xml:space="preserve"> Öğrenciler yazdıkları tiyatroyu sergilerken diğer öğrencilerden gözlem yapmaları, canlandırılan oyunu değerlendirmeleri istenecek.</w:t>
      </w:r>
    </w:p>
    <w:p w14:paraId="22252B80" w14:textId="77777777" w:rsidR="00B82E2F" w:rsidRDefault="00B82E2F" w:rsidP="00B82E2F">
      <w:pPr>
        <w:jc w:val="both"/>
        <w:rPr>
          <w:rFonts w:ascii="Times New Roman" w:hAnsi="Times New Roman" w:cs="Times New Roman"/>
        </w:rPr>
      </w:pPr>
    </w:p>
    <w:p w14:paraId="07028639" w14:textId="77777777" w:rsidR="00B82E2F" w:rsidRDefault="00B82E2F" w:rsidP="00B82E2F">
      <w:pPr>
        <w:jc w:val="both"/>
        <w:rPr>
          <w:rFonts w:ascii="Times New Roman" w:hAnsi="Times New Roman" w:cs="Times New Roman"/>
          <w:b/>
          <w:bCs/>
        </w:rPr>
      </w:pPr>
      <w:r>
        <w:rPr>
          <w:rFonts w:ascii="Times New Roman" w:hAnsi="Times New Roman" w:cs="Times New Roman"/>
          <w:b/>
          <w:bCs/>
        </w:rPr>
        <w:t>SAĞLIKLI YAŞIYORUM</w:t>
      </w:r>
    </w:p>
    <w:p w14:paraId="06E3FF71" w14:textId="77777777" w:rsidR="00B82E2F" w:rsidRDefault="00B82E2F" w:rsidP="00B82E2F">
      <w:pPr>
        <w:jc w:val="both"/>
        <w:rPr>
          <w:rFonts w:ascii="Times New Roman" w:hAnsi="Times New Roman" w:cs="Times New Roman"/>
        </w:rPr>
      </w:pPr>
      <w:r>
        <w:rPr>
          <w:rFonts w:ascii="Times New Roman" w:hAnsi="Times New Roman" w:cs="Times New Roman"/>
          <w:b/>
          <w:bCs/>
        </w:rPr>
        <w:t>Araştırma:</w:t>
      </w:r>
      <w:r w:rsidRPr="00BB1D61">
        <w:rPr>
          <w:rFonts w:ascii="Times New Roman" w:hAnsi="Times New Roman" w:cs="Times New Roman"/>
        </w:rPr>
        <w:t xml:space="preserve"> </w:t>
      </w:r>
      <w:r>
        <w:rPr>
          <w:rFonts w:ascii="Times New Roman" w:hAnsi="Times New Roman" w:cs="Times New Roman"/>
        </w:rPr>
        <w:t>Elektronik hastalıklar ile ilgili bir araştırma yapmaları istenir. Araştırma neticesinde tespit edilen hastalıklar listelenir.</w:t>
      </w:r>
    </w:p>
    <w:p w14:paraId="73CB5782" w14:textId="77777777" w:rsidR="00B82E2F" w:rsidRPr="00BB1D61" w:rsidRDefault="00B82E2F" w:rsidP="00B82E2F">
      <w:pPr>
        <w:jc w:val="both"/>
        <w:rPr>
          <w:rFonts w:ascii="Times New Roman" w:hAnsi="Times New Roman" w:cs="Times New Roman"/>
        </w:rPr>
      </w:pPr>
      <w:r>
        <w:rPr>
          <w:rFonts w:ascii="Times New Roman" w:hAnsi="Times New Roman" w:cs="Times New Roman"/>
          <w:b/>
          <w:bCs/>
        </w:rPr>
        <w:t>Proje:</w:t>
      </w:r>
      <w:r>
        <w:rPr>
          <w:rFonts w:ascii="Times New Roman" w:hAnsi="Times New Roman" w:cs="Times New Roman"/>
        </w:rPr>
        <w:t xml:space="preserve"> Öğrencilerden istedikleri hastalıkla ilgili ayrıntılı bilgi toplamaları istenir. Toplanan bilgiler ile uyumlu olacak şekilde hastalıkların görselleştirilmesi, daha sonra da okulun tamamının katılımı ile bir sunum yapmaları sağlanarak elde edilen bilgilerin paylaşılması sağlanacak. </w:t>
      </w:r>
    </w:p>
    <w:p w14:paraId="5AE8FEAD" w14:textId="77777777" w:rsidR="00B82E2F" w:rsidRDefault="00B82E2F" w:rsidP="00B82E2F">
      <w:pPr>
        <w:jc w:val="both"/>
        <w:rPr>
          <w:rFonts w:ascii="Times New Roman" w:hAnsi="Times New Roman" w:cs="Times New Roman"/>
        </w:rPr>
      </w:pPr>
      <w:r>
        <w:rPr>
          <w:rFonts w:ascii="Times New Roman" w:hAnsi="Times New Roman" w:cs="Times New Roman"/>
          <w:b/>
          <w:bCs/>
        </w:rPr>
        <w:t>Gözlem:</w:t>
      </w:r>
      <w:r>
        <w:rPr>
          <w:rFonts w:ascii="Times New Roman" w:hAnsi="Times New Roman" w:cs="Times New Roman"/>
        </w:rPr>
        <w:t xml:space="preserve"> Dinleyicilerin sunum yapan öğrencilerin konuşma becerilerini değerlendirmeleri için akran değerlendirme formu dağıtılarak öğrenciyi değerlendirmeleri istenir.</w:t>
      </w:r>
    </w:p>
    <w:p w14:paraId="377F14C8" w14:textId="77777777" w:rsidR="00B82E2F" w:rsidRPr="0010341A" w:rsidRDefault="00B82E2F" w:rsidP="00B82E2F">
      <w:pPr>
        <w:jc w:val="both"/>
        <w:rPr>
          <w:rFonts w:ascii="Times New Roman" w:hAnsi="Times New Roman" w:cs="Times New Roman"/>
          <w:b/>
          <w:bCs/>
        </w:rPr>
      </w:pPr>
    </w:p>
    <w:p w14:paraId="214CFFA5" w14:textId="77777777" w:rsidR="00B82E2F" w:rsidRPr="001725F9" w:rsidRDefault="00B82E2F" w:rsidP="00B82E2F">
      <w:pPr>
        <w:jc w:val="both"/>
        <w:rPr>
          <w:rFonts w:ascii="Times New Roman" w:hAnsi="Times New Roman" w:cs="Times New Roman"/>
          <w:b/>
          <w:bCs/>
        </w:rPr>
      </w:pPr>
    </w:p>
    <w:p w14:paraId="21F81F41" w14:textId="77777777" w:rsidR="00B82E2F" w:rsidRPr="00E365D6" w:rsidRDefault="00B82E2F" w:rsidP="00B82E2F">
      <w:pPr>
        <w:jc w:val="both"/>
        <w:rPr>
          <w:rFonts w:ascii="Times New Roman" w:hAnsi="Times New Roman" w:cs="Times New Roman"/>
        </w:rPr>
      </w:pPr>
    </w:p>
    <w:p w14:paraId="46D3D0F0" w14:textId="77777777" w:rsidR="00B82E2F" w:rsidRPr="00BB1D61" w:rsidRDefault="00B82E2F" w:rsidP="00B82E2F">
      <w:pPr>
        <w:jc w:val="both"/>
        <w:rPr>
          <w:rFonts w:ascii="Times New Roman" w:hAnsi="Times New Roman" w:cs="Times New Roman"/>
        </w:rPr>
      </w:pPr>
      <w:r>
        <w:rPr>
          <w:rFonts w:ascii="Times New Roman" w:hAnsi="Times New Roman" w:cs="Times New Roman"/>
        </w:rPr>
        <w:t xml:space="preserve"> </w:t>
      </w:r>
    </w:p>
    <w:p w14:paraId="602E125F" w14:textId="77777777" w:rsidR="00B82E2F" w:rsidRDefault="00B82E2F"/>
    <w:sectPr w:rsidR="00B82E2F" w:rsidSect="00B82E2F">
      <w:pgSz w:w="11906" w:h="16838"/>
      <w:pgMar w:top="720" w:right="720" w:bottom="72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667BB"/>
    <w:multiLevelType w:val="hybridMultilevel"/>
    <w:tmpl w:val="77A202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090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31"/>
    <w:rsid w:val="00001013"/>
    <w:rsid w:val="00005794"/>
    <w:rsid w:val="000151FD"/>
    <w:rsid w:val="00023F4D"/>
    <w:rsid w:val="00027AA2"/>
    <w:rsid w:val="0003191A"/>
    <w:rsid w:val="00040669"/>
    <w:rsid w:val="00040D4E"/>
    <w:rsid w:val="000548E4"/>
    <w:rsid w:val="0007322F"/>
    <w:rsid w:val="000A1EE8"/>
    <w:rsid w:val="000D291E"/>
    <w:rsid w:val="000F1F03"/>
    <w:rsid w:val="000F363E"/>
    <w:rsid w:val="00123771"/>
    <w:rsid w:val="001526B1"/>
    <w:rsid w:val="001631DE"/>
    <w:rsid w:val="0017201B"/>
    <w:rsid w:val="00172758"/>
    <w:rsid w:val="00192F26"/>
    <w:rsid w:val="001A04AF"/>
    <w:rsid w:val="001A6230"/>
    <w:rsid w:val="001B7F9D"/>
    <w:rsid w:val="001D0163"/>
    <w:rsid w:val="001D686E"/>
    <w:rsid w:val="001D7B9E"/>
    <w:rsid w:val="00214172"/>
    <w:rsid w:val="00214BAD"/>
    <w:rsid w:val="00225FAC"/>
    <w:rsid w:val="002277BE"/>
    <w:rsid w:val="00241799"/>
    <w:rsid w:val="002477DC"/>
    <w:rsid w:val="00251670"/>
    <w:rsid w:val="002544A4"/>
    <w:rsid w:val="002545D6"/>
    <w:rsid w:val="0027282B"/>
    <w:rsid w:val="00277803"/>
    <w:rsid w:val="00290AA9"/>
    <w:rsid w:val="0029271B"/>
    <w:rsid w:val="00296003"/>
    <w:rsid w:val="002D2FBF"/>
    <w:rsid w:val="002F5158"/>
    <w:rsid w:val="0030165E"/>
    <w:rsid w:val="0030570B"/>
    <w:rsid w:val="00307DF7"/>
    <w:rsid w:val="00312E1A"/>
    <w:rsid w:val="003146C2"/>
    <w:rsid w:val="00346D9D"/>
    <w:rsid w:val="0035130F"/>
    <w:rsid w:val="003556C6"/>
    <w:rsid w:val="00376E2F"/>
    <w:rsid w:val="003B1A08"/>
    <w:rsid w:val="003B5C6F"/>
    <w:rsid w:val="003B7CB5"/>
    <w:rsid w:val="003C2B78"/>
    <w:rsid w:val="003C2CA0"/>
    <w:rsid w:val="003E7F9B"/>
    <w:rsid w:val="003F0704"/>
    <w:rsid w:val="00402D89"/>
    <w:rsid w:val="00405BEE"/>
    <w:rsid w:val="004113FF"/>
    <w:rsid w:val="00464D71"/>
    <w:rsid w:val="00465A5A"/>
    <w:rsid w:val="004742B7"/>
    <w:rsid w:val="00494068"/>
    <w:rsid w:val="004A0581"/>
    <w:rsid w:val="004A464D"/>
    <w:rsid w:val="004A50C1"/>
    <w:rsid w:val="004A67AB"/>
    <w:rsid w:val="004B4997"/>
    <w:rsid w:val="004B5D5E"/>
    <w:rsid w:val="004D0BD9"/>
    <w:rsid w:val="004D3D6F"/>
    <w:rsid w:val="004E5F7D"/>
    <w:rsid w:val="004E7EF1"/>
    <w:rsid w:val="004F385D"/>
    <w:rsid w:val="0052164A"/>
    <w:rsid w:val="00537FEE"/>
    <w:rsid w:val="005E722D"/>
    <w:rsid w:val="00613DF2"/>
    <w:rsid w:val="006203B2"/>
    <w:rsid w:val="00625938"/>
    <w:rsid w:val="00644D7E"/>
    <w:rsid w:val="00674D03"/>
    <w:rsid w:val="00677777"/>
    <w:rsid w:val="00683C4C"/>
    <w:rsid w:val="006A0D36"/>
    <w:rsid w:val="006B1805"/>
    <w:rsid w:val="006E566F"/>
    <w:rsid w:val="006E7849"/>
    <w:rsid w:val="006F7368"/>
    <w:rsid w:val="00723574"/>
    <w:rsid w:val="0073726B"/>
    <w:rsid w:val="007E324E"/>
    <w:rsid w:val="007F2933"/>
    <w:rsid w:val="00802C9B"/>
    <w:rsid w:val="008225D4"/>
    <w:rsid w:val="00823F21"/>
    <w:rsid w:val="00846BE5"/>
    <w:rsid w:val="0085118D"/>
    <w:rsid w:val="00857B1F"/>
    <w:rsid w:val="00886F65"/>
    <w:rsid w:val="008906AE"/>
    <w:rsid w:val="00890A0F"/>
    <w:rsid w:val="008A38F5"/>
    <w:rsid w:val="008B2BAA"/>
    <w:rsid w:val="008B67C3"/>
    <w:rsid w:val="008C164B"/>
    <w:rsid w:val="008C2F13"/>
    <w:rsid w:val="008D071B"/>
    <w:rsid w:val="008E74A8"/>
    <w:rsid w:val="008F0719"/>
    <w:rsid w:val="00906258"/>
    <w:rsid w:val="00910511"/>
    <w:rsid w:val="00916E72"/>
    <w:rsid w:val="00920E08"/>
    <w:rsid w:val="00935234"/>
    <w:rsid w:val="009447B8"/>
    <w:rsid w:val="00946B96"/>
    <w:rsid w:val="00951F31"/>
    <w:rsid w:val="009523B8"/>
    <w:rsid w:val="009A656B"/>
    <w:rsid w:val="009B2554"/>
    <w:rsid w:val="009E0400"/>
    <w:rsid w:val="009E3883"/>
    <w:rsid w:val="009F1E0B"/>
    <w:rsid w:val="00A05161"/>
    <w:rsid w:val="00A14815"/>
    <w:rsid w:val="00A23782"/>
    <w:rsid w:val="00A70A27"/>
    <w:rsid w:val="00A71B40"/>
    <w:rsid w:val="00A73E00"/>
    <w:rsid w:val="00AA227E"/>
    <w:rsid w:val="00AA6A7F"/>
    <w:rsid w:val="00AF0C51"/>
    <w:rsid w:val="00AF1F15"/>
    <w:rsid w:val="00B05FDF"/>
    <w:rsid w:val="00B2014E"/>
    <w:rsid w:val="00B21AC7"/>
    <w:rsid w:val="00B22BB9"/>
    <w:rsid w:val="00B25124"/>
    <w:rsid w:val="00B461F2"/>
    <w:rsid w:val="00B65472"/>
    <w:rsid w:val="00B802B4"/>
    <w:rsid w:val="00B825D0"/>
    <w:rsid w:val="00B82E2F"/>
    <w:rsid w:val="00B94DA5"/>
    <w:rsid w:val="00BB35DB"/>
    <w:rsid w:val="00BC3A6F"/>
    <w:rsid w:val="00BD3CF5"/>
    <w:rsid w:val="00BD4D56"/>
    <w:rsid w:val="00BE2052"/>
    <w:rsid w:val="00BF680B"/>
    <w:rsid w:val="00C00268"/>
    <w:rsid w:val="00C008BC"/>
    <w:rsid w:val="00C11D85"/>
    <w:rsid w:val="00C156B7"/>
    <w:rsid w:val="00C20868"/>
    <w:rsid w:val="00C23E31"/>
    <w:rsid w:val="00C31945"/>
    <w:rsid w:val="00C32EA0"/>
    <w:rsid w:val="00C45A6E"/>
    <w:rsid w:val="00C536AA"/>
    <w:rsid w:val="00C55FA6"/>
    <w:rsid w:val="00C62066"/>
    <w:rsid w:val="00C625CB"/>
    <w:rsid w:val="00C67D84"/>
    <w:rsid w:val="00C810DA"/>
    <w:rsid w:val="00C8276B"/>
    <w:rsid w:val="00C90738"/>
    <w:rsid w:val="00C9395A"/>
    <w:rsid w:val="00C95EC3"/>
    <w:rsid w:val="00CA1EE0"/>
    <w:rsid w:val="00CC2A5F"/>
    <w:rsid w:val="00CC3D2F"/>
    <w:rsid w:val="00CD5DC1"/>
    <w:rsid w:val="00CE6701"/>
    <w:rsid w:val="00CF4601"/>
    <w:rsid w:val="00D07F5A"/>
    <w:rsid w:val="00D1522B"/>
    <w:rsid w:val="00D15EDD"/>
    <w:rsid w:val="00D31256"/>
    <w:rsid w:val="00D71503"/>
    <w:rsid w:val="00D9285F"/>
    <w:rsid w:val="00DC73E7"/>
    <w:rsid w:val="00DC7B32"/>
    <w:rsid w:val="00DE2073"/>
    <w:rsid w:val="00DF2FAD"/>
    <w:rsid w:val="00DF5256"/>
    <w:rsid w:val="00E0688D"/>
    <w:rsid w:val="00E075C6"/>
    <w:rsid w:val="00E213D8"/>
    <w:rsid w:val="00E33117"/>
    <w:rsid w:val="00E36544"/>
    <w:rsid w:val="00E42AEB"/>
    <w:rsid w:val="00E77D66"/>
    <w:rsid w:val="00E87691"/>
    <w:rsid w:val="00E9098C"/>
    <w:rsid w:val="00EA2FE3"/>
    <w:rsid w:val="00EC15F0"/>
    <w:rsid w:val="00EC1F95"/>
    <w:rsid w:val="00EF05E8"/>
    <w:rsid w:val="00EF19EB"/>
    <w:rsid w:val="00F01C10"/>
    <w:rsid w:val="00F210D5"/>
    <w:rsid w:val="00F2706F"/>
    <w:rsid w:val="00F55A0B"/>
    <w:rsid w:val="00F55DB7"/>
    <w:rsid w:val="00F90201"/>
    <w:rsid w:val="00F949B6"/>
    <w:rsid w:val="00FB784A"/>
    <w:rsid w:val="00FD6C96"/>
    <w:rsid w:val="00FF42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85E4"/>
  <w15:chartTrackingRefBased/>
  <w15:docId w15:val="{2BDF6BF4-07DA-4EA3-A7DE-C2974030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AA2"/>
  </w:style>
  <w:style w:type="paragraph" w:styleId="Balk1">
    <w:name w:val="heading 1"/>
    <w:basedOn w:val="Normal"/>
    <w:next w:val="Normal"/>
    <w:link w:val="Balk1Char"/>
    <w:uiPriority w:val="9"/>
    <w:qFormat/>
    <w:rsid w:val="00C23E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23E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23E3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23E3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23E3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23E3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23E3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23E3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23E3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E3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23E3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23E3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23E3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23E3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23E3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23E3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23E3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23E31"/>
    <w:rPr>
      <w:rFonts w:eastAsiaTheme="majorEastAsia" w:cstheme="majorBidi"/>
      <w:color w:val="272727" w:themeColor="text1" w:themeTint="D8"/>
    </w:rPr>
  </w:style>
  <w:style w:type="paragraph" w:styleId="KonuBal">
    <w:name w:val="Title"/>
    <w:basedOn w:val="Normal"/>
    <w:next w:val="Normal"/>
    <w:link w:val="KonuBalChar"/>
    <w:uiPriority w:val="10"/>
    <w:qFormat/>
    <w:rsid w:val="00C23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23E3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23E3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23E3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23E3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23E31"/>
    <w:rPr>
      <w:i/>
      <w:iCs/>
      <w:color w:val="404040" w:themeColor="text1" w:themeTint="BF"/>
    </w:rPr>
  </w:style>
  <w:style w:type="paragraph" w:styleId="ListeParagraf">
    <w:name w:val="List Paragraph"/>
    <w:basedOn w:val="Normal"/>
    <w:uiPriority w:val="34"/>
    <w:qFormat/>
    <w:rsid w:val="00C23E31"/>
    <w:pPr>
      <w:ind w:left="720"/>
      <w:contextualSpacing/>
    </w:pPr>
  </w:style>
  <w:style w:type="character" w:styleId="GlVurgulama">
    <w:name w:val="Intense Emphasis"/>
    <w:basedOn w:val="VarsaylanParagrafYazTipi"/>
    <w:uiPriority w:val="21"/>
    <w:qFormat/>
    <w:rsid w:val="00C23E31"/>
    <w:rPr>
      <w:i/>
      <w:iCs/>
      <w:color w:val="2F5496" w:themeColor="accent1" w:themeShade="BF"/>
    </w:rPr>
  </w:style>
  <w:style w:type="paragraph" w:styleId="GlAlnt">
    <w:name w:val="Intense Quote"/>
    <w:basedOn w:val="Normal"/>
    <w:next w:val="Normal"/>
    <w:link w:val="GlAlntChar"/>
    <w:uiPriority w:val="30"/>
    <w:qFormat/>
    <w:rsid w:val="00C23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23E31"/>
    <w:rPr>
      <w:i/>
      <w:iCs/>
      <w:color w:val="2F5496" w:themeColor="accent1" w:themeShade="BF"/>
    </w:rPr>
  </w:style>
  <w:style w:type="character" w:styleId="GlBavuru">
    <w:name w:val="Intense Reference"/>
    <w:basedOn w:val="VarsaylanParagrafYazTipi"/>
    <w:uiPriority w:val="32"/>
    <w:qFormat/>
    <w:rsid w:val="00C23E31"/>
    <w:rPr>
      <w:b/>
      <w:bCs/>
      <w:smallCaps/>
      <w:color w:val="2F5496" w:themeColor="accent1" w:themeShade="BF"/>
      <w:spacing w:val="5"/>
    </w:rPr>
  </w:style>
  <w:style w:type="paragraph" w:styleId="AralkYok">
    <w:name w:val="No Spacing"/>
    <w:uiPriority w:val="1"/>
    <w:qFormat/>
    <w:rsid w:val="009B255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28</Pages>
  <Words>13707</Words>
  <Characters>78133</Characters>
  <Application>Microsoft Office Word</Application>
  <DocSecurity>0</DocSecurity>
  <Lines>651</Lines>
  <Paragraphs>183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yasin aydoğan</cp:lastModifiedBy>
  <cp:revision>140</cp:revision>
  <dcterms:created xsi:type="dcterms:W3CDTF">2026-09-03T19:36:00Z</dcterms:created>
  <dcterms:modified xsi:type="dcterms:W3CDTF">2026-09-10T17:48:00Z</dcterms:modified>
</cp:coreProperties>
</file>