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1717" w14:textId="589E5DAF" w:rsidR="004262D4" w:rsidRDefault="004262D4" w:rsidP="004262D4">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 xml:space="preserve">ORTAOKULU 8. SINIF TÜRKÇE DERSİ 2. DÖNEM 2. YAZILI SORULARI (MEB </w:t>
      </w:r>
      <w:r>
        <w:rPr>
          <w:rFonts w:ascii="Calibri" w:hAnsi="Calibri" w:cs="Calibri"/>
          <w:b/>
          <w:bCs/>
          <w:color w:val="0070C0"/>
        </w:rPr>
        <w:t>3</w:t>
      </w:r>
      <w:r>
        <w:rPr>
          <w:rFonts w:ascii="Calibri" w:hAnsi="Calibri" w:cs="Calibri"/>
          <w:b/>
          <w:bCs/>
          <w:color w:val="0070C0"/>
        </w:rPr>
        <w:t>. SENARYO)</w:t>
      </w:r>
    </w:p>
    <w:p w14:paraId="0B6285A1" w14:textId="77777777" w:rsidR="004262D4" w:rsidRDefault="004262D4" w:rsidP="004262D4">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35BCD0B8" w14:textId="5949DA77" w:rsidR="00E91CD6" w:rsidRPr="006F2890" w:rsidRDefault="004F0F55" w:rsidP="00117772">
      <w:pPr>
        <w:spacing w:after="0"/>
        <w:rPr>
          <w:rFonts w:cstheme="minorHAnsi"/>
          <w:b/>
          <w:color w:val="00B0F0"/>
        </w:rPr>
      </w:pPr>
      <w:r w:rsidRPr="006F2890">
        <w:rPr>
          <w:rFonts w:cstheme="minorHAnsi"/>
          <w:b/>
          <w:color w:val="00B0F0"/>
        </w:rPr>
        <w:t>T</w:t>
      </w:r>
      <w:r w:rsidR="001E1817" w:rsidRPr="006F2890">
        <w:rPr>
          <w:rFonts w:cstheme="minorHAnsi"/>
          <w:b/>
          <w:color w:val="00B0F0"/>
        </w:rPr>
        <w:t>.8.3.8. Metindeki anlatım bozukluklarını belirler.</w:t>
      </w:r>
      <w:r w:rsidR="00F23943" w:rsidRPr="006F2890">
        <w:rPr>
          <w:rFonts w:cstheme="minorHAnsi"/>
          <w:b/>
          <w:color w:val="00B0F0"/>
        </w:rPr>
        <w:t xml:space="preserve"> </w:t>
      </w:r>
    </w:p>
    <w:p w14:paraId="347D3849" w14:textId="217706D8" w:rsidR="002A50D0" w:rsidRPr="006F2890" w:rsidRDefault="00D458B5" w:rsidP="00895383">
      <w:pPr>
        <w:rPr>
          <w:rFonts w:cstheme="minorHAnsi"/>
          <w:b/>
        </w:rPr>
      </w:pPr>
      <w:r>
        <w:rPr>
          <w:rFonts w:cstheme="minorHAnsi"/>
          <w:b/>
        </w:rPr>
        <w:t>1</w:t>
      </w:r>
      <w:r w:rsidR="00737FF1" w:rsidRPr="006F2890">
        <w:rPr>
          <w:rFonts w:cstheme="minorHAnsi"/>
          <w:b/>
        </w:rPr>
        <w:t xml:space="preserve">. Aşağıdaki </w:t>
      </w:r>
      <w:r w:rsidR="002A50D0" w:rsidRPr="006F2890">
        <w:rPr>
          <w:rFonts w:cstheme="minorHAnsi"/>
          <w:b/>
        </w:rPr>
        <w:t>cümlelerdeki anl</w:t>
      </w:r>
      <w:r w:rsidR="003709D8" w:rsidRPr="006F2890">
        <w:rPr>
          <w:rFonts w:cstheme="minorHAnsi"/>
          <w:b/>
        </w:rPr>
        <w:t xml:space="preserve">atım bozukluğunu düzelterek yeniden </w:t>
      </w:r>
      <w:r w:rsidR="0007339D" w:rsidRPr="006F2890">
        <w:rPr>
          <w:rFonts w:cstheme="minorHAnsi"/>
          <w:b/>
        </w:rPr>
        <w:t>yazınız</w:t>
      </w:r>
      <w:r w:rsidR="002A50D0" w:rsidRPr="006F2890">
        <w:rPr>
          <w:rFonts w:cstheme="minorHAnsi"/>
          <w:b/>
        </w:rPr>
        <w:t>.</w:t>
      </w:r>
      <w:r w:rsidR="009B7E70">
        <w:rPr>
          <w:rFonts w:cstheme="minorHAnsi"/>
          <w:b/>
        </w:rPr>
        <w:t xml:space="preserve">  (20</w:t>
      </w:r>
      <w:r w:rsidR="00D91A6F" w:rsidRPr="006F2890">
        <w:rPr>
          <w:rFonts w:cstheme="minorHAnsi"/>
          <w:b/>
        </w:rPr>
        <w:t xml:space="preserve"> puan)</w:t>
      </w:r>
    </w:p>
    <w:p w14:paraId="5B6B1D4E" w14:textId="0F57A381" w:rsidR="00825DE0" w:rsidRDefault="00825DE0" w:rsidP="00825DE0">
      <w:pPr>
        <w:pStyle w:val="AralkYok"/>
        <w:rPr>
          <w:lang w:eastAsia="tr-TR"/>
        </w:rPr>
      </w:pPr>
      <w:r>
        <w:rPr>
          <w:lang w:eastAsia="tr-TR"/>
        </w:rPr>
        <w:t xml:space="preserve">A) </w:t>
      </w:r>
      <w:r w:rsidRPr="00D458B5">
        <w:rPr>
          <w:lang w:eastAsia="tr-TR"/>
        </w:rPr>
        <w:t>Akşam yemeğinde köftemi ve ayranımı yedim.</w:t>
      </w:r>
    </w:p>
    <w:p w14:paraId="30285705" w14:textId="77777777" w:rsidR="00825DE0" w:rsidRPr="00D458B5" w:rsidRDefault="00825DE0" w:rsidP="00825DE0">
      <w:pPr>
        <w:pStyle w:val="AralkYok"/>
        <w:rPr>
          <w:lang w:eastAsia="tr-TR"/>
        </w:rPr>
      </w:pPr>
    </w:p>
    <w:p w14:paraId="700538A1" w14:textId="17B04A43" w:rsidR="00825DE0" w:rsidRDefault="00825DE0" w:rsidP="00825DE0">
      <w:pPr>
        <w:pStyle w:val="AralkYok"/>
        <w:rPr>
          <w:color w:val="FF0000"/>
          <w:lang w:eastAsia="tr-TR"/>
        </w:rPr>
      </w:pPr>
    </w:p>
    <w:p w14:paraId="611DA6EF" w14:textId="77777777" w:rsidR="00DA6991" w:rsidRDefault="00DA6991" w:rsidP="00825DE0">
      <w:pPr>
        <w:pStyle w:val="AralkYok"/>
        <w:rPr>
          <w:lang w:eastAsia="tr-TR"/>
        </w:rPr>
      </w:pPr>
    </w:p>
    <w:p w14:paraId="181BBE94" w14:textId="135A7060" w:rsidR="00825DE0" w:rsidRDefault="00825DE0" w:rsidP="00825DE0">
      <w:pPr>
        <w:pStyle w:val="AralkYok"/>
        <w:rPr>
          <w:lang w:eastAsia="tr-TR"/>
        </w:rPr>
      </w:pPr>
      <w:r>
        <w:rPr>
          <w:lang w:eastAsia="tr-TR"/>
        </w:rPr>
        <w:t>B)</w:t>
      </w:r>
      <w:r w:rsidRPr="00D458B5">
        <w:rPr>
          <w:lang w:eastAsia="tr-TR"/>
        </w:rPr>
        <w:t xml:space="preserve"> Sen, Ali ve Can, sınıfta bekleyeceksin.</w:t>
      </w:r>
    </w:p>
    <w:p w14:paraId="0F95DE55" w14:textId="77777777" w:rsidR="00825DE0" w:rsidRPr="00D458B5" w:rsidRDefault="00825DE0" w:rsidP="00825DE0">
      <w:pPr>
        <w:pStyle w:val="AralkYok"/>
        <w:rPr>
          <w:lang w:eastAsia="tr-TR"/>
        </w:rPr>
      </w:pPr>
    </w:p>
    <w:p w14:paraId="7B6B018A" w14:textId="64EDF3D6" w:rsidR="00825DE0" w:rsidRPr="00825DE0" w:rsidRDefault="00825DE0" w:rsidP="00825DE0">
      <w:pPr>
        <w:pStyle w:val="AralkYok"/>
        <w:rPr>
          <w:color w:val="FF0000"/>
          <w:lang w:eastAsia="tr-TR"/>
        </w:rPr>
      </w:pPr>
    </w:p>
    <w:p w14:paraId="64F018CA" w14:textId="77777777" w:rsidR="006B395B" w:rsidRDefault="006B395B" w:rsidP="00C36C3B">
      <w:pPr>
        <w:pStyle w:val="Pa13"/>
        <w:rPr>
          <w:rStyle w:val="A1"/>
          <w:rFonts w:asciiTheme="minorHAnsi" w:hAnsiTheme="minorHAnsi" w:cstheme="minorHAnsi"/>
          <w:b/>
          <w:color w:val="00B0F0"/>
          <w:sz w:val="22"/>
          <w:szCs w:val="22"/>
        </w:rPr>
      </w:pPr>
    </w:p>
    <w:p w14:paraId="7BAFE8AB" w14:textId="231B2F3E" w:rsidR="00D91A6F" w:rsidRPr="006F2890" w:rsidRDefault="00C36C3B" w:rsidP="00C36C3B">
      <w:pPr>
        <w:pStyle w:val="Pa13"/>
        <w:rPr>
          <w:rFonts w:asciiTheme="minorHAnsi" w:hAnsiTheme="minorHAnsi" w:cstheme="minorHAnsi"/>
          <w:b/>
          <w:color w:val="00B0F0"/>
          <w:sz w:val="22"/>
          <w:szCs w:val="22"/>
        </w:rPr>
      </w:pPr>
      <w:r w:rsidRPr="006F2890">
        <w:rPr>
          <w:rStyle w:val="A1"/>
          <w:rFonts w:asciiTheme="minorHAnsi" w:hAnsiTheme="minorHAnsi" w:cstheme="minorHAnsi"/>
          <w:b/>
          <w:color w:val="00B0F0"/>
          <w:sz w:val="22"/>
          <w:szCs w:val="22"/>
        </w:rPr>
        <w:t>T.8.3.10. Geçiş ve bağlantı ifadelerinin metnin anlamına olan kat</w:t>
      </w:r>
      <w:r w:rsidRPr="006F2890">
        <w:rPr>
          <w:rStyle w:val="A1"/>
          <w:rFonts w:asciiTheme="minorHAnsi" w:hAnsiTheme="minorHAnsi" w:cstheme="minorHAnsi"/>
          <w:b/>
          <w:color w:val="00B0F0"/>
          <w:sz w:val="22"/>
          <w:szCs w:val="22"/>
        </w:rPr>
        <w:softHyphen/>
        <w:t xml:space="preserve">kısını değerlendirir. </w:t>
      </w:r>
    </w:p>
    <w:p w14:paraId="38804A65" w14:textId="753B0512" w:rsidR="00825DE0" w:rsidRPr="00825DE0" w:rsidRDefault="00D458B5" w:rsidP="00825DE0">
      <w:pPr>
        <w:rPr>
          <w:b/>
        </w:rPr>
      </w:pPr>
      <w:r>
        <w:rPr>
          <w:rFonts w:cstheme="minorHAnsi"/>
          <w:b/>
        </w:rPr>
        <w:t>2</w:t>
      </w:r>
      <w:r w:rsidR="003A45A9" w:rsidRPr="006F2890">
        <w:rPr>
          <w:rFonts w:cstheme="minorHAnsi"/>
          <w:b/>
        </w:rPr>
        <w:t>.</w:t>
      </w:r>
      <w:r w:rsidR="003A45A9" w:rsidRPr="006F2890">
        <w:rPr>
          <w:rFonts w:cstheme="minorHAnsi"/>
        </w:rPr>
        <w:t xml:space="preserve"> </w:t>
      </w:r>
      <w:r w:rsidR="00825DE0" w:rsidRPr="00D458B5">
        <w:rPr>
          <w:lang w:eastAsia="tr-TR"/>
        </w:rPr>
        <w:t xml:space="preserve"> "Dışarı çıkmak istiyordu ama yağmurun dinmesini beklemek zorundaydı."</w:t>
      </w:r>
      <w:r w:rsidR="00825DE0" w:rsidRPr="00D458B5">
        <w:rPr>
          <w:lang w:eastAsia="tr-TR"/>
        </w:rPr>
        <w:br/>
      </w:r>
      <w:r w:rsidR="00825DE0" w:rsidRPr="00825DE0">
        <w:rPr>
          <w:b/>
        </w:rPr>
        <w:t xml:space="preserve">Bu cümledeki geçiş ve bağlantı ifadesini belirleyerek anlama katkısının ne olduğunu yazınız. </w:t>
      </w:r>
      <w:r w:rsidR="003D2FD1">
        <w:rPr>
          <w:b/>
        </w:rPr>
        <w:t>(12</w:t>
      </w:r>
      <w:r w:rsidR="00825DE0" w:rsidRPr="00825DE0">
        <w:rPr>
          <w:b/>
        </w:rPr>
        <w:t xml:space="preserve"> puan)</w:t>
      </w:r>
    </w:p>
    <w:p w14:paraId="58B0754A" w14:textId="6E9F00C8" w:rsidR="00825DE0" w:rsidRDefault="00825DE0" w:rsidP="00825DE0">
      <w:pPr>
        <w:pStyle w:val="AralkYok"/>
        <w:rPr>
          <w:color w:val="FF0000"/>
          <w:lang w:eastAsia="tr-TR"/>
        </w:rPr>
      </w:pPr>
      <w:r w:rsidRPr="00825DE0">
        <w:rPr>
          <w:b/>
          <w:lang w:eastAsia="tr-TR"/>
        </w:rPr>
        <w:t>Bağlantı İfadesi:</w:t>
      </w:r>
      <w:r w:rsidRPr="00825DE0">
        <w:rPr>
          <w:color w:val="FF0000"/>
          <w:lang w:eastAsia="tr-TR"/>
        </w:rPr>
        <w:t> </w:t>
      </w:r>
    </w:p>
    <w:p w14:paraId="40F4AC48" w14:textId="77777777" w:rsidR="00825DE0" w:rsidRPr="00825DE0" w:rsidRDefault="00825DE0" w:rsidP="00825DE0">
      <w:pPr>
        <w:pStyle w:val="AralkYok"/>
        <w:rPr>
          <w:color w:val="FF0000"/>
          <w:lang w:eastAsia="tr-TR"/>
        </w:rPr>
      </w:pPr>
    </w:p>
    <w:p w14:paraId="5AFE4094" w14:textId="1C11B6D0" w:rsidR="00825DE0" w:rsidRPr="00825DE0" w:rsidRDefault="00825DE0" w:rsidP="00825DE0">
      <w:pPr>
        <w:pStyle w:val="AralkYok"/>
        <w:rPr>
          <w:color w:val="FF0000"/>
        </w:rPr>
      </w:pPr>
      <w:r w:rsidRPr="00825DE0">
        <w:rPr>
          <w:b/>
          <w:lang w:eastAsia="tr-TR"/>
        </w:rPr>
        <w:t>Anlama Katkısı:</w:t>
      </w:r>
      <w:r w:rsidRPr="00825DE0">
        <w:rPr>
          <w:lang w:eastAsia="tr-TR"/>
        </w:rPr>
        <w:t> </w:t>
      </w:r>
    </w:p>
    <w:p w14:paraId="7BCD26D9" w14:textId="77777777" w:rsidR="00825DE0" w:rsidRDefault="00825DE0" w:rsidP="006F2890">
      <w:pPr>
        <w:pStyle w:val="Pa13"/>
        <w:rPr>
          <w:rStyle w:val="A1"/>
          <w:rFonts w:asciiTheme="minorHAnsi" w:hAnsiTheme="minorHAnsi" w:cstheme="minorHAnsi"/>
          <w:b/>
          <w:color w:val="00B0F0"/>
          <w:sz w:val="22"/>
          <w:szCs w:val="22"/>
        </w:rPr>
      </w:pPr>
    </w:p>
    <w:p w14:paraId="416E16B5" w14:textId="00CE0CC9" w:rsidR="006F2890" w:rsidRDefault="00C36C3B" w:rsidP="006F2890">
      <w:pPr>
        <w:pStyle w:val="Pa13"/>
        <w:rPr>
          <w:rStyle w:val="A1"/>
          <w:rFonts w:asciiTheme="minorHAnsi" w:hAnsiTheme="minorHAnsi" w:cstheme="minorHAnsi"/>
          <w:b/>
          <w:color w:val="00B0F0"/>
          <w:sz w:val="22"/>
          <w:szCs w:val="22"/>
        </w:rPr>
      </w:pPr>
      <w:r w:rsidRPr="006F2890">
        <w:rPr>
          <w:rStyle w:val="A1"/>
          <w:rFonts w:asciiTheme="minorHAnsi" w:hAnsiTheme="minorHAnsi" w:cstheme="minorHAnsi"/>
          <w:b/>
          <w:color w:val="00B0F0"/>
          <w:sz w:val="22"/>
          <w:szCs w:val="22"/>
        </w:rPr>
        <w:t xml:space="preserve">T.8.3.14. Metinle ilgili soruları cevaplar. </w:t>
      </w:r>
    </w:p>
    <w:p w14:paraId="19BDE9BE" w14:textId="77777777" w:rsidR="00825DE0" w:rsidRDefault="00D458B5" w:rsidP="00825DE0">
      <w:pPr>
        <w:pStyle w:val="AralkYok"/>
        <w:rPr>
          <w:lang w:eastAsia="tr-TR"/>
        </w:rPr>
      </w:pPr>
      <w:r>
        <w:rPr>
          <w:rFonts w:cstheme="minorHAnsi"/>
          <w:b/>
        </w:rPr>
        <w:t>3</w:t>
      </w:r>
      <w:r w:rsidR="00C36C3B" w:rsidRPr="006F2890">
        <w:rPr>
          <w:rFonts w:cstheme="minorHAnsi"/>
          <w:b/>
        </w:rPr>
        <w:t>.</w:t>
      </w:r>
      <w:r w:rsidR="00C36C3B" w:rsidRPr="006F2890">
        <w:rPr>
          <w:rFonts w:cstheme="minorHAnsi"/>
        </w:rPr>
        <w:t xml:space="preserve"> </w:t>
      </w:r>
      <w:r w:rsidR="00825DE0" w:rsidRPr="00D458B5">
        <w:rPr>
          <w:lang w:eastAsia="tr-TR"/>
        </w:rPr>
        <w:t>"Dikey Tarım" projesiyle sebzeler tarlalarda değil, binaların içinde kat kat raflarda yetiştiriliyor. Bu sistem toprak yerine mineralli sular ve güneş yerine özel LED ışıklar kullanıyor. En büyük avantajı, tarım alanlarının azaldığı dünyada yıl boyu taze gıdaya ulaşım sağlaması ve su tasarrufu yapmasıdır.</w:t>
      </w:r>
    </w:p>
    <w:p w14:paraId="7E07A874" w14:textId="38AB2BD9" w:rsidR="006F2890" w:rsidRPr="00825DE0" w:rsidRDefault="00825DE0" w:rsidP="00825DE0">
      <w:pPr>
        <w:pStyle w:val="AralkYok"/>
        <w:rPr>
          <w:rFonts w:eastAsia="Times New Roman" w:cstheme="minorHAnsi"/>
          <w:b/>
          <w:lang w:eastAsia="tr-TR"/>
        </w:rPr>
      </w:pPr>
      <w:r w:rsidRPr="00D458B5">
        <w:rPr>
          <w:lang w:eastAsia="tr-TR"/>
        </w:rPr>
        <w:br/>
      </w:r>
      <w:r w:rsidRPr="00825DE0">
        <w:rPr>
          <w:b/>
          <w:lang w:eastAsia="tr-TR"/>
        </w:rPr>
        <w:t>Metne göre "Dikey Tarım" projesinin sağladığı en önemli fayda nedir?</w:t>
      </w:r>
      <w:r w:rsidRPr="00825DE0">
        <w:rPr>
          <w:rFonts w:eastAsia="Times New Roman" w:cstheme="minorHAnsi"/>
          <w:b/>
          <w:lang w:eastAsia="tr-TR"/>
        </w:rPr>
        <w:t xml:space="preserve"> </w:t>
      </w:r>
      <w:r w:rsidR="006F2890" w:rsidRPr="00825DE0">
        <w:rPr>
          <w:rFonts w:eastAsia="Times New Roman" w:cstheme="minorHAnsi"/>
          <w:b/>
          <w:lang w:eastAsia="tr-TR"/>
        </w:rPr>
        <w:t>(10 p)</w:t>
      </w:r>
    </w:p>
    <w:p w14:paraId="5DE0D3F7" w14:textId="102BE030" w:rsidR="00825DE0" w:rsidRDefault="00825DE0" w:rsidP="00825DE0">
      <w:pPr>
        <w:pStyle w:val="AralkYok"/>
        <w:rPr>
          <w:color w:val="FF0000"/>
          <w:lang w:eastAsia="tr-TR"/>
        </w:rPr>
      </w:pPr>
    </w:p>
    <w:p w14:paraId="7E4444D6" w14:textId="77777777" w:rsidR="00DA6991" w:rsidRPr="00825DE0" w:rsidRDefault="00DA6991" w:rsidP="00825DE0">
      <w:pPr>
        <w:pStyle w:val="AralkYok"/>
        <w:rPr>
          <w:color w:val="FF0000"/>
          <w:lang w:eastAsia="tr-TR"/>
        </w:rPr>
      </w:pPr>
    </w:p>
    <w:p w14:paraId="4CB8DA97" w14:textId="60FAB8F6" w:rsidR="00957564" w:rsidRDefault="00957564" w:rsidP="00C36C3B">
      <w:pPr>
        <w:pStyle w:val="Pa11"/>
        <w:rPr>
          <w:rStyle w:val="A1"/>
          <w:rFonts w:asciiTheme="minorHAnsi" w:hAnsiTheme="minorHAnsi" w:cstheme="minorHAnsi"/>
          <w:b/>
          <w:color w:val="00B0F0"/>
          <w:sz w:val="22"/>
          <w:szCs w:val="22"/>
        </w:rPr>
      </w:pPr>
    </w:p>
    <w:p w14:paraId="0D96B1D4" w14:textId="4999FA50" w:rsidR="003D2FD1" w:rsidRDefault="003D2FD1" w:rsidP="003D2FD1"/>
    <w:p w14:paraId="3324A096" w14:textId="77777777" w:rsidR="00DA6991" w:rsidRPr="003D2FD1" w:rsidRDefault="00DA6991" w:rsidP="003D2FD1">
      <w:pPr>
        <w:sectPr w:rsidR="00DA6991" w:rsidRPr="003D2FD1" w:rsidSect="009B7E70">
          <w:pgSz w:w="11906" w:h="16838"/>
          <w:pgMar w:top="720" w:right="720" w:bottom="720" w:left="720" w:header="708" w:footer="708" w:gutter="0"/>
          <w:cols w:space="708"/>
          <w:docGrid w:linePitch="360"/>
        </w:sectPr>
      </w:pPr>
    </w:p>
    <w:p w14:paraId="11E787F0" w14:textId="0987CA5F" w:rsidR="0092395A" w:rsidRDefault="0092395A" w:rsidP="0092395A">
      <w:pPr>
        <w:spacing w:after="0"/>
        <w:rPr>
          <w:b/>
          <w:color w:val="00B0F0"/>
        </w:rPr>
      </w:pPr>
    </w:p>
    <w:p w14:paraId="396B634C" w14:textId="5C0FB0B3" w:rsidR="00825DE0" w:rsidRDefault="003D2FD1" w:rsidP="003D2FD1">
      <w:pPr>
        <w:pStyle w:val="AralkYok"/>
        <w:jc w:val="both"/>
        <w:rPr>
          <w:b/>
          <w:color w:val="00B0F0"/>
        </w:rPr>
      </w:pPr>
      <w:r w:rsidRPr="003D2FD1">
        <w:rPr>
          <w:b/>
          <w:color w:val="00B0F0"/>
        </w:rPr>
        <w:t>T.8.3.21. Metnin içeriğini yorumlar.</w:t>
      </w:r>
    </w:p>
    <w:p w14:paraId="44EC4243" w14:textId="109074C6" w:rsidR="00825DE0" w:rsidRPr="003D2FD1" w:rsidRDefault="00825DE0" w:rsidP="00825DE0">
      <w:pPr>
        <w:pStyle w:val="AralkYok"/>
        <w:jc w:val="both"/>
        <w:rPr>
          <w:u w:val="single"/>
        </w:rPr>
      </w:pPr>
      <w:r w:rsidRPr="00825DE0">
        <w:rPr>
          <w:b/>
        </w:rPr>
        <w:t>4.</w:t>
      </w:r>
      <w:r w:rsidRPr="00825DE0">
        <w:t xml:space="preserve"> Eskiden bir bilgiye ulaşmak için kütüphanelerde saatler harcar, ansiklopedilerin sayfaları arasında kaybolurduk. Şimdi ise bilgi, parmaklarımızın ucunda; bir tıkla dünyalara ulaşıyoruz. Ancak bu hız, bizi </w:t>
      </w:r>
      <w:r w:rsidR="003D2FD1">
        <w:t xml:space="preserve">“bilgi oburu” yaparken “bilgi bilgesi” </w:t>
      </w:r>
      <w:r w:rsidRPr="00825DE0">
        <w:t xml:space="preserve">olmaktan uzaklaştırıyor. Her şeyi biliyoruz ama hiçbir şeyin derinliğine inemiyoruz. </w:t>
      </w:r>
      <w:r w:rsidRPr="003D2FD1">
        <w:rPr>
          <w:u w:val="single"/>
        </w:rPr>
        <w:t>Suyun üzerinde hızla g</w:t>
      </w:r>
      <w:r w:rsidR="003D2FD1" w:rsidRPr="003D2FD1">
        <w:rPr>
          <w:u w:val="single"/>
        </w:rPr>
        <w:t xml:space="preserve">iden bir sürat teknesi gibiyiz, </w:t>
      </w:r>
      <w:r w:rsidRPr="003D2FD1">
        <w:rPr>
          <w:u w:val="single"/>
        </w:rPr>
        <w:t>manzaranın tadını çıkarmadan sadece kıyıya ulaşmaya çalışıyoruz.</w:t>
      </w:r>
    </w:p>
    <w:p w14:paraId="0A8FDE2C" w14:textId="4C4AE253" w:rsidR="003D2FD1" w:rsidRDefault="003D2FD1" w:rsidP="00825DE0">
      <w:pPr>
        <w:pStyle w:val="AralkYok"/>
        <w:jc w:val="both"/>
      </w:pPr>
    </w:p>
    <w:p w14:paraId="6FD967A9" w14:textId="65A23E73" w:rsidR="003D2FD1" w:rsidRDefault="003D2FD1" w:rsidP="00825DE0">
      <w:pPr>
        <w:pStyle w:val="AralkYok"/>
        <w:jc w:val="both"/>
        <w:rPr>
          <w:rFonts w:eastAsia="Times New Roman" w:cstheme="minorHAnsi"/>
          <w:b/>
          <w:lang w:eastAsia="tr-TR"/>
        </w:rPr>
      </w:pPr>
      <w:r w:rsidRPr="003D2FD1">
        <w:rPr>
          <w:b/>
        </w:rPr>
        <w:t>Parçadaki altı çizili ifadeyi öznellik nesnellik açısından değerlendirerek sebebini yazınız.</w:t>
      </w:r>
      <w:r w:rsidRPr="00825DE0">
        <w:rPr>
          <w:rFonts w:eastAsia="Times New Roman" w:cstheme="minorHAnsi"/>
          <w:b/>
          <w:lang w:eastAsia="tr-TR"/>
        </w:rPr>
        <w:t xml:space="preserve"> (10 p)</w:t>
      </w:r>
    </w:p>
    <w:p w14:paraId="1C429BEB" w14:textId="42644D8E" w:rsidR="003D2FD1" w:rsidRDefault="003D2FD1" w:rsidP="00825DE0">
      <w:pPr>
        <w:pStyle w:val="AralkYok"/>
        <w:jc w:val="both"/>
        <w:rPr>
          <w:rFonts w:eastAsia="Times New Roman" w:cstheme="minorHAnsi"/>
          <w:b/>
          <w:lang w:eastAsia="tr-TR"/>
        </w:rPr>
      </w:pPr>
    </w:p>
    <w:p w14:paraId="1D00097E" w14:textId="3D73C468" w:rsidR="003D2FD1" w:rsidRDefault="003D2FD1" w:rsidP="00825DE0">
      <w:pPr>
        <w:pStyle w:val="AralkYok"/>
        <w:jc w:val="both"/>
        <w:rPr>
          <w:color w:val="FF0000"/>
        </w:rPr>
      </w:pPr>
    </w:p>
    <w:p w14:paraId="1D429FF4" w14:textId="1FFF02C6" w:rsidR="00DA6991" w:rsidRDefault="00DA6991" w:rsidP="00825DE0">
      <w:pPr>
        <w:pStyle w:val="AralkYok"/>
        <w:jc w:val="both"/>
        <w:rPr>
          <w:color w:val="FF0000"/>
        </w:rPr>
      </w:pPr>
    </w:p>
    <w:p w14:paraId="151A2313" w14:textId="1F3165F3" w:rsidR="00DA6991" w:rsidRDefault="00DA6991" w:rsidP="00825DE0">
      <w:pPr>
        <w:pStyle w:val="AralkYok"/>
        <w:jc w:val="both"/>
        <w:rPr>
          <w:color w:val="FF0000"/>
        </w:rPr>
      </w:pPr>
    </w:p>
    <w:p w14:paraId="4520CB62" w14:textId="77777777" w:rsidR="00DA6991" w:rsidRPr="003D2FD1" w:rsidRDefault="00DA6991" w:rsidP="00825DE0">
      <w:pPr>
        <w:pStyle w:val="AralkYok"/>
        <w:jc w:val="both"/>
        <w:rPr>
          <w:color w:val="FF0000"/>
        </w:rPr>
      </w:pPr>
    </w:p>
    <w:p w14:paraId="104B6C4C" w14:textId="77777777" w:rsidR="00825DE0" w:rsidRPr="003D2FD1" w:rsidRDefault="00825DE0" w:rsidP="00825DE0">
      <w:pPr>
        <w:pStyle w:val="AralkYok"/>
        <w:rPr>
          <w:color w:val="FF0000"/>
        </w:rPr>
      </w:pPr>
    </w:p>
    <w:p w14:paraId="5A088B57" w14:textId="433636F7" w:rsidR="009B7E70" w:rsidRPr="0092395A" w:rsidRDefault="0092395A" w:rsidP="0092395A">
      <w:pPr>
        <w:spacing w:after="0"/>
        <w:rPr>
          <w:rFonts w:cstheme="minorHAnsi"/>
          <w:b/>
          <w:color w:val="00B0F0"/>
        </w:rPr>
      </w:pPr>
      <w:r w:rsidRPr="0092395A">
        <w:rPr>
          <w:b/>
          <w:color w:val="00B0F0"/>
        </w:rPr>
        <w:t>T.</w:t>
      </w:r>
      <w:r>
        <w:rPr>
          <w:b/>
          <w:color w:val="00B0F0"/>
        </w:rPr>
        <w:t xml:space="preserve">8.4.16. Yazdıklarını düzenler. </w:t>
      </w:r>
    </w:p>
    <w:p w14:paraId="6366D91C" w14:textId="7803963E" w:rsidR="0092395A" w:rsidRPr="00825DE0" w:rsidRDefault="00D458B5" w:rsidP="00825DE0">
      <w:pPr>
        <w:pStyle w:val="AralkYok"/>
        <w:spacing w:line="360" w:lineRule="auto"/>
        <w:rPr>
          <w:lang w:eastAsia="tr-TR"/>
        </w:rPr>
      </w:pPr>
      <w:r>
        <w:rPr>
          <w:b/>
          <w:lang w:eastAsia="tr-TR"/>
        </w:rPr>
        <w:t>5</w:t>
      </w:r>
      <w:r w:rsidR="0092395A" w:rsidRPr="0092395A">
        <w:rPr>
          <w:b/>
          <w:lang w:eastAsia="tr-TR"/>
        </w:rPr>
        <w:t>.</w:t>
      </w:r>
      <w:r w:rsidR="0092395A">
        <w:rPr>
          <w:lang w:eastAsia="tr-TR"/>
        </w:rPr>
        <w:t xml:space="preserve"> </w:t>
      </w:r>
      <w:r w:rsidR="00825DE0" w:rsidRPr="00D458B5">
        <w:rPr>
          <w:lang w:eastAsia="tr-TR"/>
        </w:rPr>
        <w:t>Yenilenebilir enerjinin birçok çeşidi vardır: güneş, rüzgâr ve jeotermal... Peki, bu kaynaklar doğayı nasıl korur? Karbon salınımı yapmadıkları için hava kirliliğini önler, dünyamızı temi</w:t>
      </w:r>
      <w:r w:rsidR="00825DE0">
        <w:rPr>
          <w:lang w:eastAsia="tr-TR"/>
        </w:rPr>
        <w:t>z tutarlar.</w:t>
      </w:r>
      <w:r w:rsidR="00825DE0" w:rsidRPr="00D458B5">
        <w:rPr>
          <w:lang w:eastAsia="tr-TR"/>
        </w:rPr>
        <w:br/>
      </w:r>
      <w:r w:rsidR="0092395A" w:rsidRPr="0092395A">
        <w:rPr>
          <w:rFonts w:cstheme="minorHAnsi"/>
          <w:b/>
        </w:rPr>
        <w:t>Bu metinde altı çizili sözcüklerde kullanılan noktalama işaretlerinin kullanım amaçlarını yazınız. (20 puan)</w:t>
      </w:r>
    </w:p>
    <w:p w14:paraId="579B97F7" w14:textId="280C04F7" w:rsidR="00724B20" w:rsidRPr="00825DE0" w:rsidRDefault="0092395A" w:rsidP="003D2FD1">
      <w:pPr>
        <w:pStyle w:val="AralkYok"/>
        <w:rPr>
          <w:color w:val="FF0000"/>
          <w:lang w:eastAsia="tr-TR"/>
        </w:rPr>
      </w:pPr>
      <w:r w:rsidRPr="006B395B">
        <w:rPr>
          <w:b/>
        </w:rPr>
        <w:t xml:space="preserve">İki Nokta: </w:t>
      </w:r>
    </w:p>
    <w:p w14:paraId="6865C2B7" w14:textId="77777777" w:rsidR="00825DE0" w:rsidRPr="006B395B" w:rsidRDefault="00825DE0" w:rsidP="00825DE0">
      <w:pPr>
        <w:pStyle w:val="AralkYok"/>
        <w:rPr>
          <w:b/>
        </w:rPr>
      </w:pPr>
    </w:p>
    <w:p w14:paraId="2C1D641A" w14:textId="0E0A927E" w:rsidR="00D458B5" w:rsidRDefault="00825DE0" w:rsidP="00825DE0">
      <w:pPr>
        <w:pStyle w:val="AralkYok"/>
        <w:rPr>
          <w:color w:val="FF0000"/>
          <w:lang w:eastAsia="tr-TR"/>
        </w:rPr>
      </w:pPr>
      <w:r w:rsidRPr="00825DE0">
        <w:rPr>
          <w:b/>
          <w:lang w:eastAsia="tr-TR"/>
        </w:rPr>
        <w:t>Soru İşareti:</w:t>
      </w:r>
      <w:r w:rsidRPr="00D458B5">
        <w:rPr>
          <w:lang w:eastAsia="tr-TR"/>
        </w:rPr>
        <w:t> </w:t>
      </w:r>
    </w:p>
    <w:p w14:paraId="46A29FC6" w14:textId="77777777" w:rsidR="00DA6991" w:rsidRPr="00D458B5" w:rsidRDefault="00DA6991" w:rsidP="00825DE0">
      <w:pPr>
        <w:pStyle w:val="AralkYok"/>
        <w:rPr>
          <w:lang w:eastAsia="tr-TR"/>
        </w:rPr>
      </w:pPr>
    </w:p>
    <w:p w14:paraId="3A388EDF" w14:textId="53C0014F" w:rsidR="00BC2A56" w:rsidRDefault="00BC2A56" w:rsidP="00825DE0">
      <w:pPr>
        <w:pStyle w:val="AralkYok"/>
        <w:rPr>
          <w:rFonts w:cstheme="minorHAnsi"/>
        </w:rPr>
      </w:pPr>
    </w:p>
    <w:p w14:paraId="4F878E0D" w14:textId="30B1BA8B" w:rsidR="003D2FD1" w:rsidRDefault="003D2FD1" w:rsidP="00825DE0">
      <w:pPr>
        <w:pStyle w:val="AralkYok"/>
        <w:rPr>
          <w:b/>
          <w:color w:val="00B0F0"/>
        </w:rPr>
      </w:pPr>
      <w:r w:rsidRPr="003D2FD1">
        <w:rPr>
          <w:b/>
          <w:color w:val="00B0F0"/>
        </w:rPr>
        <w:t>T.8.4.19. Cümle türlerini tanır.</w:t>
      </w:r>
    </w:p>
    <w:p w14:paraId="2D4E4056" w14:textId="2E06F4EA" w:rsidR="003D2FD1" w:rsidRDefault="003D2FD1" w:rsidP="00825DE0">
      <w:pPr>
        <w:pStyle w:val="AralkYok"/>
        <w:rPr>
          <w:b/>
          <w:color w:val="00B0F0"/>
        </w:rPr>
      </w:pPr>
    </w:p>
    <w:p w14:paraId="62CFC27C" w14:textId="4578C6D7" w:rsidR="003D2FD1" w:rsidRPr="003D2FD1" w:rsidRDefault="003D2FD1" w:rsidP="003D2FD1">
      <w:pPr>
        <w:pStyle w:val="AralkYok"/>
        <w:rPr>
          <w:b/>
        </w:rPr>
      </w:pPr>
      <w:r w:rsidRPr="003D2FD1">
        <w:rPr>
          <w:b/>
        </w:rPr>
        <w:t>6. Kütüphaneye girdiğimde içerideki derin sessizlik beni çok etkiledi.</w:t>
      </w:r>
      <w:r w:rsidRPr="003D2FD1">
        <w:t xml:space="preserve"> </w:t>
      </w:r>
    </w:p>
    <w:p w14:paraId="1D15EB0F" w14:textId="18E9AAA1" w:rsidR="003D2FD1" w:rsidRDefault="003D2FD1" w:rsidP="003D2FD1">
      <w:pPr>
        <w:pStyle w:val="AralkYok"/>
        <w:rPr>
          <w:b/>
        </w:rPr>
      </w:pPr>
      <w:r w:rsidRPr="003D2FD1">
        <w:br/>
      </w:r>
      <w:r w:rsidRPr="003D2FD1">
        <w:rPr>
          <w:b/>
        </w:rPr>
        <w:t>Bu cümleyi aşağıda istenen özelliklere göre yazınız. (16 Puan)</w:t>
      </w:r>
    </w:p>
    <w:p w14:paraId="20FACA15" w14:textId="77777777" w:rsidR="003D2FD1" w:rsidRPr="003D2FD1" w:rsidRDefault="003D2FD1" w:rsidP="003D2FD1">
      <w:pPr>
        <w:pStyle w:val="AralkYok"/>
        <w:rPr>
          <w:b/>
        </w:rPr>
      </w:pPr>
    </w:p>
    <w:p w14:paraId="6CE75272" w14:textId="2F6A6E45" w:rsidR="003D2FD1" w:rsidRPr="003D2FD1" w:rsidRDefault="003D2FD1" w:rsidP="003D2FD1">
      <w:pPr>
        <w:pStyle w:val="AralkYok"/>
        <w:spacing w:line="480" w:lineRule="auto"/>
      </w:pPr>
      <w:r w:rsidRPr="003D2FD1">
        <w:t>Yüklemin Türüne Göre:</w:t>
      </w:r>
      <w:r w:rsidR="00117772">
        <w:t xml:space="preserve"> </w:t>
      </w:r>
      <w:r w:rsidR="00DA6991">
        <w:rPr>
          <w:color w:val="FF0000"/>
        </w:rPr>
        <w:tab/>
      </w:r>
      <w:r w:rsidR="00117772">
        <w:tab/>
      </w:r>
      <w:r w:rsidR="00117772">
        <w:tab/>
      </w:r>
      <w:r w:rsidR="00117772">
        <w:tab/>
      </w:r>
      <w:r w:rsidRPr="003D2FD1">
        <w:t xml:space="preserve"> </w:t>
      </w:r>
      <w:r>
        <w:tab/>
      </w:r>
      <w:r>
        <w:tab/>
      </w:r>
      <w:r>
        <w:tab/>
      </w:r>
      <w:r>
        <w:tab/>
      </w:r>
      <w:r w:rsidRPr="003D2FD1">
        <w:t>(İsim / Fiil)</w:t>
      </w:r>
    </w:p>
    <w:p w14:paraId="0152E1DE" w14:textId="046FFD39" w:rsidR="003D2FD1" w:rsidRPr="003D2FD1" w:rsidRDefault="003D2FD1" w:rsidP="003D2FD1">
      <w:pPr>
        <w:pStyle w:val="AralkYok"/>
        <w:spacing w:line="480" w:lineRule="auto"/>
      </w:pPr>
      <w:r w:rsidRPr="003D2FD1">
        <w:t>Yüklemin Yerine Göre: </w:t>
      </w:r>
      <w:r w:rsidR="00DA6991">
        <w:rPr>
          <w:color w:val="FF0000"/>
        </w:rPr>
        <w:tab/>
      </w:r>
      <w:r w:rsidR="00117772">
        <w:rPr>
          <w:color w:val="FF0000"/>
        </w:rPr>
        <w:tab/>
      </w:r>
      <w:r w:rsidR="00117772">
        <w:rPr>
          <w:color w:val="FF0000"/>
        </w:rPr>
        <w:tab/>
      </w:r>
      <w:r w:rsidR="00117772">
        <w:rPr>
          <w:color w:val="FF0000"/>
        </w:rPr>
        <w:tab/>
      </w:r>
      <w:r>
        <w:tab/>
      </w:r>
      <w:r>
        <w:tab/>
      </w:r>
      <w:r>
        <w:tab/>
      </w:r>
      <w:r>
        <w:tab/>
      </w:r>
      <w:r w:rsidRPr="003D2FD1">
        <w:t>(Kurallı / Devrik)</w:t>
      </w:r>
    </w:p>
    <w:p w14:paraId="63AFBE43" w14:textId="6C065CEB" w:rsidR="003D2FD1" w:rsidRPr="003D2FD1" w:rsidRDefault="003D2FD1" w:rsidP="003D2FD1">
      <w:pPr>
        <w:pStyle w:val="AralkYok"/>
        <w:spacing w:line="480" w:lineRule="auto"/>
      </w:pPr>
      <w:r w:rsidRPr="003D2FD1">
        <w:t>Anlamına Göre: </w:t>
      </w:r>
      <w:r w:rsidR="00DA6991">
        <w:rPr>
          <w:color w:val="FF0000"/>
        </w:rPr>
        <w:tab/>
      </w:r>
      <w:r w:rsidR="00117772">
        <w:rPr>
          <w:color w:val="FF0000"/>
        </w:rPr>
        <w:tab/>
      </w:r>
      <w:r w:rsidR="00117772">
        <w:rPr>
          <w:color w:val="FF0000"/>
        </w:rPr>
        <w:tab/>
      </w:r>
      <w:r w:rsidR="00117772">
        <w:rPr>
          <w:color w:val="FF0000"/>
        </w:rPr>
        <w:tab/>
      </w:r>
      <w:r w:rsidRPr="003D2FD1">
        <w:t xml:space="preserve"> </w:t>
      </w:r>
      <w:r>
        <w:tab/>
      </w:r>
      <w:r>
        <w:tab/>
      </w:r>
      <w:r>
        <w:tab/>
      </w:r>
      <w:r>
        <w:tab/>
      </w:r>
      <w:r w:rsidRPr="003D2FD1">
        <w:t>(Olumlu / Olumsuz)</w:t>
      </w:r>
    </w:p>
    <w:p w14:paraId="68230E85" w14:textId="21228322" w:rsidR="003D2FD1" w:rsidRPr="003D2FD1" w:rsidRDefault="003D2FD1" w:rsidP="003D2FD1">
      <w:pPr>
        <w:pStyle w:val="AralkYok"/>
        <w:spacing w:line="480" w:lineRule="auto"/>
      </w:pPr>
      <w:r w:rsidRPr="003D2FD1">
        <w:t>Yapısına Göre: </w:t>
      </w:r>
      <w:r w:rsidR="00DA6991">
        <w:tab/>
      </w:r>
      <w:r w:rsidR="00DA6991">
        <w:tab/>
      </w:r>
      <w:r w:rsidR="00DA6991">
        <w:tab/>
      </w:r>
      <w:r w:rsidR="00117772">
        <w:rPr>
          <w:color w:val="FF0000"/>
        </w:rPr>
        <w:tab/>
      </w:r>
      <w:r w:rsidR="00117772">
        <w:rPr>
          <w:color w:val="FF0000"/>
        </w:rPr>
        <w:tab/>
      </w:r>
      <w:r>
        <w:tab/>
      </w:r>
      <w:r>
        <w:tab/>
      </w:r>
      <w:r>
        <w:tab/>
      </w:r>
      <w:r>
        <w:tab/>
      </w:r>
      <w:r w:rsidRPr="003D2FD1">
        <w:t>(Tek yüklemli / Fiilimsi bulunan)</w:t>
      </w:r>
    </w:p>
    <w:p w14:paraId="5BEE8E65" w14:textId="69D9AD47" w:rsidR="003D2FD1" w:rsidRPr="003D2FD1" w:rsidRDefault="003D2FD1" w:rsidP="003D2FD1">
      <w:pPr>
        <w:pStyle w:val="AralkYok"/>
        <w:spacing w:line="480" w:lineRule="auto"/>
      </w:pPr>
    </w:p>
    <w:p w14:paraId="1416F21A" w14:textId="49B04DF7" w:rsidR="003D2FD1" w:rsidRDefault="003D2FD1" w:rsidP="00825DE0">
      <w:pPr>
        <w:pStyle w:val="AralkYok"/>
        <w:rPr>
          <w:b/>
          <w:color w:val="00B0F0"/>
        </w:rPr>
      </w:pPr>
    </w:p>
    <w:p w14:paraId="2F40FDB2" w14:textId="58A4441C" w:rsidR="003D2FD1" w:rsidRDefault="003D2FD1" w:rsidP="00825DE0">
      <w:pPr>
        <w:pStyle w:val="AralkYok"/>
        <w:rPr>
          <w:b/>
          <w:color w:val="00B0F0"/>
        </w:rPr>
      </w:pPr>
      <w:r w:rsidRPr="003D2FD1">
        <w:rPr>
          <w:b/>
          <w:color w:val="00B0F0"/>
        </w:rPr>
        <w:t>T.8.4.20. Fiillerin çatı özelliklerinin anlama olan katkısını kavrar.</w:t>
      </w:r>
    </w:p>
    <w:p w14:paraId="30D5C3E9" w14:textId="13C97E0A" w:rsidR="003D2FD1" w:rsidRDefault="003D2FD1" w:rsidP="00825DE0">
      <w:pPr>
        <w:pStyle w:val="AralkYok"/>
        <w:rPr>
          <w:b/>
          <w:color w:val="00B0F0"/>
        </w:rPr>
      </w:pPr>
    </w:p>
    <w:p w14:paraId="1C03BF04" w14:textId="30D86435" w:rsidR="003D2FD1" w:rsidRPr="003D2FD1" w:rsidRDefault="003D2FD1" w:rsidP="003D2FD1">
      <w:pPr>
        <w:pStyle w:val="AralkYok"/>
        <w:rPr>
          <w:b/>
        </w:rPr>
      </w:pPr>
      <w:r w:rsidRPr="003D2FD1">
        <w:rPr>
          <w:b/>
        </w:rPr>
        <w:t>7. Aşağıdaki cümleleri nesne-yüklem</w:t>
      </w:r>
      <w:r>
        <w:rPr>
          <w:b/>
        </w:rPr>
        <w:t> (Geçişli/g</w:t>
      </w:r>
      <w:r w:rsidRPr="003D2FD1">
        <w:rPr>
          <w:b/>
        </w:rPr>
        <w:t>eçişsiz) ve özne-yüklem</w:t>
      </w:r>
      <w:r>
        <w:rPr>
          <w:b/>
        </w:rPr>
        <w:t> (Etken/e</w:t>
      </w:r>
      <w:r w:rsidRPr="003D2FD1">
        <w:rPr>
          <w:b/>
        </w:rPr>
        <w:t>dilgen) ilişkisine göre inceleyerek karşıl</w:t>
      </w:r>
      <w:r>
        <w:rPr>
          <w:b/>
        </w:rPr>
        <w:t>arındaki boşluklara yazınız. (12</w:t>
      </w:r>
      <w:r w:rsidRPr="003D2FD1">
        <w:rPr>
          <w:b/>
        </w:rPr>
        <w:t xml:space="preserve"> Puan)</w:t>
      </w:r>
    </w:p>
    <w:p w14:paraId="04BCB013" w14:textId="5EC7E20C" w:rsidR="003D2FD1" w:rsidRDefault="003D2FD1" w:rsidP="003D2FD1">
      <w:pPr>
        <w:pStyle w:val="AralkYok"/>
      </w:pPr>
    </w:p>
    <w:p w14:paraId="4F2F5A8F" w14:textId="77777777" w:rsidR="003D2FD1" w:rsidRPr="003D2FD1" w:rsidRDefault="003D2FD1" w:rsidP="003D2FD1">
      <w:pPr>
        <w:pStyle w:val="AralkYok"/>
      </w:pPr>
    </w:p>
    <w:p w14:paraId="56C3B10D" w14:textId="6049EE49" w:rsidR="003D2FD1" w:rsidRDefault="003D2FD1" w:rsidP="003D2FD1">
      <w:pPr>
        <w:pStyle w:val="AralkYok"/>
      </w:pPr>
      <w:r w:rsidRPr="003D2FD1">
        <w:t>A) Genç yazar, son kitabını büyük bir heyecanla imzaladı.</w:t>
      </w:r>
    </w:p>
    <w:p w14:paraId="0F475771" w14:textId="77777777" w:rsidR="003D2FD1" w:rsidRPr="003D2FD1" w:rsidRDefault="003D2FD1" w:rsidP="003D2FD1">
      <w:pPr>
        <w:pStyle w:val="AralkYok"/>
      </w:pPr>
    </w:p>
    <w:p w14:paraId="2C6C2D32" w14:textId="40C12CB9" w:rsidR="003D2FD1" w:rsidRPr="00117772" w:rsidRDefault="003D2FD1" w:rsidP="003D2FD1">
      <w:pPr>
        <w:pStyle w:val="AralkYok"/>
        <w:rPr>
          <w:color w:val="FF0000"/>
        </w:rPr>
      </w:pPr>
      <w:r w:rsidRPr="003D2FD1">
        <w:t xml:space="preserve">Öznesine </w:t>
      </w:r>
      <w:proofErr w:type="gramStart"/>
      <w:r w:rsidRPr="003D2FD1">
        <w:t>G</w:t>
      </w:r>
      <w:r>
        <w:t xml:space="preserve">öre: </w:t>
      </w:r>
      <w:r w:rsidR="00117772">
        <w:rPr>
          <w:color w:val="FF0000"/>
        </w:rPr>
        <w:t xml:space="preserve"> </w:t>
      </w:r>
      <w:r>
        <w:tab/>
      </w:r>
      <w:proofErr w:type="gramEnd"/>
      <w:r>
        <w:tab/>
      </w:r>
      <w:r>
        <w:tab/>
      </w:r>
      <w:r w:rsidRPr="003D2FD1">
        <w:t xml:space="preserve"> </w:t>
      </w:r>
      <w:r w:rsidR="00117772">
        <w:tab/>
      </w:r>
      <w:r w:rsidR="00117772">
        <w:tab/>
      </w:r>
      <w:r w:rsidR="00117772">
        <w:tab/>
      </w:r>
      <w:r w:rsidR="00117772">
        <w:tab/>
      </w:r>
      <w:r w:rsidRPr="003D2FD1">
        <w:t xml:space="preserve">Nesnesine Göre: </w:t>
      </w:r>
    </w:p>
    <w:p w14:paraId="57A65138" w14:textId="77777777" w:rsidR="003D2FD1" w:rsidRDefault="003D2FD1" w:rsidP="003D2FD1">
      <w:pPr>
        <w:pStyle w:val="AralkYok"/>
      </w:pPr>
    </w:p>
    <w:p w14:paraId="09FF5CF5" w14:textId="77777777" w:rsidR="003D2FD1" w:rsidRPr="003D2FD1" w:rsidRDefault="003D2FD1" w:rsidP="003D2FD1">
      <w:pPr>
        <w:pStyle w:val="AralkYok"/>
      </w:pPr>
    </w:p>
    <w:p w14:paraId="4D0E991A" w14:textId="249DD86E" w:rsidR="003D2FD1" w:rsidRDefault="003D2FD1" w:rsidP="003D2FD1">
      <w:pPr>
        <w:pStyle w:val="AralkYok"/>
      </w:pPr>
      <w:r w:rsidRPr="003D2FD1">
        <w:t>B) Bayram hazırlıkları için bütün okul süslendi.</w:t>
      </w:r>
    </w:p>
    <w:p w14:paraId="5684BAFE" w14:textId="77777777" w:rsidR="003D2FD1" w:rsidRPr="003D2FD1" w:rsidRDefault="003D2FD1" w:rsidP="003D2FD1">
      <w:pPr>
        <w:pStyle w:val="AralkYok"/>
      </w:pPr>
    </w:p>
    <w:p w14:paraId="44144E4A" w14:textId="0475DC7A" w:rsidR="003D2FD1" w:rsidRPr="003D2FD1" w:rsidRDefault="003D2FD1" w:rsidP="003D2FD1">
      <w:pPr>
        <w:pStyle w:val="AralkYok"/>
      </w:pPr>
      <w:r w:rsidRPr="003D2FD1">
        <w:t>Öznesine Gö</w:t>
      </w:r>
      <w:r>
        <w:t>re:</w:t>
      </w:r>
      <w:r w:rsidR="00117772">
        <w:rPr>
          <w:color w:val="FF0000"/>
        </w:rPr>
        <w:tab/>
      </w:r>
      <w:r w:rsidR="00117772">
        <w:rPr>
          <w:color w:val="FF0000"/>
        </w:rPr>
        <w:tab/>
      </w:r>
      <w:r w:rsidR="00117772">
        <w:rPr>
          <w:color w:val="FF0000"/>
        </w:rPr>
        <w:tab/>
      </w:r>
      <w:r w:rsidR="00117772">
        <w:rPr>
          <w:color w:val="FF0000"/>
        </w:rPr>
        <w:tab/>
      </w:r>
      <w:r>
        <w:tab/>
      </w:r>
      <w:r>
        <w:tab/>
      </w:r>
      <w:r w:rsidR="00DA6991">
        <w:tab/>
      </w:r>
      <w:r w:rsidR="00DA6991">
        <w:tab/>
      </w:r>
      <w:r w:rsidR="00117772">
        <w:t xml:space="preserve">Nesnesine Göre: </w:t>
      </w:r>
    </w:p>
    <w:p w14:paraId="33F5088B" w14:textId="77777777" w:rsidR="003D2FD1" w:rsidRPr="003D2FD1" w:rsidRDefault="003D2FD1" w:rsidP="003D2FD1">
      <w:pPr>
        <w:pStyle w:val="AralkYok"/>
      </w:pPr>
    </w:p>
    <w:sectPr w:rsidR="003D2FD1" w:rsidRPr="003D2FD1" w:rsidSect="009B7E7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AAFD" w14:textId="77777777" w:rsidR="00DE3475" w:rsidRDefault="00DE3475" w:rsidP="00895383">
      <w:pPr>
        <w:spacing w:after="0" w:line="240" w:lineRule="auto"/>
      </w:pPr>
      <w:r>
        <w:separator/>
      </w:r>
    </w:p>
  </w:endnote>
  <w:endnote w:type="continuationSeparator" w:id="0">
    <w:p w14:paraId="3474F800" w14:textId="77777777" w:rsidR="00DE3475" w:rsidRDefault="00DE3475"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19A4" w14:textId="77777777" w:rsidR="00DE3475" w:rsidRDefault="00DE3475" w:rsidP="00895383">
      <w:pPr>
        <w:spacing w:after="0" w:line="240" w:lineRule="auto"/>
      </w:pPr>
      <w:r>
        <w:separator/>
      </w:r>
    </w:p>
  </w:footnote>
  <w:footnote w:type="continuationSeparator" w:id="0">
    <w:p w14:paraId="656CCBF3" w14:textId="77777777" w:rsidR="00DE3475" w:rsidRDefault="00DE3475"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CE2"/>
    <w:multiLevelType w:val="multilevel"/>
    <w:tmpl w:val="D14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680F64"/>
    <w:multiLevelType w:val="multilevel"/>
    <w:tmpl w:val="4D0A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EA4663E"/>
    <w:multiLevelType w:val="multilevel"/>
    <w:tmpl w:val="48D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135513"/>
    <w:multiLevelType w:val="hybridMultilevel"/>
    <w:tmpl w:val="FB20A258"/>
    <w:lvl w:ilvl="0" w:tplc="AB1028B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B75179"/>
    <w:multiLevelType w:val="hybridMultilevel"/>
    <w:tmpl w:val="64A0DD4A"/>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55563D"/>
    <w:multiLevelType w:val="hybridMultilevel"/>
    <w:tmpl w:val="8EDE748C"/>
    <w:lvl w:ilvl="0" w:tplc="500A17E8">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9"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DA5E15"/>
    <w:multiLevelType w:val="hybridMultilevel"/>
    <w:tmpl w:val="2A427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1A4DE4"/>
    <w:multiLevelType w:val="multilevel"/>
    <w:tmpl w:val="B174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5"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6F1C11"/>
    <w:multiLevelType w:val="multilevel"/>
    <w:tmpl w:val="D9C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83166"/>
    <w:multiLevelType w:val="multilevel"/>
    <w:tmpl w:val="8CB6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20"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E6F1B96"/>
    <w:multiLevelType w:val="multilevel"/>
    <w:tmpl w:val="EE4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549C8"/>
    <w:multiLevelType w:val="multilevel"/>
    <w:tmpl w:val="6C0A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442192456">
    <w:abstractNumId w:val="5"/>
  </w:num>
  <w:num w:numId="2" w16cid:durableId="1155562920">
    <w:abstractNumId w:val="13"/>
  </w:num>
  <w:num w:numId="3" w16cid:durableId="753823265">
    <w:abstractNumId w:val="15"/>
  </w:num>
  <w:num w:numId="4" w16cid:durableId="2035687648">
    <w:abstractNumId w:val="30"/>
  </w:num>
  <w:num w:numId="5" w16cid:durableId="1648126996">
    <w:abstractNumId w:val="18"/>
  </w:num>
  <w:num w:numId="6" w16cid:durableId="937955690">
    <w:abstractNumId w:val="11"/>
  </w:num>
  <w:num w:numId="7" w16cid:durableId="1668626929">
    <w:abstractNumId w:val="29"/>
  </w:num>
  <w:num w:numId="8" w16cid:durableId="2057116554">
    <w:abstractNumId w:val="20"/>
  </w:num>
  <w:num w:numId="9" w16cid:durableId="650906906">
    <w:abstractNumId w:val="26"/>
  </w:num>
  <w:num w:numId="10" w16cid:durableId="245114499">
    <w:abstractNumId w:val="22"/>
  </w:num>
  <w:num w:numId="11" w16cid:durableId="348874893">
    <w:abstractNumId w:val="21"/>
  </w:num>
  <w:num w:numId="12" w16cid:durableId="1244491189">
    <w:abstractNumId w:val="9"/>
  </w:num>
  <w:num w:numId="13" w16cid:durableId="48580701">
    <w:abstractNumId w:val="28"/>
  </w:num>
  <w:num w:numId="14" w16cid:durableId="324938546">
    <w:abstractNumId w:val="1"/>
  </w:num>
  <w:num w:numId="15" w16cid:durableId="830562128">
    <w:abstractNumId w:val="14"/>
  </w:num>
  <w:num w:numId="16" w16cid:durableId="1949657617">
    <w:abstractNumId w:val="19"/>
  </w:num>
  <w:num w:numId="17" w16cid:durableId="577326975">
    <w:abstractNumId w:val="23"/>
  </w:num>
  <w:num w:numId="18" w16cid:durableId="1991327341">
    <w:abstractNumId w:val="27"/>
  </w:num>
  <w:num w:numId="19" w16cid:durableId="862979541">
    <w:abstractNumId w:val="3"/>
  </w:num>
  <w:num w:numId="20" w16cid:durableId="478033986">
    <w:abstractNumId w:val="6"/>
  </w:num>
  <w:num w:numId="21" w16cid:durableId="381634177">
    <w:abstractNumId w:val="8"/>
  </w:num>
  <w:num w:numId="22" w16cid:durableId="1301963138">
    <w:abstractNumId w:val="7"/>
  </w:num>
  <w:num w:numId="23" w16cid:durableId="162942743">
    <w:abstractNumId w:val="16"/>
  </w:num>
  <w:num w:numId="24" w16cid:durableId="1585336915">
    <w:abstractNumId w:val="24"/>
  </w:num>
  <w:num w:numId="25" w16cid:durableId="1564027699">
    <w:abstractNumId w:val="17"/>
  </w:num>
  <w:num w:numId="26" w16cid:durableId="1007171311">
    <w:abstractNumId w:val="4"/>
  </w:num>
  <w:num w:numId="27" w16cid:durableId="330379409">
    <w:abstractNumId w:val="25"/>
  </w:num>
  <w:num w:numId="28" w16cid:durableId="1909882542">
    <w:abstractNumId w:val="12"/>
  </w:num>
  <w:num w:numId="29" w16cid:durableId="1345127620">
    <w:abstractNumId w:val="0"/>
  </w:num>
  <w:num w:numId="30" w16cid:durableId="1168593957">
    <w:abstractNumId w:val="2"/>
  </w:num>
  <w:num w:numId="31" w16cid:durableId="1288005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040CA"/>
    <w:rsid w:val="00015715"/>
    <w:rsid w:val="0001574C"/>
    <w:rsid w:val="00051528"/>
    <w:rsid w:val="00054DB6"/>
    <w:rsid w:val="0007339D"/>
    <w:rsid w:val="000C752F"/>
    <w:rsid w:val="000D0203"/>
    <w:rsid w:val="000D25D4"/>
    <w:rsid w:val="000E1D22"/>
    <w:rsid w:val="000E1D54"/>
    <w:rsid w:val="000E1F44"/>
    <w:rsid w:val="001072BC"/>
    <w:rsid w:val="00117772"/>
    <w:rsid w:val="0014602C"/>
    <w:rsid w:val="00180025"/>
    <w:rsid w:val="00183556"/>
    <w:rsid w:val="001A4CFA"/>
    <w:rsid w:val="001A7856"/>
    <w:rsid w:val="001D3F69"/>
    <w:rsid w:val="001E1817"/>
    <w:rsid w:val="001E6B39"/>
    <w:rsid w:val="001E7CF1"/>
    <w:rsid w:val="00201572"/>
    <w:rsid w:val="00203E02"/>
    <w:rsid w:val="002A50D0"/>
    <w:rsid w:val="002D3A30"/>
    <w:rsid w:val="002D5BBF"/>
    <w:rsid w:val="003709D8"/>
    <w:rsid w:val="003805E5"/>
    <w:rsid w:val="0038074B"/>
    <w:rsid w:val="003A45A9"/>
    <w:rsid w:val="003C0C7E"/>
    <w:rsid w:val="003C3D01"/>
    <w:rsid w:val="003D2FD1"/>
    <w:rsid w:val="004158EB"/>
    <w:rsid w:val="004262D4"/>
    <w:rsid w:val="00432324"/>
    <w:rsid w:val="004474A4"/>
    <w:rsid w:val="00461264"/>
    <w:rsid w:val="004E4A44"/>
    <w:rsid w:val="004F0F55"/>
    <w:rsid w:val="00542E1D"/>
    <w:rsid w:val="0059154B"/>
    <w:rsid w:val="005C3C08"/>
    <w:rsid w:val="00654BC5"/>
    <w:rsid w:val="00680BEF"/>
    <w:rsid w:val="006961FB"/>
    <w:rsid w:val="006B395B"/>
    <w:rsid w:val="006D27B2"/>
    <w:rsid w:val="006E4AFD"/>
    <w:rsid w:val="006F2890"/>
    <w:rsid w:val="00724B20"/>
    <w:rsid w:val="00737FF1"/>
    <w:rsid w:val="00781D1B"/>
    <w:rsid w:val="007F07F6"/>
    <w:rsid w:val="008067BD"/>
    <w:rsid w:val="008159A4"/>
    <w:rsid w:val="00825DE0"/>
    <w:rsid w:val="00826820"/>
    <w:rsid w:val="0086753D"/>
    <w:rsid w:val="00875D51"/>
    <w:rsid w:val="0087613C"/>
    <w:rsid w:val="00895383"/>
    <w:rsid w:val="008B0820"/>
    <w:rsid w:val="008B3165"/>
    <w:rsid w:val="00904D35"/>
    <w:rsid w:val="0092395A"/>
    <w:rsid w:val="00934B6A"/>
    <w:rsid w:val="009468DC"/>
    <w:rsid w:val="00957564"/>
    <w:rsid w:val="009642FD"/>
    <w:rsid w:val="0097739B"/>
    <w:rsid w:val="009B7E70"/>
    <w:rsid w:val="009D3AB0"/>
    <w:rsid w:val="009D4735"/>
    <w:rsid w:val="009E3A0A"/>
    <w:rsid w:val="009F56AA"/>
    <w:rsid w:val="00AD6583"/>
    <w:rsid w:val="00AE0694"/>
    <w:rsid w:val="00B32BFF"/>
    <w:rsid w:val="00B66473"/>
    <w:rsid w:val="00B729AD"/>
    <w:rsid w:val="00BC2A56"/>
    <w:rsid w:val="00C25C7C"/>
    <w:rsid w:val="00C36C3B"/>
    <w:rsid w:val="00C77CAE"/>
    <w:rsid w:val="00C9043B"/>
    <w:rsid w:val="00CA3F91"/>
    <w:rsid w:val="00D15CF5"/>
    <w:rsid w:val="00D245A7"/>
    <w:rsid w:val="00D30666"/>
    <w:rsid w:val="00D35580"/>
    <w:rsid w:val="00D458B5"/>
    <w:rsid w:val="00D86E5A"/>
    <w:rsid w:val="00D91A6F"/>
    <w:rsid w:val="00DA3FD4"/>
    <w:rsid w:val="00DA6991"/>
    <w:rsid w:val="00DE3475"/>
    <w:rsid w:val="00E112F5"/>
    <w:rsid w:val="00E1645F"/>
    <w:rsid w:val="00E358A5"/>
    <w:rsid w:val="00E91CD6"/>
    <w:rsid w:val="00EA4CED"/>
    <w:rsid w:val="00EA5290"/>
    <w:rsid w:val="00EE18E5"/>
    <w:rsid w:val="00F23943"/>
    <w:rsid w:val="00F67FC7"/>
    <w:rsid w:val="00F9115C"/>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90A46263-05D8-41B3-A527-E98E581A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9B7E7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Pa13">
    <w:name w:val="Pa13"/>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36C3B"/>
    <w:rPr>
      <w:color w:val="000000"/>
      <w:sz w:val="18"/>
      <w:szCs w:val="18"/>
    </w:rPr>
  </w:style>
  <w:style w:type="paragraph" w:customStyle="1" w:styleId="Pa11">
    <w:name w:val="Pa11"/>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paragraph" w:customStyle="1" w:styleId="Default">
    <w:name w:val="Default"/>
    <w:rsid w:val="009575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75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709D8"/>
    <w:pPr>
      <w:spacing w:after="0" w:line="240" w:lineRule="auto"/>
    </w:pPr>
  </w:style>
  <w:style w:type="character" w:customStyle="1" w:styleId="Balk3Char">
    <w:name w:val="Başlık 3 Char"/>
    <w:basedOn w:val="VarsaylanParagrafYazTipi"/>
    <w:link w:val="Balk3"/>
    <w:uiPriority w:val="9"/>
    <w:rsid w:val="009B7E70"/>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92395A"/>
    <w:rPr>
      <w:b/>
      <w:bCs/>
    </w:rPr>
  </w:style>
  <w:style w:type="character" w:styleId="Vurgu">
    <w:name w:val="Emphasis"/>
    <w:basedOn w:val="VarsaylanParagrafYazTipi"/>
    <w:uiPriority w:val="20"/>
    <w:qFormat/>
    <w:rsid w:val="0092395A"/>
    <w:rPr>
      <w:i/>
      <w:iCs/>
    </w:rPr>
  </w:style>
  <w:style w:type="character" w:customStyle="1" w:styleId="t286pc">
    <w:name w:val="t286pc"/>
    <w:basedOn w:val="VarsaylanParagrafYazTipi"/>
    <w:rsid w:val="00D4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1119">
      <w:bodyDiv w:val="1"/>
      <w:marLeft w:val="0"/>
      <w:marRight w:val="0"/>
      <w:marTop w:val="0"/>
      <w:marBottom w:val="0"/>
      <w:divBdr>
        <w:top w:val="none" w:sz="0" w:space="0" w:color="auto"/>
        <w:left w:val="none" w:sz="0" w:space="0" w:color="auto"/>
        <w:bottom w:val="none" w:sz="0" w:space="0" w:color="auto"/>
        <w:right w:val="none" w:sz="0" w:space="0" w:color="auto"/>
      </w:divBdr>
      <w:divsChild>
        <w:div w:id="196506051">
          <w:marLeft w:val="0"/>
          <w:marRight w:val="0"/>
          <w:marTop w:val="180"/>
          <w:marBottom w:val="240"/>
          <w:divBdr>
            <w:top w:val="none" w:sz="0" w:space="0" w:color="auto"/>
            <w:left w:val="none" w:sz="0" w:space="0" w:color="auto"/>
            <w:bottom w:val="none" w:sz="0" w:space="0" w:color="auto"/>
            <w:right w:val="none" w:sz="0" w:space="0" w:color="auto"/>
          </w:divBdr>
        </w:div>
      </w:divsChild>
    </w:div>
    <w:div w:id="548809861">
      <w:bodyDiv w:val="1"/>
      <w:marLeft w:val="0"/>
      <w:marRight w:val="0"/>
      <w:marTop w:val="0"/>
      <w:marBottom w:val="0"/>
      <w:divBdr>
        <w:top w:val="none" w:sz="0" w:space="0" w:color="auto"/>
        <w:left w:val="none" w:sz="0" w:space="0" w:color="auto"/>
        <w:bottom w:val="none" w:sz="0" w:space="0" w:color="auto"/>
        <w:right w:val="none" w:sz="0" w:space="0" w:color="auto"/>
      </w:divBdr>
      <w:divsChild>
        <w:div w:id="101728891">
          <w:marLeft w:val="0"/>
          <w:marRight w:val="0"/>
          <w:marTop w:val="0"/>
          <w:marBottom w:val="0"/>
          <w:divBdr>
            <w:top w:val="none" w:sz="0" w:space="0" w:color="auto"/>
            <w:left w:val="none" w:sz="0" w:space="0" w:color="auto"/>
            <w:bottom w:val="none" w:sz="0" w:space="0" w:color="auto"/>
            <w:right w:val="none" w:sz="0" w:space="0" w:color="auto"/>
          </w:divBdr>
        </w:div>
      </w:divsChild>
    </w:div>
    <w:div w:id="719288556">
      <w:bodyDiv w:val="1"/>
      <w:marLeft w:val="0"/>
      <w:marRight w:val="0"/>
      <w:marTop w:val="0"/>
      <w:marBottom w:val="0"/>
      <w:divBdr>
        <w:top w:val="none" w:sz="0" w:space="0" w:color="auto"/>
        <w:left w:val="none" w:sz="0" w:space="0" w:color="auto"/>
        <w:bottom w:val="none" w:sz="0" w:space="0" w:color="auto"/>
        <w:right w:val="none" w:sz="0" w:space="0" w:color="auto"/>
      </w:divBdr>
    </w:div>
    <w:div w:id="974065237">
      <w:bodyDiv w:val="1"/>
      <w:marLeft w:val="0"/>
      <w:marRight w:val="0"/>
      <w:marTop w:val="0"/>
      <w:marBottom w:val="0"/>
      <w:divBdr>
        <w:top w:val="none" w:sz="0" w:space="0" w:color="auto"/>
        <w:left w:val="none" w:sz="0" w:space="0" w:color="auto"/>
        <w:bottom w:val="none" w:sz="0" w:space="0" w:color="auto"/>
        <w:right w:val="none" w:sz="0" w:space="0" w:color="auto"/>
      </w:divBdr>
      <w:divsChild>
        <w:div w:id="1244297930">
          <w:marLeft w:val="0"/>
          <w:marRight w:val="0"/>
          <w:marTop w:val="0"/>
          <w:marBottom w:val="0"/>
          <w:divBdr>
            <w:top w:val="none" w:sz="0" w:space="0" w:color="auto"/>
            <w:left w:val="none" w:sz="0" w:space="0" w:color="auto"/>
            <w:bottom w:val="none" w:sz="0" w:space="0" w:color="auto"/>
            <w:right w:val="none" w:sz="0" w:space="0" w:color="auto"/>
          </w:divBdr>
        </w:div>
        <w:div w:id="1677539592">
          <w:marLeft w:val="0"/>
          <w:marRight w:val="0"/>
          <w:marTop w:val="0"/>
          <w:marBottom w:val="0"/>
          <w:divBdr>
            <w:top w:val="none" w:sz="0" w:space="0" w:color="auto"/>
            <w:left w:val="none" w:sz="0" w:space="0" w:color="auto"/>
            <w:bottom w:val="none" w:sz="0" w:space="0" w:color="auto"/>
            <w:right w:val="none" w:sz="0" w:space="0" w:color="auto"/>
          </w:divBdr>
        </w:div>
        <w:div w:id="557008570">
          <w:marLeft w:val="0"/>
          <w:marRight w:val="0"/>
          <w:marTop w:val="0"/>
          <w:marBottom w:val="0"/>
          <w:divBdr>
            <w:top w:val="none" w:sz="0" w:space="0" w:color="auto"/>
            <w:left w:val="none" w:sz="0" w:space="0" w:color="auto"/>
            <w:bottom w:val="none" w:sz="0" w:space="0" w:color="auto"/>
            <w:right w:val="none" w:sz="0" w:space="0" w:color="auto"/>
          </w:divBdr>
        </w:div>
        <w:div w:id="1269045277">
          <w:marLeft w:val="0"/>
          <w:marRight w:val="0"/>
          <w:marTop w:val="0"/>
          <w:marBottom w:val="0"/>
          <w:divBdr>
            <w:top w:val="none" w:sz="0" w:space="0" w:color="auto"/>
            <w:left w:val="none" w:sz="0" w:space="0" w:color="auto"/>
            <w:bottom w:val="none" w:sz="0" w:space="0" w:color="auto"/>
            <w:right w:val="none" w:sz="0" w:space="0" w:color="auto"/>
          </w:divBdr>
        </w:div>
      </w:divsChild>
    </w:div>
    <w:div w:id="981546477">
      <w:bodyDiv w:val="1"/>
      <w:marLeft w:val="0"/>
      <w:marRight w:val="0"/>
      <w:marTop w:val="0"/>
      <w:marBottom w:val="0"/>
      <w:divBdr>
        <w:top w:val="none" w:sz="0" w:space="0" w:color="auto"/>
        <w:left w:val="none" w:sz="0" w:space="0" w:color="auto"/>
        <w:bottom w:val="none" w:sz="0" w:space="0" w:color="auto"/>
        <w:right w:val="none" w:sz="0" w:space="0" w:color="auto"/>
      </w:divBdr>
    </w:div>
    <w:div w:id="1265113252">
      <w:bodyDiv w:val="1"/>
      <w:marLeft w:val="0"/>
      <w:marRight w:val="0"/>
      <w:marTop w:val="0"/>
      <w:marBottom w:val="0"/>
      <w:divBdr>
        <w:top w:val="none" w:sz="0" w:space="0" w:color="auto"/>
        <w:left w:val="none" w:sz="0" w:space="0" w:color="auto"/>
        <w:bottom w:val="none" w:sz="0" w:space="0" w:color="auto"/>
        <w:right w:val="none" w:sz="0" w:space="0" w:color="auto"/>
      </w:divBdr>
      <w:divsChild>
        <w:div w:id="84809056">
          <w:marLeft w:val="0"/>
          <w:marRight w:val="0"/>
          <w:marTop w:val="0"/>
          <w:marBottom w:val="0"/>
          <w:divBdr>
            <w:top w:val="none" w:sz="0" w:space="0" w:color="auto"/>
            <w:left w:val="none" w:sz="0" w:space="0" w:color="auto"/>
            <w:bottom w:val="none" w:sz="0" w:space="0" w:color="auto"/>
            <w:right w:val="none" w:sz="0" w:space="0" w:color="auto"/>
          </w:divBdr>
        </w:div>
      </w:divsChild>
    </w:div>
    <w:div w:id="1410300815">
      <w:bodyDiv w:val="1"/>
      <w:marLeft w:val="0"/>
      <w:marRight w:val="0"/>
      <w:marTop w:val="0"/>
      <w:marBottom w:val="0"/>
      <w:divBdr>
        <w:top w:val="none" w:sz="0" w:space="0" w:color="auto"/>
        <w:left w:val="none" w:sz="0" w:space="0" w:color="auto"/>
        <w:bottom w:val="none" w:sz="0" w:space="0" w:color="auto"/>
        <w:right w:val="none" w:sz="0" w:space="0" w:color="auto"/>
      </w:divBdr>
      <w:divsChild>
        <w:div w:id="121504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16998">
      <w:bodyDiv w:val="1"/>
      <w:marLeft w:val="0"/>
      <w:marRight w:val="0"/>
      <w:marTop w:val="0"/>
      <w:marBottom w:val="0"/>
      <w:divBdr>
        <w:top w:val="none" w:sz="0" w:space="0" w:color="auto"/>
        <w:left w:val="none" w:sz="0" w:space="0" w:color="auto"/>
        <w:bottom w:val="none" w:sz="0" w:space="0" w:color="auto"/>
        <w:right w:val="none" w:sz="0" w:space="0" w:color="auto"/>
      </w:divBdr>
    </w:div>
    <w:div w:id="2121148315">
      <w:bodyDiv w:val="1"/>
      <w:marLeft w:val="0"/>
      <w:marRight w:val="0"/>
      <w:marTop w:val="0"/>
      <w:marBottom w:val="0"/>
      <w:divBdr>
        <w:top w:val="none" w:sz="0" w:space="0" w:color="auto"/>
        <w:left w:val="none" w:sz="0" w:space="0" w:color="auto"/>
        <w:bottom w:val="none" w:sz="0" w:space="0" w:color="auto"/>
        <w:right w:val="none" w:sz="0" w:space="0" w:color="auto"/>
      </w:divBdr>
    </w:div>
    <w:div w:id="21379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3</cp:revision>
  <dcterms:created xsi:type="dcterms:W3CDTF">2026-05-10T22:24:00Z</dcterms:created>
  <dcterms:modified xsi:type="dcterms:W3CDTF">2026-05-11T06:50:00Z</dcterms:modified>
</cp:coreProperties>
</file>