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17BB3" w14:textId="77777777" w:rsidR="00F415AB" w:rsidRPr="006D72D0" w:rsidRDefault="00F415AB" w:rsidP="00F415AB">
      <w:pPr>
        <w:pStyle w:val="AralkYok"/>
        <w:jc w:val="center"/>
        <w:rPr>
          <w:rFonts w:cstheme="minorHAnsi"/>
          <w:b/>
          <w:color w:val="548DD4" w:themeColor="text2" w:themeTint="99"/>
        </w:rPr>
      </w:pPr>
      <w:r w:rsidRPr="006D72D0">
        <w:rPr>
          <w:rFonts w:cstheme="minorHAnsi"/>
          <w:b/>
          <w:color w:val="548DD4" w:themeColor="text2" w:themeTint="99"/>
        </w:rPr>
        <w:t xml:space="preserve">2025-2026 EĞİTİM-ÖĞRETİM </w:t>
      </w:r>
      <w:r w:rsidR="00134471">
        <w:rPr>
          <w:rFonts w:cstheme="minorHAnsi"/>
          <w:b/>
          <w:color w:val="548DD4" w:themeColor="text2" w:themeTint="99"/>
        </w:rPr>
        <w:t xml:space="preserve">YILI </w:t>
      </w:r>
      <w:r w:rsidR="00134471" w:rsidRPr="0000311F">
        <w:rPr>
          <w:rFonts w:cstheme="minorHAnsi"/>
          <w:b/>
          <w:color w:val="EE0000"/>
        </w:rPr>
        <w:t>TÜRKÇEDERSİ.NET</w:t>
      </w:r>
      <w:r w:rsidR="00134471">
        <w:rPr>
          <w:rFonts w:cstheme="minorHAnsi"/>
          <w:b/>
          <w:color w:val="548DD4" w:themeColor="text2" w:themeTint="99"/>
        </w:rPr>
        <w:t xml:space="preserve"> ORTAOKULU 6</w:t>
      </w:r>
      <w:r w:rsidRPr="006D72D0">
        <w:rPr>
          <w:rFonts w:cstheme="minorHAnsi"/>
          <w:b/>
          <w:color w:val="548DD4" w:themeColor="text2" w:themeTint="99"/>
        </w:rPr>
        <w:t>. SINIF TÜRKÇE DERSİ 2. DÖNEM 2. YAZILI SORULARI (MEB 1. SENARYO)</w:t>
      </w:r>
    </w:p>
    <w:p w14:paraId="4573519A" w14:textId="77777777" w:rsidR="00F415AB" w:rsidRPr="006D72D0" w:rsidRDefault="00F415AB" w:rsidP="00F415AB">
      <w:pPr>
        <w:pStyle w:val="AralkYok"/>
        <w:rPr>
          <w:rFonts w:cstheme="minorHAnsi"/>
        </w:rPr>
      </w:pPr>
    </w:p>
    <w:p w14:paraId="740E5709" w14:textId="77777777" w:rsidR="00F415AB" w:rsidRPr="00F415AB" w:rsidRDefault="00F415AB" w:rsidP="00F415AB">
      <w:pPr>
        <w:rPr>
          <w:rFonts w:cstheme="minorHAnsi"/>
          <w:b/>
          <w:color w:val="548DD4" w:themeColor="text2" w:themeTint="99"/>
        </w:rPr>
      </w:pPr>
      <w:r w:rsidRPr="00F415AB">
        <w:rPr>
          <w:rFonts w:cstheme="minorHAnsi"/>
          <w:b/>
          <w:color w:val="548DD4" w:themeColor="text2" w:themeTint="99"/>
        </w:rPr>
        <w:t>Adı Soyadı:</w:t>
      </w:r>
      <w:r w:rsidRPr="00F415AB">
        <w:rPr>
          <w:rFonts w:cstheme="minorHAnsi"/>
          <w:b/>
          <w:color w:val="548DD4" w:themeColor="text2" w:themeTint="99"/>
        </w:rPr>
        <w:tab/>
      </w:r>
      <w:r w:rsidRPr="00F415AB">
        <w:rPr>
          <w:rFonts w:cstheme="minorHAnsi"/>
          <w:b/>
          <w:color w:val="548DD4" w:themeColor="text2" w:themeTint="99"/>
        </w:rPr>
        <w:tab/>
      </w:r>
      <w:r w:rsidRPr="00F415AB">
        <w:rPr>
          <w:rFonts w:cstheme="minorHAnsi"/>
          <w:b/>
          <w:color w:val="548DD4" w:themeColor="text2" w:themeTint="99"/>
        </w:rPr>
        <w:tab/>
      </w:r>
      <w:r w:rsidRPr="00F415AB">
        <w:rPr>
          <w:rFonts w:cstheme="minorHAnsi"/>
          <w:b/>
          <w:color w:val="548DD4" w:themeColor="text2" w:themeTint="99"/>
        </w:rPr>
        <w:tab/>
      </w:r>
      <w:r w:rsidRPr="00F415AB">
        <w:rPr>
          <w:rFonts w:cstheme="minorHAnsi"/>
          <w:b/>
          <w:color w:val="548DD4" w:themeColor="text2" w:themeTint="99"/>
        </w:rPr>
        <w:tab/>
      </w:r>
      <w:r w:rsidRPr="00F415AB">
        <w:rPr>
          <w:rFonts w:cstheme="minorHAnsi"/>
          <w:b/>
          <w:color w:val="548DD4" w:themeColor="text2" w:themeTint="99"/>
        </w:rPr>
        <w:tab/>
      </w:r>
      <w:r w:rsidRPr="00F415AB">
        <w:rPr>
          <w:rFonts w:cstheme="minorHAnsi"/>
          <w:b/>
          <w:color w:val="548DD4" w:themeColor="text2" w:themeTint="99"/>
        </w:rPr>
        <w:tab/>
      </w:r>
      <w:r w:rsidRPr="00F415AB">
        <w:rPr>
          <w:rFonts w:cstheme="minorHAnsi"/>
          <w:b/>
          <w:color w:val="548DD4" w:themeColor="text2" w:themeTint="99"/>
        </w:rPr>
        <w:tab/>
      </w:r>
      <w:r w:rsidRPr="00F415AB">
        <w:rPr>
          <w:rFonts w:cstheme="minorHAnsi"/>
          <w:b/>
          <w:color w:val="548DD4" w:themeColor="text2" w:themeTint="99"/>
        </w:rPr>
        <w:tab/>
      </w:r>
      <w:r w:rsidRPr="00F415AB">
        <w:rPr>
          <w:rFonts w:cstheme="minorHAnsi"/>
          <w:b/>
          <w:color w:val="548DD4" w:themeColor="text2" w:themeTint="99"/>
        </w:rPr>
        <w:tab/>
        <w:t>Sınıfı No.:</w:t>
      </w:r>
    </w:p>
    <w:p w14:paraId="652DE928" w14:textId="77777777" w:rsidR="000D1D35" w:rsidRDefault="000D1D35" w:rsidP="000D1D35">
      <w:pPr>
        <w:rPr>
          <w:rFonts w:cstheme="minorHAnsi"/>
          <w:b/>
          <w:color w:val="548DD4" w:themeColor="text2" w:themeTint="99"/>
        </w:rPr>
      </w:pPr>
      <w:r w:rsidRPr="00F415AB">
        <w:rPr>
          <w:rFonts w:cstheme="minorHAnsi"/>
          <w:b/>
          <w:color w:val="548DD4" w:themeColor="text2" w:themeTint="99"/>
        </w:rPr>
        <w:t>T.O.6.14. Öyküleyici metinlerdeki hikâye unsurlarını belirleme</w:t>
      </w:r>
      <w:r w:rsidR="004B5AD0">
        <w:rPr>
          <w:rFonts w:cstheme="minorHAnsi"/>
          <w:b/>
          <w:color w:val="548DD4" w:themeColor="text2" w:themeTint="99"/>
        </w:rPr>
        <w:t xml:space="preserve">ye yönelik çözümleme yapabilme </w:t>
      </w:r>
    </w:p>
    <w:p w14:paraId="2D568B29" w14:textId="77777777" w:rsidR="004B5AD0" w:rsidRDefault="004B5AD0" w:rsidP="000D1D35">
      <w:r>
        <w:t>Uzakdoğu'daki bir tapınak, bilgeliğin gizlerini aramak için gelenleri kabul ediyordu. Burada geçerli olan incelik, anlatmak istediklerini konuşmadan açıklayabilmekti. Bir gün tapınağın kapısına bir yabancı geldi. Yabancı, kapıda öylece durdu ve bekledi.</w:t>
      </w:r>
      <w:r w:rsidRPr="004B5AD0">
        <w:t xml:space="preserve"> </w:t>
      </w:r>
      <w:r>
        <w:t>Bir süre sonra kapı açıldı. İçerideki rahip, kapıda duran yabancıya baktı. Bir selamlaşmadan sonra sözsüz konuşmaları başladı. Gelen yabancı, tapınağa girmek ve burada kalmak istiyordu. Rahip, bir süre kayboldu. Sonra elinde ağzına kadar suyla dolu bir kapla döndü ve bu kabı yabancıya uzattı. Bu, “yeni bir arayıcıyı kabul edemeyecek kadar doluyuz” demekti.</w:t>
      </w:r>
    </w:p>
    <w:p w14:paraId="6C255F63" w14:textId="77777777" w:rsidR="004B5AD0" w:rsidRPr="004B5AD0" w:rsidRDefault="004B5AD0" w:rsidP="000D1D35">
      <w:pPr>
        <w:rPr>
          <w:rFonts w:cstheme="minorHAnsi"/>
          <w:b/>
        </w:rPr>
      </w:pPr>
      <w:r w:rsidRPr="004B5AD0">
        <w:rPr>
          <w:rFonts w:cstheme="minorHAnsi"/>
          <w:b/>
        </w:rPr>
        <w:t>1. Verilen metindeki hikâye unsurlarını belirleyiniz.</w:t>
      </w:r>
      <w:r w:rsidR="00F7752B">
        <w:rPr>
          <w:rFonts w:cstheme="minorHAnsi"/>
          <w:b/>
        </w:rPr>
        <w:t xml:space="preserve"> </w:t>
      </w:r>
      <w:r w:rsidR="00F7752B">
        <w:t xml:space="preserve">(20 Puan) </w:t>
      </w:r>
    </w:p>
    <w:p w14:paraId="70C93B58" w14:textId="77777777" w:rsidR="004B5AD0" w:rsidRPr="004B5AD0" w:rsidRDefault="004B5AD0" w:rsidP="000D1D35">
      <w:pPr>
        <w:rPr>
          <w:rFonts w:cstheme="minorHAnsi"/>
          <w:b/>
        </w:rPr>
      </w:pPr>
      <w:r w:rsidRPr="004B5AD0">
        <w:rPr>
          <w:rFonts w:cstheme="minorHAnsi"/>
          <w:b/>
        </w:rPr>
        <w:t>Yer:</w:t>
      </w:r>
      <w:r>
        <w:rPr>
          <w:rFonts w:cstheme="minorHAnsi"/>
          <w:b/>
        </w:rPr>
        <w:t xml:space="preserve"> </w:t>
      </w:r>
    </w:p>
    <w:p w14:paraId="72F68BD6" w14:textId="77777777" w:rsidR="004B5AD0" w:rsidRPr="004B5AD0" w:rsidRDefault="004B5AD0" w:rsidP="000D1D35">
      <w:pPr>
        <w:rPr>
          <w:rFonts w:cstheme="minorHAnsi"/>
          <w:b/>
        </w:rPr>
      </w:pPr>
      <w:r w:rsidRPr="004B5AD0">
        <w:rPr>
          <w:rFonts w:cstheme="minorHAnsi"/>
          <w:b/>
        </w:rPr>
        <w:t>Zaman:</w:t>
      </w:r>
      <w:r>
        <w:rPr>
          <w:rFonts w:cstheme="minorHAnsi"/>
          <w:b/>
        </w:rPr>
        <w:t xml:space="preserve"> </w:t>
      </w:r>
    </w:p>
    <w:p w14:paraId="775F8E18" w14:textId="77777777" w:rsidR="004B5AD0" w:rsidRPr="004B5AD0" w:rsidRDefault="004B5AD0" w:rsidP="000D1D35">
      <w:pPr>
        <w:rPr>
          <w:rFonts w:cstheme="minorHAnsi"/>
          <w:b/>
        </w:rPr>
      </w:pPr>
      <w:r w:rsidRPr="004B5AD0">
        <w:rPr>
          <w:rFonts w:cstheme="minorHAnsi"/>
          <w:b/>
        </w:rPr>
        <w:t>Kahramanlar:</w:t>
      </w:r>
      <w:r>
        <w:rPr>
          <w:rFonts w:cstheme="minorHAnsi"/>
          <w:b/>
        </w:rPr>
        <w:t xml:space="preserve">  </w:t>
      </w:r>
    </w:p>
    <w:p w14:paraId="27DB2A94" w14:textId="77777777" w:rsidR="004B5AD0" w:rsidRPr="004B5AD0" w:rsidRDefault="004B5AD0" w:rsidP="000D1D35">
      <w:pPr>
        <w:rPr>
          <w:rFonts w:cstheme="minorHAnsi"/>
          <w:color w:val="FF0000"/>
        </w:rPr>
      </w:pPr>
      <w:r w:rsidRPr="004B5AD0">
        <w:rPr>
          <w:rFonts w:cstheme="minorHAnsi"/>
          <w:b/>
        </w:rPr>
        <w:t>Olay:</w:t>
      </w:r>
      <w:r w:rsidRPr="004B5AD0">
        <w:rPr>
          <w:rFonts w:cstheme="minorHAnsi"/>
          <w:color w:val="FF0000"/>
        </w:rPr>
        <w:t xml:space="preserve"> </w:t>
      </w:r>
    </w:p>
    <w:p w14:paraId="1DFD2CFC" w14:textId="77777777" w:rsidR="000D1D35" w:rsidRDefault="000D1D35" w:rsidP="000D1D35">
      <w:pPr>
        <w:rPr>
          <w:rFonts w:cstheme="minorHAnsi"/>
          <w:b/>
          <w:color w:val="548DD4" w:themeColor="text2" w:themeTint="99"/>
        </w:rPr>
      </w:pPr>
      <w:r w:rsidRPr="00F415AB">
        <w:rPr>
          <w:rFonts w:cstheme="minorHAnsi"/>
          <w:b/>
          <w:color w:val="548DD4" w:themeColor="text2" w:themeTint="99"/>
        </w:rPr>
        <w:t>T.O.6.20. Metindeki söz sanatlarını belirleme</w:t>
      </w:r>
      <w:r w:rsidR="004B5AD0">
        <w:rPr>
          <w:rFonts w:cstheme="minorHAnsi"/>
          <w:b/>
          <w:color w:val="548DD4" w:themeColor="text2" w:themeTint="99"/>
        </w:rPr>
        <w:t xml:space="preserve">ye yönelik çözümleme yapabilme </w:t>
      </w:r>
    </w:p>
    <w:p w14:paraId="14B38263" w14:textId="77777777" w:rsidR="0054105E" w:rsidRPr="00A0520B" w:rsidRDefault="00A0520B" w:rsidP="000D1D35">
      <w:pPr>
        <w:rPr>
          <w:rFonts w:cstheme="minorHAnsi"/>
          <w:b/>
        </w:rPr>
      </w:pPr>
      <w:r>
        <w:rPr>
          <w:rFonts w:cstheme="minorHAnsi"/>
          <w:b/>
        </w:rPr>
        <w:t>2. A</w:t>
      </w:r>
      <w:r w:rsidR="0054105E" w:rsidRPr="00A0520B">
        <w:rPr>
          <w:rFonts w:cstheme="minorHAnsi"/>
          <w:b/>
        </w:rPr>
        <w:t>şağıdaki şiirlerde kullanılan söz sanatlarını şiirlerin altındaki boş bırakılan yere yazınız</w:t>
      </w:r>
      <w:r w:rsidR="00F7752B">
        <w:rPr>
          <w:rFonts w:cstheme="minorHAnsi"/>
          <w:b/>
        </w:rPr>
        <w:t xml:space="preserve"> </w:t>
      </w:r>
      <w:r w:rsidR="00F7752B">
        <w:t>(20 Puan)</w:t>
      </w:r>
    </w:p>
    <w:p w14:paraId="459DC457" w14:textId="77777777" w:rsidR="0054105E" w:rsidRDefault="00F7752B" w:rsidP="0054105E">
      <w:pPr>
        <w:rPr>
          <w:rFonts w:cstheme="minorHAnsi"/>
          <w:b/>
          <w:color w:val="548DD4" w:themeColor="text2" w:themeTint="99"/>
        </w:rPr>
      </w:pPr>
      <w:r>
        <w:rPr>
          <w:noProof/>
          <w:lang w:eastAsia="tr-TR"/>
        </w:rPr>
        <mc:AlternateContent>
          <mc:Choice Requires="wps">
            <w:drawing>
              <wp:anchor distT="0" distB="0" distL="114300" distR="114300" simplePos="0" relativeHeight="251659264" behindDoc="0" locked="0" layoutInCell="1" allowOverlap="1" wp14:anchorId="0B82A97F" wp14:editId="2EAD1A19">
                <wp:simplePos x="0" y="0"/>
                <wp:positionH relativeFrom="column">
                  <wp:posOffset>2929255</wp:posOffset>
                </wp:positionH>
                <wp:positionV relativeFrom="paragraph">
                  <wp:posOffset>67310</wp:posOffset>
                </wp:positionV>
                <wp:extent cx="2752725" cy="638175"/>
                <wp:effectExtent l="0" t="0" r="28575" b="28575"/>
                <wp:wrapNone/>
                <wp:docPr id="1" name="Metin Kutusu 1"/>
                <wp:cNvGraphicFramePr/>
                <a:graphic xmlns:a="http://schemas.openxmlformats.org/drawingml/2006/main">
                  <a:graphicData uri="http://schemas.microsoft.com/office/word/2010/wordprocessingShape">
                    <wps:wsp>
                      <wps:cNvSpPr txBox="1"/>
                      <wps:spPr>
                        <a:xfrm>
                          <a:off x="0" y="0"/>
                          <a:ext cx="2752725" cy="638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3A9E574" w14:textId="77777777" w:rsidR="0054105E" w:rsidRDefault="0054105E" w:rsidP="0054105E">
                            <w:r>
                              <w:t xml:space="preserve">Toplanırken göklerde bulutlar yığın </w:t>
                            </w:r>
                            <w:proofErr w:type="spellStart"/>
                            <w:r>
                              <w:t>yığın</w:t>
                            </w:r>
                            <w:proofErr w:type="spellEnd"/>
                            <w:r>
                              <w:t xml:space="preserve"> </w:t>
                            </w:r>
                          </w:p>
                          <w:p w14:paraId="77D44D82" w14:textId="77777777" w:rsidR="0054105E" w:rsidRPr="00F415AB" w:rsidRDefault="0054105E" w:rsidP="0054105E">
                            <w:pPr>
                              <w:rPr>
                                <w:rFonts w:cstheme="minorHAnsi"/>
                                <w:b/>
                                <w:color w:val="548DD4" w:themeColor="text2" w:themeTint="99"/>
                              </w:rPr>
                            </w:pPr>
                            <w:r>
                              <w:t>Hırçın bir fırtınayı düşünüyordu deniz.</w:t>
                            </w:r>
                          </w:p>
                          <w:p w14:paraId="26AE612D" w14:textId="77777777" w:rsidR="0054105E" w:rsidRDefault="0054105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B82A97F" id="_x0000_t202" coordsize="21600,21600" o:spt="202" path="m,l,21600r21600,l21600,xe">
                <v:stroke joinstyle="miter"/>
                <v:path gradientshapeok="t" o:connecttype="rect"/>
              </v:shapetype>
              <v:shape id="Metin Kutusu 1" o:spid="_x0000_s1026" type="#_x0000_t202" style="position:absolute;margin-left:230.65pt;margin-top:5.3pt;width:216.75pt;height:50.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" fillcolor="white [3201]" strokeweight=".5pt">
                <v:textbox>
                  <w:txbxContent>
                    <w:p w14:paraId="13A9E574" w14:textId="77777777" w:rsidR="0054105E" w:rsidRDefault="0054105E" w:rsidP="0054105E">
                      <w:r>
                        <w:t xml:space="preserve">Toplanırken göklerde bulutlar yığın </w:t>
                      </w:r>
                      <w:proofErr w:type="spellStart"/>
                      <w:r>
                        <w:t>yığın</w:t>
                      </w:r>
                      <w:proofErr w:type="spellEnd"/>
                      <w:r>
                        <w:t xml:space="preserve"> </w:t>
                      </w:r>
                    </w:p>
                    <w:p w14:paraId="77D44D82" w14:textId="77777777" w:rsidR="0054105E" w:rsidRPr="00F415AB" w:rsidRDefault="0054105E" w:rsidP="0054105E">
                      <w:pPr>
                        <w:rPr>
                          <w:rFonts w:cstheme="minorHAnsi"/>
                          <w:b/>
                          <w:color w:val="548DD4" w:themeColor="text2" w:themeTint="99"/>
                        </w:rPr>
                      </w:pPr>
                      <w:r>
                        <w:t>Hırçın bir fırtınayı düşünüyordu deniz.</w:t>
                      </w:r>
                    </w:p>
                    <w:p w14:paraId="26AE612D" w14:textId="77777777" w:rsidR="0054105E" w:rsidRDefault="0054105E"/>
                  </w:txbxContent>
                </v:textbox>
              </v:shape>
            </w:pict>
          </mc:Fallback>
        </mc:AlternateContent>
      </w:r>
      <w:r>
        <w:rPr>
          <w:noProof/>
          <w:lang w:eastAsia="tr-TR"/>
        </w:rPr>
        <mc:AlternateContent>
          <mc:Choice Requires="wps">
            <w:drawing>
              <wp:anchor distT="0" distB="0" distL="114300" distR="114300" simplePos="0" relativeHeight="251661312" behindDoc="0" locked="0" layoutInCell="1" allowOverlap="1" wp14:anchorId="162AC217" wp14:editId="01649A5E">
                <wp:simplePos x="0" y="0"/>
                <wp:positionH relativeFrom="column">
                  <wp:posOffset>71755</wp:posOffset>
                </wp:positionH>
                <wp:positionV relativeFrom="paragraph">
                  <wp:posOffset>67310</wp:posOffset>
                </wp:positionV>
                <wp:extent cx="2752725" cy="638175"/>
                <wp:effectExtent l="0" t="0" r="28575" b="28575"/>
                <wp:wrapNone/>
                <wp:docPr id="2" name="Metin Kutusu 2"/>
                <wp:cNvGraphicFramePr/>
                <a:graphic xmlns:a="http://schemas.openxmlformats.org/drawingml/2006/main">
                  <a:graphicData uri="http://schemas.microsoft.com/office/word/2010/wordprocessingShape">
                    <wps:wsp>
                      <wps:cNvSpPr txBox="1"/>
                      <wps:spPr>
                        <a:xfrm>
                          <a:off x="0" y="0"/>
                          <a:ext cx="2752725" cy="638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02A9F15" w14:textId="77777777" w:rsidR="0054105E" w:rsidRDefault="0054105E" w:rsidP="0054105E">
                            <w:r>
                              <w:t>Ben de gördüm güneşin doğarken battığını</w:t>
                            </w:r>
                          </w:p>
                          <w:p w14:paraId="0E25C16C" w14:textId="77777777" w:rsidR="0054105E" w:rsidRDefault="0054105E" w:rsidP="0054105E">
                            <w:r>
                              <w:t>Esrarlı bir bakışın gönlü kapattığını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62AC217" id="Metin Kutusu 2" o:spid="_x0000_s1027" type="#_x0000_t202" style="position:absolute;margin-left:5.65pt;margin-top:5.3pt;width:216.75pt;height:50.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" fillcolor="white [3201]" strokeweight=".5pt">
                <v:textbox>
                  <w:txbxContent>
                    <w:p w14:paraId="502A9F15" w14:textId="77777777" w:rsidR="0054105E" w:rsidRDefault="0054105E" w:rsidP="0054105E">
                      <w:r>
                        <w:t>Ben de gördüm güneşin doğarken battığını</w:t>
                      </w:r>
                    </w:p>
                    <w:p w14:paraId="0E25C16C" w14:textId="77777777" w:rsidR="0054105E" w:rsidRDefault="0054105E" w:rsidP="0054105E">
                      <w:r>
                        <w:t>Esrarlı bir bakışın gönlü kapattığını</w:t>
                      </w:r>
                    </w:p>
                  </w:txbxContent>
                </v:textbox>
              </v:shape>
            </w:pict>
          </mc:Fallback>
        </mc:AlternateContent>
      </w:r>
    </w:p>
    <w:p w14:paraId="5082162C" w14:textId="77777777" w:rsidR="0054105E" w:rsidRDefault="0054105E" w:rsidP="0054105E">
      <w:pPr>
        <w:rPr>
          <w:rFonts w:cstheme="minorHAnsi"/>
          <w:b/>
          <w:color w:val="548DD4" w:themeColor="text2" w:themeTint="99"/>
        </w:rPr>
      </w:pPr>
    </w:p>
    <w:p w14:paraId="29996449" w14:textId="77777777" w:rsidR="004B5AD0" w:rsidRDefault="004B5AD0" w:rsidP="0054105E">
      <w:pPr>
        <w:rPr>
          <w:rFonts w:cstheme="minorHAnsi"/>
          <w:b/>
          <w:color w:val="548DD4" w:themeColor="text2" w:themeTint="99"/>
        </w:rPr>
      </w:pPr>
    </w:p>
    <w:p w14:paraId="7CA9173D" w14:textId="77777777" w:rsidR="0054105E" w:rsidRPr="00541CA3" w:rsidRDefault="00574F17" w:rsidP="0054105E">
      <w:pPr>
        <w:rPr>
          <w:rFonts w:cstheme="minorHAnsi"/>
          <w:color w:val="FF0000"/>
        </w:rPr>
      </w:pPr>
      <w:r>
        <w:rPr>
          <w:rFonts w:cstheme="minorHAnsi"/>
          <w:color w:val="FF0000"/>
        </w:rPr>
        <w:t>………</w:t>
      </w:r>
      <w:r w:rsidR="0054105E" w:rsidRPr="00541CA3">
        <w:rPr>
          <w:rFonts w:cstheme="minorHAnsi"/>
          <w:color w:val="FF0000"/>
        </w:rPr>
        <w:t>………………………</w:t>
      </w:r>
      <w:r w:rsidR="00541CA3" w:rsidRPr="00541CA3">
        <w:rPr>
          <w:rFonts w:cstheme="minorHAnsi"/>
          <w:color w:val="FF0000"/>
        </w:rPr>
        <w:t>..</w:t>
      </w:r>
      <w:r w:rsidR="00541CA3" w:rsidRPr="00541CA3">
        <w:rPr>
          <w:rFonts w:cstheme="minorHAnsi"/>
          <w:color w:val="FF0000"/>
        </w:rPr>
        <w:tab/>
      </w:r>
      <w:r w:rsidR="00541CA3" w:rsidRPr="00541CA3">
        <w:rPr>
          <w:rFonts w:cstheme="minorHAnsi"/>
          <w:color w:val="FF0000"/>
        </w:rPr>
        <w:tab/>
      </w:r>
      <w:r w:rsidR="00541CA3" w:rsidRPr="00541CA3">
        <w:rPr>
          <w:rFonts w:cstheme="minorHAnsi"/>
          <w:color w:val="FF0000"/>
        </w:rPr>
        <w:tab/>
      </w:r>
      <w:r w:rsidR="00541CA3" w:rsidRPr="00541CA3">
        <w:rPr>
          <w:rFonts w:cstheme="minorHAnsi"/>
          <w:color w:val="FF0000"/>
        </w:rPr>
        <w:tab/>
      </w:r>
      <w:r w:rsidR="0054105E" w:rsidRPr="00541CA3">
        <w:rPr>
          <w:rFonts w:cstheme="minorHAnsi"/>
          <w:color w:val="FF0000"/>
        </w:rPr>
        <w:tab/>
        <w:t>……</w:t>
      </w:r>
      <w:r w:rsidRPr="00541CA3">
        <w:rPr>
          <w:rFonts w:cstheme="minorHAnsi"/>
          <w:color w:val="FF0000"/>
        </w:rPr>
        <w:t xml:space="preserve"> </w:t>
      </w:r>
      <w:r w:rsidR="0054105E" w:rsidRPr="00541CA3">
        <w:rPr>
          <w:rFonts w:cstheme="minorHAnsi"/>
          <w:color w:val="FF0000"/>
        </w:rPr>
        <w:t>………………………..</w:t>
      </w:r>
    </w:p>
    <w:p w14:paraId="7DED6D60" w14:textId="77777777" w:rsidR="000D1D35" w:rsidRDefault="000D1D35" w:rsidP="000D1D35">
      <w:pPr>
        <w:rPr>
          <w:rFonts w:cstheme="minorHAnsi"/>
          <w:b/>
          <w:color w:val="548DD4" w:themeColor="text2" w:themeTint="99"/>
        </w:rPr>
      </w:pPr>
      <w:r w:rsidRPr="00F415AB">
        <w:rPr>
          <w:rFonts w:cstheme="minorHAnsi"/>
          <w:b/>
          <w:color w:val="548DD4" w:themeColor="text2" w:themeTint="99"/>
        </w:rPr>
        <w:t>T.O.6.2</w:t>
      </w:r>
      <w:r w:rsidR="00A0520B">
        <w:rPr>
          <w:rFonts w:cstheme="minorHAnsi"/>
          <w:b/>
          <w:color w:val="548DD4" w:themeColor="text2" w:themeTint="99"/>
        </w:rPr>
        <w:t xml:space="preserve">4. Okuduğunu değerlendirebilme </w:t>
      </w:r>
    </w:p>
    <w:p w14:paraId="188A0393" w14:textId="77777777" w:rsidR="00A0520B" w:rsidRPr="005E63DB" w:rsidRDefault="005E63DB" w:rsidP="000D1D35">
      <w:pPr>
        <w:rPr>
          <w:rFonts w:cstheme="minorHAnsi"/>
          <w:b/>
          <w:color w:val="548DD4" w:themeColor="text2" w:themeTint="99"/>
        </w:rPr>
      </w:pPr>
      <w:r w:rsidRPr="005E63DB">
        <w:rPr>
          <w:rFonts w:cstheme="minorHAnsi"/>
          <w:color w:val="282828"/>
          <w:shd w:val="clear" w:color="auto" w:fill="FFFFFF"/>
        </w:rPr>
        <w:t xml:space="preserve">Evrende her şeyin etkileşim halinde olması gibi zihnimiz ve bedenimiz de sürekli etkileşim halindedir. Zihindeki duygu ve düşünceler, vücudu da etkiler. Zihindeki olumlu duygular, vücutta mutluluk hormonu salgılatır. Bu sayede kişinin ruhsal ve fiziksel sıkıntıları azalır. Olumlu düşünce ve duygular, vücudumuzda endorfin hormonunun salgılanmasını sağlar. Endorfin, kişinin fiziksel ve ruhsal sıkıntılarının azalmasını, var olanları da hissetmemesini sağlar. Olumlu düşüncenin kişi üzerindeki etkisi konusunda </w:t>
      </w:r>
      <w:proofErr w:type="spellStart"/>
      <w:r w:rsidRPr="005E63DB">
        <w:rPr>
          <w:rFonts w:cstheme="minorHAnsi"/>
          <w:color w:val="282828"/>
          <w:shd w:val="clear" w:color="auto" w:fill="FFFFFF"/>
        </w:rPr>
        <w:t>Dalai</w:t>
      </w:r>
      <w:proofErr w:type="spellEnd"/>
      <w:r w:rsidRPr="005E63DB">
        <w:rPr>
          <w:rFonts w:cstheme="minorHAnsi"/>
          <w:color w:val="282828"/>
          <w:shd w:val="clear" w:color="auto" w:fill="FFFFFF"/>
        </w:rPr>
        <w:t xml:space="preserve"> Lama’nın güzel bir sözü vardır: </w:t>
      </w:r>
      <w:r w:rsidRPr="005E63DB">
        <w:rPr>
          <w:rStyle w:val="Vurgu"/>
          <w:rFonts w:cstheme="minorHAnsi"/>
          <w:color w:val="282828"/>
          <w:bdr w:val="none" w:sz="0" w:space="0" w:color="auto" w:frame="1"/>
          <w:shd w:val="clear" w:color="auto" w:fill="FFFFFF"/>
        </w:rPr>
        <w:t>“Pozitif düşünce, başarının temelini oluşturur. Negatif düşüncelere sahipsen, en kolay şeyler bile başarılamayabilir.”</w:t>
      </w:r>
      <w:r>
        <w:rPr>
          <w:rStyle w:val="Vurgu"/>
          <w:rFonts w:cstheme="minorHAnsi"/>
          <w:color w:val="282828"/>
          <w:bdr w:val="none" w:sz="0" w:space="0" w:color="auto" w:frame="1"/>
          <w:shd w:val="clear" w:color="auto" w:fill="FFFFFF"/>
        </w:rPr>
        <w:t xml:space="preserve"> </w:t>
      </w:r>
      <w:r w:rsidRPr="005E63DB">
        <w:rPr>
          <w:rStyle w:val="Vurgu"/>
          <w:rFonts w:cstheme="minorHAnsi"/>
          <w:color w:val="282828"/>
          <w:bdr w:val="none" w:sz="0" w:space="0" w:color="auto" w:frame="1"/>
          <w:shd w:val="clear" w:color="auto" w:fill="FFFFFF"/>
        </w:rPr>
        <w:t>der.</w:t>
      </w:r>
    </w:p>
    <w:p w14:paraId="01B7D015" w14:textId="77777777" w:rsidR="005E63DB" w:rsidRPr="00B75E70" w:rsidRDefault="005E63DB" w:rsidP="000D1D35">
      <w:pPr>
        <w:rPr>
          <w:rFonts w:cstheme="minorHAnsi"/>
          <w:b/>
        </w:rPr>
      </w:pPr>
      <w:r w:rsidRPr="00B75E70">
        <w:rPr>
          <w:rFonts w:cstheme="minorHAnsi"/>
          <w:b/>
        </w:rPr>
        <w:t xml:space="preserve">3. </w:t>
      </w:r>
      <w:r w:rsidR="00452FA9" w:rsidRPr="00B75E70">
        <w:rPr>
          <w:rFonts w:cstheme="minorHAnsi"/>
          <w:b/>
        </w:rPr>
        <w:t xml:space="preserve">Metinde bahsedilen konu </w:t>
      </w:r>
      <w:r w:rsidR="00B75E70" w:rsidRPr="00B75E70">
        <w:rPr>
          <w:rFonts w:cstheme="minorHAnsi"/>
          <w:b/>
        </w:rPr>
        <w:t>ve metnin ana fikrini yazınız.</w:t>
      </w:r>
      <w:r w:rsidR="00F7752B" w:rsidRPr="00F7752B">
        <w:t xml:space="preserve"> </w:t>
      </w:r>
      <w:r w:rsidR="00F7752B">
        <w:t>(20 Puan)</w:t>
      </w:r>
    </w:p>
    <w:p w14:paraId="03B67985" w14:textId="77777777" w:rsidR="00B75E70" w:rsidRPr="00B75E70" w:rsidRDefault="00B75E70" w:rsidP="000D1D35">
      <w:pPr>
        <w:rPr>
          <w:rFonts w:cstheme="minorHAnsi"/>
          <w:color w:val="FF0000"/>
        </w:rPr>
      </w:pPr>
      <w:r w:rsidRPr="00B75E70">
        <w:rPr>
          <w:rFonts w:cstheme="minorHAnsi"/>
          <w:b/>
        </w:rPr>
        <w:t xml:space="preserve">Konu: </w:t>
      </w:r>
    </w:p>
    <w:p w14:paraId="0A60862A" w14:textId="77777777" w:rsidR="00B75E70" w:rsidRPr="00B75E70" w:rsidRDefault="00B75E70" w:rsidP="000D1D35">
      <w:pPr>
        <w:rPr>
          <w:rFonts w:cstheme="minorHAnsi"/>
          <w:color w:val="FF0000"/>
        </w:rPr>
      </w:pPr>
      <w:r w:rsidRPr="00B75E70">
        <w:rPr>
          <w:rFonts w:cstheme="minorHAnsi"/>
          <w:b/>
        </w:rPr>
        <w:t xml:space="preserve">Ana </w:t>
      </w:r>
      <w:proofErr w:type="gramStart"/>
      <w:r w:rsidRPr="00B75E70">
        <w:rPr>
          <w:rFonts w:cstheme="minorHAnsi"/>
          <w:b/>
        </w:rPr>
        <w:t>fikir:</w:t>
      </w:r>
      <w:r w:rsidRPr="00B75E70">
        <w:rPr>
          <w:rFonts w:cstheme="minorHAnsi"/>
          <w:color w:val="FF0000"/>
        </w:rPr>
        <w:t>.</w:t>
      </w:r>
      <w:proofErr w:type="gramEnd"/>
      <w:r w:rsidRPr="00B75E70">
        <w:rPr>
          <w:rFonts w:cstheme="minorHAnsi"/>
          <w:color w:val="FF0000"/>
        </w:rPr>
        <w:t xml:space="preserve"> </w:t>
      </w:r>
    </w:p>
    <w:p w14:paraId="3407AF1F" w14:textId="77777777" w:rsidR="000D1D35" w:rsidRDefault="0034091A" w:rsidP="000D1D35">
      <w:pPr>
        <w:rPr>
          <w:rFonts w:cstheme="minorHAnsi"/>
          <w:b/>
          <w:color w:val="548DD4" w:themeColor="text2" w:themeTint="99"/>
        </w:rPr>
      </w:pPr>
      <w:r>
        <w:rPr>
          <w:rFonts w:cstheme="minorHAnsi"/>
          <w:b/>
          <w:color w:val="548DD4" w:themeColor="text2" w:themeTint="99"/>
        </w:rPr>
        <w:lastRenderedPageBreak/>
        <w:t xml:space="preserve">T.O.6.25. Metni eleştirebilme </w:t>
      </w:r>
    </w:p>
    <w:p w14:paraId="25D619D9" w14:textId="77777777" w:rsidR="00D154BE" w:rsidRPr="00F0796E" w:rsidRDefault="00F0796E" w:rsidP="00F0796E">
      <w:pPr>
        <w:jc w:val="center"/>
        <w:rPr>
          <w:rFonts w:cstheme="minorHAnsi"/>
          <w:b/>
        </w:rPr>
      </w:pPr>
      <w:r w:rsidRPr="00F0796E">
        <w:rPr>
          <w:rFonts w:cstheme="minorHAnsi"/>
          <w:b/>
        </w:rPr>
        <w:t>Eğitimde “Dur!” Demek</w:t>
      </w:r>
    </w:p>
    <w:p w14:paraId="21AA67C2" w14:textId="77777777" w:rsidR="0034091A" w:rsidRDefault="00D154BE" w:rsidP="000D1D35">
      <w:r w:rsidRPr="00D154BE">
        <w:rPr>
          <w:rFonts w:cstheme="minorHAnsi"/>
          <w:color w:val="000000"/>
          <w:bdr w:val="none" w:sz="0" w:space="0" w:color="auto" w:frame="1"/>
          <w:shd w:val="clear" w:color="auto" w:fill="FFFFFF"/>
        </w:rPr>
        <w:t>Bence en büyük kötülüklerimiz, küçük yaşımızda belirmeye başlar ve asıl eğitimimiz bizi emzirip büyütenlerin elindedir. Çocuk bir tavuğun boynunu sıkar, kediyi, köpeği oyuncak eder; kimse ona “dur!” demez. Bu zorbalığın, zalimliğin başlangıcı olur. Kötü yöntemleri yaşın</w:t>
      </w:r>
      <w:r>
        <w:rPr>
          <w:rFonts w:cstheme="minorHAnsi"/>
          <w:color w:val="444444"/>
        </w:rPr>
        <w:t xml:space="preserve"> </w:t>
      </w:r>
      <w:r w:rsidRPr="00D154BE">
        <w:rPr>
          <w:rFonts w:cstheme="minorHAnsi"/>
          <w:color w:val="000000"/>
          <w:bdr w:val="none" w:sz="0" w:space="0" w:color="auto" w:frame="1"/>
          <w:shd w:val="clear" w:color="auto" w:fill="FFFFFF"/>
        </w:rPr>
        <w:t>küçüklüğüne ve işin önemsizliğine bakarak hoş görmek tehlikeli bir eğitim yoludur.</w:t>
      </w:r>
      <w:r w:rsidRPr="00D154BE">
        <w:rPr>
          <w:rFonts w:cstheme="minorHAnsi"/>
        </w:rPr>
        <w:t xml:space="preserve"> "Daha çocuktur, anlamaz" diyerek geçiştirilen her zorbalık, ileride yetişkin bir bireyin karakterine yerleşecek olan büyük kötülüklerin tohumunu </w:t>
      </w:r>
      <w:r w:rsidR="00F0796E" w:rsidRPr="00D154BE">
        <w:rPr>
          <w:rFonts w:cstheme="minorHAnsi"/>
        </w:rPr>
        <w:t>eker</w:t>
      </w:r>
      <w:r w:rsidR="00F0796E">
        <w:t>. Dolayısıyla</w:t>
      </w:r>
      <w:r w:rsidRPr="00D154BE">
        <w:t xml:space="preserve"> </w:t>
      </w:r>
      <w:r>
        <w:t>gerçek eğitim</w:t>
      </w:r>
      <w:r w:rsidR="00F0796E">
        <w:t xml:space="preserve"> can acıtmanın eğlenceli olmadığını ona ilk andan itibaren öğrettiğimizde başlar.</w:t>
      </w:r>
    </w:p>
    <w:p w14:paraId="215B53B9" w14:textId="77777777" w:rsidR="00D154BE" w:rsidRDefault="00D154BE" w:rsidP="000D1D35">
      <w:pPr>
        <w:rPr>
          <w:rFonts w:cstheme="minorHAnsi"/>
          <w:b/>
          <w:shd w:val="clear" w:color="auto" w:fill="FFFFFF"/>
        </w:rPr>
      </w:pPr>
      <w:r w:rsidRPr="0034091A">
        <w:rPr>
          <w:rFonts w:cstheme="minorHAnsi"/>
          <w:b/>
        </w:rPr>
        <w:t>4.</w:t>
      </w:r>
      <w:r w:rsidRPr="00D154BE">
        <w:rPr>
          <w:rFonts w:ascii="Open Sans" w:hAnsi="Open Sans"/>
          <w:color w:val="000000"/>
          <w:bdr w:val="none" w:sz="0" w:space="0" w:color="auto" w:frame="1"/>
          <w:shd w:val="clear" w:color="auto" w:fill="FFFFFF"/>
        </w:rPr>
        <w:t xml:space="preserve"> </w:t>
      </w:r>
      <w:r>
        <w:rPr>
          <w:rFonts w:cstheme="minorHAnsi"/>
          <w:color w:val="000000"/>
          <w:bdr w:val="none" w:sz="0" w:space="0" w:color="auto" w:frame="1"/>
          <w:shd w:val="clear" w:color="auto" w:fill="FFFFFF"/>
        </w:rPr>
        <w:t> </w:t>
      </w:r>
      <w:r w:rsidR="00F0796E" w:rsidRPr="00F0796E">
        <w:rPr>
          <w:rFonts w:cstheme="minorHAnsi"/>
          <w:b/>
          <w:bdr w:val="none" w:sz="0" w:space="0" w:color="auto" w:frame="1"/>
          <w:shd w:val="clear" w:color="auto" w:fill="FFFFFF"/>
        </w:rPr>
        <w:t>Verilen metni</w:t>
      </w:r>
      <w:r w:rsidRPr="00F0796E">
        <w:rPr>
          <w:rFonts w:cstheme="minorHAnsi"/>
          <w:b/>
          <w:bdr w:val="none" w:sz="0" w:space="0" w:color="auto" w:frame="1"/>
          <w:shd w:val="clear" w:color="auto" w:fill="FFFFFF"/>
        </w:rPr>
        <w:t xml:space="preserve"> </w:t>
      </w:r>
      <w:r w:rsidR="00F0796E" w:rsidRPr="00F0796E">
        <w:rPr>
          <w:rFonts w:cstheme="minorHAnsi"/>
          <w:b/>
          <w:shd w:val="clear" w:color="auto" w:fill="FFFFFF"/>
        </w:rPr>
        <w:t>başlığın içeriği yansıtma durumu, cümlelerin uzunluğu, örneklerin yeterliliği ve kelime kullanımı gibi özellikler bakımından inceleyiniz.</w:t>
      </w:r>
      <w:r w:rsidR="00F7752B" w:rsidRPr="00F7752B">
        <w:t xml:space="preserve"> </w:t>
      </w:r>
      <w:r w:rsidR="00F7752B">
        <w:t>(20 Puan)</w:t>
      </w:r>
    </w:p>
    <w:p w14:paraId="47A7964E" w14:textId="77777777" w:rsidR="00F0796E" w:rsidRDefault="00F0796E" w:rsidP="000D1D35">
      <w:pPr>
        <w:rPr>
          <w:rFonts w:cstheme="minorHAnsi"/>
          <w:color w:val="FF0000"/>
          <w:shd w:val="clear" w:color="auto" w:fill="FFFFFF"/>
        </w:rPr>
      </w:pPr>
    </w:p>
    <w:p w14:paraId="033E0DB9" w14:textId="77777777" w:rsidR="00574F17" w:rsidRDefault="00574F17" w:rsidP="000D1D35">
      <w:pPr>
        <w:rPr>
          <w:rFonts w:cstheme="minorHAnsi"/>
          <w:color w:val="FF0000"/>
          <w:shd w:val="clear" w:color="auto" w:fill="FFFFFF"/>
        </w:rPr>
      </w:pPr>
    </w:p>
    <w:p w14:paraId="7EA12E72" w14:textId="77777777" w:rsidR="00574F17" w:rsidRDefault="00574F17" w:rsidP="000D1D35">
      <w:pPr>
        <w:rPr>
          <w:rFonts w:cstheme="minorHAnsi"/>
          <w:color w:val="FF0000"/>
          <w:shd w:val="clear" w:color="auto" w:fill="FFFFFF"/>
        </w:rPr>
      </w:pPr>
    </w:p>
    <w:p w14:paraId="087FCD1F" w14:textId="77777777" w:rsidR="00574F17" w:rsidRDefault="00574F17" w:rsidP="000D1D35">
      <w:pPr>
        <w:rPr>
          <w:rFonts w:cstheme="minorHAnsi"/>
          <w:color w:val="FF0000"/>
          <w:shd w:val="clear" w:color="auto" w:fill="FFFFFF"/>
        </w:rPr>
      </w:pPr>
    </w:p>
    <w:p w14:paraId="29ECD27D" w14:textId="77777777" w:rsidR="00574F17" w:rsidRPr="0034091A" w:rsidRDefault="00574F17" w:rsidP="000D1D35">
      <w:pPr>
        <w:rPr>
          <w:rFonts w:cstheme="minorHAnsi"/>
          <w:b/>
        </w:rPr>
      </w:pPr>
    </w:p>
    <w:p w14:paraId="7D53D009" w14:textId="77777777" w:rsidR="000D1D35" w:rsidRPr="00F415AB" w:rsidRDefault="000D1D35" w:rsidP="000D1D35">
      <w:pPr>
        <w:rPr>
          <w:rFonts w:cstheme="minorHAnsi"/>
          <w:b/>
          <w:color w:val="548DD4" w:themeColor="text2" w:themeTint="99"/>
        </w:rPr>
      </w:pPr>
      <w:r w:rsidRPr="00F415AB">
        <w:rPr>
          <w:rFonts w:cstheme="minorHAnsi"/>
          <w:b/>
          <w:color w:val="548DD4" w:themeColor="text2" w:themeTint="99"/>
        </w:rPr>
        <w:t>T.Y.6.20. Uygun geçiş ve bağlantı ifadelerini kullanabilme</w:t>
      </w:r>
    </w:p>
    <w:p w14:paraId="1360E62E" w14:textId="77777777" w:rsidR="00EC3B2F" w:rsidRDefault="000D1D35" w:rsidP="000D1D35">
      <w:pPr>
        <w:rPr>
          <w:rFonts w:cstheme="minorHAnsi"/>
          <w:b/>
          <w:color w:val="548DD4" w:themeColor="text2" w:themeTint="99"/>
        </w:rPr>
      </w:pPr>
      <w:r w:rsidRPr="00F415AB">
        <w:rPr>
          <w:rFonts w:cstheme="minorHAnsi"/>
          <w:b/>
          <w:color w:val="548DD4" w:themeColor="text2" w:themeTint="99"/>
        </w:rPr>
        <w:t>T.Y.6.21. Yazım kuralları ve noktal</w:t>
      </w:r>
      <w:r w:rsidR="0034091A">
        <w:rPr>
          <w:rFonts w:cstheme="minorHAnsi"/>
          <w:b/>
          <w:color w:val="548DD4" w:themeColor="text2" w:themeTint="99"/>
        </w:rPr>
        <w:t xml:space="preserve">ama işaretlerini uygulayabilme </w:t>
      </w:r>
    </w:p>
    <w:p w14:paraId="076B1E66" w14:textId="77777777" w:rsidR="0034091A" w:rsidRPr="0034091A" w:rsidRDefault="0034091A" w:rsidP="000D1D35">
      <w:pPr>
        <w:rPr>
          <w:rFonts w:cstheme="minorHAnsi"/>
          <w:b/>
        </w:rPr>
      </w:pPr>
      <w:r w:rsidRPr="0034091A">
        <w:rPr>
          <w:rFonts w:cstheme="minorHAnsi"/>
          <w:b/>
        </w:rPr>
        <w:t>5.</w:t>
      </w:r>
      <w:r w:rsidR="00C24516">
        <w:rPr>
          <w:rFonts w:cstheme="minorHAnsi"/>
          <w:b/>
        </w:rPr>
        <w:t xml:space="preserve">  “Sağlıklı beslenmenin önemi” konusunda bir metin yazınız. Yazınızda geçiş ve bağlantı ifadelerine yer veriniz.</w:t>
      </w:r>
      <w:r w:rsidR="00836EEF">
        <w:rPr>
          <w:rFonts w:cstheme="minorHAnsi"/>
          <w:b/>
        </w:rPr>
        <w:t xml:space="preserve"> Yazım kuralları ve noktalama işaretlerine dikkat ederek yazınız.</w:t>
      </w:r>
      <w:r w:rsidR="00F7752B" w:rsidRPr="00F7752B">
        <w:t xml:space="preserve"> </w:t>
      </w:r>
      <w:r w:rsidR="00F7752B">
        <w:t>(20 Puan)</w:t>
      </w:r>
    </w:p>
    <w:sectPr w:rsidR="0034091A" w:rsidRPr="003409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Times New Roman"/>
    <w:charset w:val="00"/>
    <w:family w:val="swiss"/>
    <w:pitch w:val="variable"/>
    <w:sig w:usb0="E00002EF" w:usb1="4000205B" w:usb2="00000028" w:usb3="00000000" w:csb0="0000019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5057"/>
    <w:rsid w:val="0000311F"/>
    <w:rsid w:val="00073501"/>
    <w:rsid w:val="00085057"/>
    <w:rsid w:val="000D1D35"/>
    <w:rsid w:val="00134471"/>
    <w:rsid w:val="0034091A"/>
    <w:rsid w:val="00452FA9"/>
    <w:rsid w:val="004B5AD0"/>
    <w:rsid w:val="0054105E"/>
    <w:rsid w:val="00541CA3"/>
    <w:rsid w:val="00574F17"/>
    <w:rsid w:val="005E63DB"/>
    <w:rsid w:val="00704B50"/>
    <w:rsid w:val="0073638E"/>
    <w:rsid w:val="00836EEF"/>
    <w:rsid w:val="00A0520B"/>
    <w:rsid w:val="00B75E70"/>
    <w:rsid w:val="00C24516"/>
    <w:rsid w:val="00D154BE"/>
    <w:rsid w:val="00EC3B2F"/>
    <w:rsid w:val="00F0796E"/>
    <w:rsid w:val="00F415AB"/>
    <w:rsid w:val="00F7752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A9380"/>
  <w15:docId w15:val="{56354D74-6C1B-4983-83E9-C1FDF0F0E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F415AB"/>
    <w:pPr>
      <w:spacing w:after="0" w:line="240" w:lineRule="auto"/>
    </w:pPr>
  </w:style>
  <w:style w:type="character" w:styleId="Vurgu">
    <w:name w:val="Emphasis"/>
    <w:basedOn w:val="VarsaylanParagrafYazTipi"/>
    <w:uiPriority w:val="20"/>
    <w:qFormat/>
    <w:rsid w:val="005E63D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468</Words>
  <Characters>2672</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3</cp:revision>
  <dcterms:created xsi:type="dcterms:W3CDTF">2026-05-19T13:55:00Z</dcterms:created>
  <dcterms:modified xsi:type="dcterms:W3CDTF">2026-05-19T18:51:00Z</dcterms:modified>
</cp:coreProperties>
</file>