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12F84" w14:textId="1A1EE059" w:rsidR="00BC6FEF" w:rsidRPr="00260405" w:rsidRDefault="00BC6FEF" w:rsidP="00E37E9E">
      <w:pPr>
        <w:pStyle w:val="AralkYok"/>
        <w:jc w:val="center"/>
        <w:rPr>
          <w:rFonts w:ascii="Calibri" w:hAnsi="Calibri" w:cs="Calibri"/>
          <w:b/>
          <w:bCs/>
          <w:sz w:val="22"/>
          <w:szCs w:val="22"/>
        </w:rPr>
      </w:pPr>
      <w:bookmarkStart w:id="0" w:name="_Hlk216222247"/>
      <w:r w:rsidRPr="00260405">
        <w:rPr>
          <w:rFonts w:ascii="Calibri" w:hAnsi="Calibri" w:cs="Calibri"/>
          <w:b/>
          <w:bCs/>
          <w:sz w:val="22"/>
          <w:szCs w:val="22"/>
        </w:rPr>
        <w:t xml:space="preserve">2025-2026 EĞİTİM-ÖĞRETİM YILI </w:t>
      </w:r>
      <w:r w:rsidR="00E15AFC" w:rsidRPr="00E15AFC">
        <w:rPr>
          <w:rFonts w:ascii="Calibri" w:hAnsi="Calibri" w:cs="Calibri"/>
          <w:b/>
          <w:bCs/>
          <w:color w:val="EE0000"/>
          <w:sz w:val="22"/>
          <w:szCs w:val="22"/>
        </w:rPr>
        <w:t xml:space="preserve">TÜRKÇEDERSİ.NET </w:t>
      </w:r>
      <w:r w:rsidR="00E15AFC" w:rsidRPr="00E15AFC">
        <w:rPr>
          <w:rFonts w:ascii="Calibri" w:hAnsi="Calibri" w:cs="Calibri"/>
          <w:b/>
          <w:bCs/>
          <w:sz w:val="22"/>
          <w:szCs w:val="22"/>
        </w:rPr>
        <w:t>ORTAOKULU</w:t>
      </w:r>
      <w:r w:rsidR="00E15AFC">
        <w:rPr>
          <w:rFonts w:ascii="Calibri" w:hAnsi="Calibri" w:cs="Calibri"/>
          <w:b/>
          <w:bCs/>
          <w:sz w:val="22"/>
          <w:szCs w:val="22"/>
        </w:rPr>
        <w:t xml:space="preserve"> </w:t>
      </w:r>
      <w:r w:rsidR="00260405">
        <w:rPr>
          <w:rFonts w:ascii="Calibri" w:hAnsi="Calibri" w:cs="Calibri"/>
          <w:b/>
          <w:bCs/>
          <w:sz w:val="22"/>
          <w:szCs w:val="22"/>
        </w:rPr>
        <w:t>8</w:t>
      </w:r>
      <w:r w:rsidRPr="00260405">
        <w:rPr>
          <w:rFonts w:ascii="Calibri" w:hAnsi="Calibri" w:cs="Calibri"/>
          <w:b/>
          <w:bCs/>
          <w:sz w:val="22"/>
          <w:szCs w:val="22"/>
        </w:rPr>
        <w:t>. SINIF TÜRKÇE DERSİ 2. DÖNEM 2. YAZILI SORULARI (</w:t>
      </w:r>
      <w:r w:rsidR="00260405">
        <w:rPr>
          <w:rFonts w:ascii="Calibri" w:hAnsi="Calibri" w:cs="Calibri"/>
          <w:b/>
          <w:bCs/>
          <w:sz w:val="22"/>
          <w:szCs w:val="22"/>
        </w:rPr>
        <w:t xml:space="preserve">HECCE </w:t>
      </w:r>
      <w:r w:rsidRPr="00260405">
        <w:rPr>
          <w:rFonts w:ascii="Calibri" w:hAnsi="Calibri" w:cs="Calibri"/>
          <w:b/>
          <w:bCs/>
          <w:sz w:val="22"/>
          <w:szCs w:val="22"/>
        </w:rPr>
        <w:t>5. SENARYO)</w:t>
      </w:r>
    </w:p>
    <w:p w14:paraId="1838AE80" w14:textId="1ECD8678" w:rsidR="00BC6FEF" w:rsidRPr="00260405" w:rsidRDefault="00BC6FEF" w:rsidP="00260405">
      <w:pPr>
        <w:pStyle w:val="AralkYok"/>
        <w:rPr>
          <w:rFonts w:ascii="Calibri" w:hAnsi="Calibri" w:cs="Calibri"/>
          <w:b/>
          <w:bCs/>
          <w:sz w:val="22"/>
          <w:szCs w:val="22"/>
        </w:rPr>
      </w:pPr>
      <w:r w:rsidRPr="00260405">
        <w:rPr>
          <w:rFonts w:ascii="Calibri" w:hAnsi="Calibri" w:cs="Calibri"/>
          <w:b/>
          <w:bCs/>
          <w:sz w:val="22"/>
          <w:szCs w:val="22"/>
        </w:rPr>
        <w:t xml:space="preserve">Adı- </w:t>
      </w:r>
      <w:proofErr w:type="gramStart"/>
      <w:r w:rsidRPr="00260405">
        <w:rPr>
          <w:rFonts w:ascii="Calibri" w:hAnsi="Calibri" w:cs="Calibri"/>
          <w:b/>
          <w:bCs/>
          <w:sz w:val="22"/>
          <w:szCs w:val="22"/>
        </w:rPr>
        <w:t xml:space="preserve">Soyadı:   </w:t>
      </w:r>
      <w:proofErr w:type="gramEnd"/>
      <w:r w:rsidRPr="00260405">
        <w:rPr>
          <w:rFonts w:ascii="Calibri" w:hAnsi="Calibri" w:cs="Calibri"/>
          <w:b/>
          <w:bCs/>
          <w:sz w:val="22"/>
          <w:szCs w:val="22"/>
        </w:rPr>
        <w:t xml:space="preserve">                                                                                                                               </w:t>
      </w:r>
      <w:r w:rsidR="00F83E52">
        <w:rPr>
          <w:rFonts w:ascii="Calibri" w:hAnsi="Calibri" w:cs="Calibri"/>
          <w:b/>
          <w:bCs/>
          <w:sz w:val="22"/>
          <w:szCs w:val="22"/>
        </w:rPr>
        <w:t xml:space="preserve">                                   </w:t>
      </w:r>
      <w:r w:rsidRPr="00260405">
        <w:rPr>
          <w:rFonts w:ascii="Calibri" w:hAnsi="Calibri" w:cs="Calibri"/>
          <w:b/>
          <w:bCs/>
          <w:sz w:val="22"/>
          <w:szCs w:val="22"/>
        </w:rPr>
        <w:t>Aldığı Not:</w:t>
      </w:r>
    </w:p>
    <w:p w14:paraId="518B2C48" w14:textId="6DFC2B64" w:rsidR="00BC6FEF" w:rsidRPr="00260405" w:rsidRDefault="00BC6FEF" w:rsidP="00260405">
      <w:pPr>
        <w:pStyle w:val="AralkYok"/>
        <w:rPr>
          <w:rFonts w:ascii="Calibri" w:hAnsi="Calibri" w:cs="Calibri"/>
          <w:b/>
          <w:bCs/>
          <w:sz w:val="22"/>
          <w:szCs w:val="22"/>
        </w:rPr>
      </w:pPr>
      <w:proofErr w:type="gramStart"/>
      <w:r w:rsidRPr="00260405">
        <w:rPr>
          <w:rFonts w:ascii="Calibri" w:hAnsi="Calibri" w:cs="Calibri"/>
          <w:b/>
          <w:bCs/>
          <w:sz w:val="22"/>
          <w:szCs w:val="22"/>
        </w:rPr>
        <w:t>Sınıfı:</w:t>
      </w:r>
      <w:bookmarkEnd w:id="0"/>
      <w:r w:rsidR="00C2353F" w:rsidRPr="00C2353F">
        <w:rPr>
          <w:rFonts w:ascii="Calibri" w:hAnsi="Calibri" w:cs="Calibri"/>
          <w:b/>
          <w:bCs/>
          <w:color w:val="EE0000"/>
          <w:kern w:val="0"/>
          <w14:ligatures w14:val="none"/>
        </w:rPr>
        <w:t xml:space="preserve"> </w:t>
      </w:r>
      <w:r w:rsidR="00C2353F">
        <w:rPr>
          <w:rFonts w:ascii="Calibri" w:hAnsi="Calibri" w:cs="Calibri"/>
          <w:b/>
          <w:bCs/>
          <w:color w:val="EE0000"/>
          <w:kern w:val="0"/>
          <w14:ligatures w14:val="none"/>
        </w:rPr>
        <w:t xml:space="preserve">  </w:t>
      </w:r>
      <w:proofErr w:type="gramEnd"/>
      <w:r w:rsidR="00C2353F">
        <w:rPr>
          <w:rFonts w:ascii="Calibri" w:hAnsi="Calibri" w:cs="Calibri"/>
          <w:b/>
          <w:bCs/>
          <w:color w:val="EE0000"/>
          <w:kern w:val="0"/>
          <w14:ligatures w14:val="none"/>
        </w:rPr>
        <w:t xml:space="preserve">                                                                  </w:t>
      </w:r>
      <w:r w:rsidR="00C2353F" w:rsidRPr="00C2353F">
        <w:rPr>
          <w:rFonts w:ascii="Calibri" w:hAnsi="Calibri" w:cs="Calibri"/>
          <w:b/>
          <w:bCs/>
          <w:color w:val="EE0000"/>
          <w:sz w:val="22"/>
          <w:szCs w:val="22"/>
        </w:rPr>
        <w:t>CEVAP ANAHTARI</w:t>
      </w:r>
    </w:p>
    <w:p w14:paraId="632EA071" w14:textId="77777777" w:rsidR="00BC6FEF" w:rsidRPr="00260405" w:rsidRDefault="00BC6FEF" w:rsidP="00260405">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BC6FEF" w:rsidRPr="00260405" w14:paraId="1176EA70" w14:textId="77777777">
        <w:tc>
          <w:tcPr>
            <w:tcW w:w="10422" w:type="dxa"/>
            <w:tcBorders>
              <w:top w:val="single" w:sz="4" w:space="0" w:color="auto"/>
              <w:left w:val="single" w:sz="4" w:space="0" w:color="auto"/>
              <w:bottom w:val="single" w:sz="4" w:space="0" w:color="auto"/>
              <w:right w:val="single" w:sz="4" w:space="0" w:color="auto"/>
            </w:tcBorders>
          </w:tcPr>
          <w:p w14:paraId="0ECE0A89" w14:textId="6B3D601D" w:rsidR="00BC6FEF" w:rsidRPr="00260405" w:rsidRDefault="00260405" w:rsidP="00260405">
            <w:pPr>
              <w:pStyle w:val="AralkYok"/>
              <w:rPr>
                <w:rFonts w:ascii="Calibri" w:hAnsi="Calibri" w:cs="Calibri"/>
                <w:sz w:val="22"/>
                <w:szCs w:val="22"/>
              </w:rPr>
            </w:pPr>
            <w:r w:rsidRPr="00260405">
              <w:rPr>
                <w:rFonts w:ascii="Calibri" w:hAnsi="Calibri" w:cs="Calibri"/>
                <w:sz w:val="22"/>
                <w:szCs w:val="22"/>
              </w:rPr>
              <w:t>T.8.3.6. Deyim, atasözü ve özdeyişlerin metne katkısını belirler.</w:t>
            </w:r>
          </w:p>
        </w:tc>
      </w:tr>
    </w:tbl>
    <w:p w14:paraId="1A0C74CD" w14:textId="136B9672" w:rsidR="00BC6FEF" w:rsidRDefault="00A771E8" w:rsidP="00260405">
      <w:pPr>
        <w:pStyle w:val="AralkYok"/>
        <w:rPr>
          <w:rFonts w:ascii="Calibri" w:hAnsi="Calibri" w:cs="Calibri"/>
          <w:sz w:val="22"/>
          <w:szCs w:val="22"/>
        </w:rPr>
      </w:pPr>
      <w:r w:rsidRPr="00A771E8">
        <w:rPr>
          <w:rFonts w:ascii="Calibri" w:hAnsi="Calibri" w:cs="Calibri"/>
          <w:sz w:val="22"/>
          <w:szCs w:val="22"/>
        </w:rPr>
        <w:t>Ece, en yakın arkadaşının kendisine haber vermeden şehir dışına gittiğini öğrenince bir an duraksadı. Normalde her planlarını birlikte yapmalarına rağmen bu gizemli yolculuğun nedenini bir türlü anlayamamıştı. Arkadaşının son günlerdeki dalgın tavırlarını ve telefonunu sürekli gizlemesini de hatırlayınca</w:t>
      </w:r>
      <w:r>
        <w:rPr>
          <w:rFonts w:ascii="Calibri" w:hAnsi="Calibri" w:cs="Calibri"/>
          <w:sz w:val="22"/>
          <w:szCs w:val="22"/>
        </w:rPr>
        <w:t xml:space="preserve"> </w:t>
      </w:r>
      <w:r w:rsidRPr="00A771E8">
        <w:rPr>
          <w:rFonts w:ascii="Calibri" w:hAnsi="Calibri" w:cs="Calibri"/>
          <w:sz w:val="22"/>
          <w:szCs w:val="22"/>
          <w:u w:val="single"/>
        </w:rPr>
        <w:t>içine kurt düştü.</w:t>
      </w:r>
    </w:p>
    <w:p w14:paraId="5BB22E0B" w14:textId="52DBA7B2" w:rsidR="00A771E8" w:rsidRDefault="001817D9" w:rsidP="00260405">
      <w:pPr>
        <w:pStyle w:val="AralkYok"/>
        <w:rPr>
          <w:rFonts w:ascii="Calibri" w:hAnsi="Calibri" w:cs="Calibri"/>
          <w:b/>
          <w:bCs/>
          <w:sz w:val="22"/>
          <w:szCs w:val="22"/>
        </w:rPr>
      </w:pPr>
      <w:r>
        <w:rPr>
          <w:rFonts w:ascii="Calibri" w:hAnsi="Calibri" w:cs="Calibri"/>
          <w:b/>
          <w:bCs/>
          <w:sz w:val="22"/>
          <w:szCs w:val="22"/>
        </w:rPr>
        <w:t xml:space="preserve">1. </w:t>
      </w:r>
      <w:r w:rsidR="00A771E8" w:rsidRPr="00A771E8">
        <w:rPr>
          <w:rFonts w:ascii="Calibri" w:hAnsi="Calibri" w:cs="Calibri"/>
          <w:b/>
          <w:bCs/>
          <w:sz w:val="22"/>
          <w:szCs w:val="22"/>
        </w:rPr>
        <w:t>Bu metindeki altı çizili deyimin anlamını aşağıya yazınız.</w:t>
      </w:r>
      <w:r>
        <w:rPr>
          <w:rFonts w:ascii="Calibri" w:hAnsi="Calibri" w:cs="Calibri"/>
          <w:b/>
          <w:bCs/>
          <w:sz w:val="22"/>
          <w:szCs w:val="22"/>
        </w:rPr>
        <w:t xml:space="preserve"> </w:t>
      </w:r>
      <w:r w:rsidRPr="001817D9">
        <w:rPr>
          <w:rFonts w:ascii="Calibri" w:hAnsi="Calibri" w:cs="Calibri"/>
          <w:b/>
          <w:bCs/>
          <w:sz w:val="22"/>
          <w:szCs w:val="22"/>
        </w:rPr>
        <w:t>(</w:t>
      </w:r>
      <w:r>
        <w:rPr>
          <w:rFonts w:ascii="Calibri" w:hAnsi="Calibri" w:cs="Calibri"/>
          <w:b/>
          <w:bCs/>
          <w:sz w:val="22"/>
          <w:szCs w:val="22"/>
        </w:rPr>
        <w:t>8</w:t>
      </w:r>
      <w:r w:rsidRPr="001817D9">
        <w:rPr>
          <w:rFonts w:ascii="Calibri" w:hAnsi="Calibri" w:cs="Calibri"/>
          <w:b/>
          <w:bCs/>
          <w:sz w:val="22"/>
          <w:szCs w:val="22"/>
        </w:rPr>
        <w:t xml:space="preserve"> puan)</w:t>
      </w:r>
    </w:p>
    <w:p w14:paraId="26A251E0" w14:textId="6C226AA7" w:rsidR="00A771E8" w:rsidRPr="008C7B12" w:rsidRDefault="008C7B12" w:rsidP="00260405">
      <w:pPr>
        <w:pStyle w:val="AralkYok"/>
        <w:rPr>
          <w:rFonts w:ascii="Calibri" w:hAnsi="Calibri" w:cs="Calibri"/>
          <w:color w:val="EE0000"/>
          <w:sz w:val="22"/>
          <w:szCs w:val="22"/>
        </w:rPr>
      </w:pPr>
      <w:r w:rsidRPr="008C7B12">
        <w:rPr>
          <w:rFonts w:ascii="Calibri" w:hAnsi="Calibri" w:cs="Calibri"/>
          <w:color w:val="EE0000"/>
          <w:sz w:val="22"/>
          <w:szCs w:val="22"/>
        </w:rPr>
        <w:t>Zararı dokunacak bir durum meydana geleceğinden kuşkulanmak</w:t>
      </w:r>
    </w:p>
    <w:p w14:paraId="68AC2B03" w14:textId="77777777" w:rsidR="00F83E52" w:rsidRPr="00A771E8" w:rsidRDefault="00F83E52" w:rsidP="00260405">
      <w:pPr>
        <w:pStyle w:val="AralkYok"/>
        <w:rPr>
          <w:rFonts w:ascii="Calibri" w:hAnsi="Calibri" w:cs="Calibri"/>
          <w:b/>
          <w:bCs/>
          <w:sz w:val="22"/>
          <w:szCs w:val="22"/>
        </w:rPr>
      </w:pPr>
    </w:p>
    <w:tbl>
      <w:tblPr>
        <w:tblStyle w:val="TabloKlavuzu"/>
        <w:tblW w:w="0" w:type="auto"/>
        <w:tblLook w:val="04A0" w:firstRow="1" w:lastRow="0" w:firstColumn="1" w:lastColumn="0" w:noHBand="0" w:noVBand="1"/>
      </w:tblPr>
      <w:tblGrid>
        <w:gridCol w:w="10422"/>
      </w:tblGrid>
      <w:tr w:rsidR="00BC6FEF" w:rsidRPr="00260405" w14:paraId="1DBCE985" w14:textId="77777777">
        <w:tc>
          <w:tcPr>
            <w:tcW w:w="10422" w:type="dxa"/>
            <w:tcBorders>
              <w:top w:val="single" w:sz="4" w:space="0" w:color="auto"/>
              <w:left w:val="single" w:sz="4" w:space="0" w:color="auto"/>
              <w:bottom w:val="single" w:sz="4" w:space="0" w:color="auto"/>
              <w:right w:val="single" w:sz="4" w:space="0" w:color="auto"/>
            </w:tcBorders>
          </w:tcPr>
          <w:p w14:paraId="6AE99318" w14:textId="67C43F4D" w:rsidR="00BC6FEF" w:rsidRPr="00260405" w:rsidRDefault="00260405" w:rsidP="00260405">
            <w:pPr>
              <w:pStyle w:val="AralkYok"/>
              <w:rPr>
                <w:rFonts w:ascii="Calibri" w:hAnsi="Calibri" w:cs="Calibri"/>
                <w:sz w:val="22"/>
                <w:szCs w:val="22"/>
              </w:rPr>
            </w:pPr>
            <w:r w:rsidRPr="00260405">
              <w:rPr>
                <w:rFonts w:ascii="Calibri" w:hAnsi="Calibri" w:cs="Calibri"/>
                <w:sz w:val="22"/>
                <w:szCs w:val="22"/>
              </w:rPr>
              <w:t>T.8.3.8. Metindeki anlatım bozukluklarını belirler.</w:t>
            </w:r>
          </w:p>
        </w:tc>
      </w:tr>
    </w:tbl>
    <w:p w14:paraId="2FAF02AA" w14:textId="59EFDA86" w:rsidR="007307BC" w:rsidRPr="00186862" w:rsidRDefault="001817D9" w:rsidP="007307BC">
      <w:pPr>
        <w:pStyle w:val="AralkYok"/>
        <w:rPr>
          <w:rFonts w:ascii="Calibri" w:hAnsi="Calibri" w:cs="Calibri"/>
          <w:b/>
          <w:bCs/>
          <w:sz w:val="22"/>
          <w:szCs w:val="22"/>
        </w:rPr>
      </w:pPr>
      <w:r>
        <w:rPr>
          <w:rFonts w:ascii="Calibri" w:hAnsi="Calibri" w:cs="Calibri"/>
          <w:b/>
          <w:bCs/>
          <w:sz w:val="22"/>
          <w:szCs w:val="22"/>
        </w:rPr>
        <w:t xml:space="preserve">2. </w:t>
      </w:r>
      <w:r w:rsidR="007307BC" w:rsidRPr="00186862">
        <w:rPr>
          <w:rFonts w:ascii="Calibri" w:hAnsi="Calibri" w:cs="Calibri"/>
          <w:b/>
          <w:bCs/>
          <w:sz w:val="22"/>
          <w:szCs w:val="22"/>
        </w:rPr>
        <w:t>Aşağıda verilen cümlelerdeki anlatım bozukluklarının sebeplerini yazınız.</w:t>
      </w:r>
      <w:r>
        <w:rPr>
          <w:rFonts w:ascii="Calibri" w:hAnsi="Calibri" w:cs="Calibri"/>
          <w:b/>
          <w:bCs/>
          <w:sz w:val="22"/>
          <w:szCs w:val="22"/>
        </w:rPr>
        <w:t xml:space="preserve"> </w:t>
      </w:r>
      <w:r w:rsidRPr="001817D9">
        <w:rPr>
          <w:rFonts w:ascii="Calibri" w:hAnsi="Calibri" w:cs="Calibri"/>
          <w:b/>
          <w:bCs/>
          <w:sz w:val="22"/>
          <w:szCs w:val="22"/>
        </w:rPr>
        <w:t>(</w:t>
      </w:r>
      <w:r>
        <w:rPr>
          <w:rFonts w:ascii="Calibri" w:hAnsi="Calibri" w:cs="Calibri"/>
          <w:b/>
          <w:bCs/>
          <w:sz w:val="22"/>
          <w:szCs w:val="22"/>
        </w:rPr>
        <w:t>8</w:t>
      </w:r>
      <w:r w:rsidRPr="001817D9">
        <w:rPr>
          <w:rFonts w:ascii="Calibri" w:hAnsi="Calibri" w:cs="Calibri"/>
          <w:b/>
          <w:bCs/>
          <w:sz w:val="22"/>
          <w:szCs w:val="22"/>
        </w:rPr>
        <w:t xml:space="preserve"> puan)</w:t>
      </w:r>
    </w:p>
    <w:p w14:paraId="6805FD1C" w14:textId="13659C46" w:rsidR="007307BC" w:rsidRPr="00E93782" w:rsidRDefault="007307BC" w:rsidP="00E93782">
      <w:pPr>
        <w:pStyle w:val="AralkYok"/>
        <w:rPr>
          <w:rFonts w:ascii="Calibri" w:hAnsi="Calibri" w:cs="Calibri"/>
          <w:sz w:val="22"/>
          <w:szCs w:val="22"/>
        </w:rPr>
      </w:pPr>
      <w:r w:rsidRPr="00E93782">
        <w:rPr>
          <w:rFonts w:ascii="Calibri" w:hAnsi="Calibri" w:cs="Calibri"/>
          <w:sz w:val="22"/>
          <w:szCs w:val="22"/>
        </w:rPr>
        <w:t>a)</w:t>
      </w:r>
      <w:r w:rsidR="00E93782" w:rsidRPr="00E93782">
        <w:rPr>
          <w:rFonts w:ascii="Calibri" w:hAnsi="Calibri" w:cs="Calibri"/>
          <w:sz w:val="22"/>
          <w:szCs w:val="22"/>
        </w:rPr>
        <w:t xml:space="preserve"> Arabanın motoru arızalıydı, sanayiye götürdük.</w:t>
      </w:r>
    </w:p>
    <w:p w14:paraId="48CC14B5" w14:textId="59C0093B" w:rsidR="007307BC" w:rsidRPr="00E93782" w:rsidRDefault="00E37E9E" w:rsidP="00E93782">
      <w:pPr>
        <w:pStyle w:val="AralkYok"/>
        <w:rPr>
          <w:rFonts w:ascii="Calibri" w:hAnsi="Calibri" w:cs="Calibri"/>
          <w:sz w:val="22"/>
          <w:szCs w:val="22"/>
        </w:rPr>
      </w:pPr>
      <w:r>
        <w:rPr>
          <w:rFonts w:ascii="Calibri" w:hAnsi="Calibri" w:cs="Calibri"/>
          <w:sz w:val="22"/>
          <w:szCs w:val="22"/>
        </w:rPr>
        <w:t xml:space="preserve">    </w:t>
      </w:r>
      <w:r w:rsidR="007307BC" w:rsidRPr="00E93782">
        <w:rPr>
          <w:rFonts w:ascii="Calibri" w:hAnsi="Calibri" w:cs="Calibri"/>
          <w:sz w:val="22"/>
          <w:szCs w:val="22"/>
        </w:rPr>
        <w:t>Anlatım bozukluğunun sebebi:</w:t>
      </w:r>
      <w:r w:rsidR="008C7B12">
        <w:rPr>
          <w:rFonts w:ascii="Calibri" w:hAnsi="Calibri" w:cs="Calibri"/>
          <w:sz w:val="22"/>
          <w:szCs w:val="22"/>
        </w:rPr>
        <w:t xml:space="preserve"> </w:t>
      </w:r>
      <w:r w:rsidR="008C7B12" w:rsidRPr="008C7B12">
        <w:rPr>
          <w:rFonts w:ascii="Calibri" w:hAnsi="Calibri" w:cs="Calibri"/>
          <w:color w:val="EE0000"/>
          <w:sz w:val="22"/>
          <w:szCs w:val="22"/>
        </w:rPr>
        <w:t>Nesne eksikliği</w:t>
      </w:r>
    </w:p>
    <w:p w14:paraId="419AA5A6" w14:textId="49287066" w:rsidR="00E93782" w:rsidRPr="00E93782" w:rsidRDefault="007307BC" w:rsidP="00E93782">
      <w:pPr>
        <w:pStyle w:val="AralkYok"/>
        <w:rPr>
          <w:rFonts w:ascii="Calibri" w:hAnsi="Calibri" w:cs="Calibri"/>
          <w:sz w:val="22"/>
          <w:szCs w:val="22"/>
        </w:rPr>
      </w:pPr>
      <w:r w:rsidRPr="00E93782">
        <w:rPr>
          <w:rFonts w:ascii="Calibri" w:hAnsi="Calibri" w:cs="Calibri"/>
          <w:sz w:val="22"/>
          <w:szCs w:val="22"/>
        </w:rPr>
        <w:t>b)</w:t>
      </w:r>
      <w:r w:rsidR="00E93782" w:rsidRPr="00E93782">
        <w:rPr>
          <w:rFonts w:ascii="Calibri" w:hAnsi="Calibri" w:cs="Calibri"/>
          <w:sz w:val="22"/>
          <w:szCs w:val="22"/>
        </w:rPr>
        <w:t xml:space="preserve"> Kıyafetleri yıkayıp ipe asıldı.</w:t>
      </w:r>
    </w:p>
    <w:p w14:paraId="24711AFB" w14:textId="630D3F0E" w:rsidR="007307BC" w:rsidRDefault="00E37E9E" w:rsidP="00E93782">
      <w:pPr>
        <w:pStyle w:val="AralkYok"/>
        <w:rPr>
          <w:rFonts w:ascii="Calibri" w:hAnsi="Calibri" w:cs="Calibri"/>
          <w:sz w:val="22"/>
          <w:szCs w:val="22"/>
        </w:rPr>
      </w:pPr>
      <w:r>
        <w:rPr>
          <w:rFonts w:ascii="Calibri" w:hAnsi="Calibri" w:cs="Calibri"/>
          <w:sz w:val="22"/>
          <w:szCs w:val="22"/>
        </w:rPr>
        <w:t xml:space="preserve">     </w:t>
      </w:r>
      <w:r w:rsidR="007307BC" w:rsidRPr="00E93782">
        <w:rPr>
          <w:rFonts w:ascii="Calibri" w:hAnsi="Calibri" w:cs="Calibri"/>
          <w:sz w:val="22"/>
          <w:szCs w:val="22"/>
        </w:rPr>
        <w:t>Anlatım bozukluğunun sebebi:</w:t>
      </w:r>
      <w:r w:rsidR="008C7B12">
        <w:rPr>
          <w:rFonts w:ascii="Calibri" w:hAnsi="Calibri" w:cs="Calibri"/>
          <w:sz w:val="22"/>
          <w:szCs w:val="22"/>
        </w:rPr>
        <w:t xml:space="preserve"> </w:t>
      </w:r>
      <w:r w:rsidR="008C7B12" w:rsidRPr="008C7B12">
        <w:rPr>
          <w:rFonts w:ascii="Calibri" w:hAnsi="Calibri" w:cs="Calibri"/>
          <w:color w:val="EE0000"/>
          <w:sz w:val="22"/>
          <w:szCs w:val="22"/>
        </w:rPr>
        <w:t>Çatı uyuşmazlığı</w:t>
      </w:r>
    </w:p>
    <w:p w14:paraId="21B814BA" w14:textId="77777777" w:rsidR="00F83E52" w:rsidRPr="00E93782" w:rsidRDefault="00F83E52" w:rsidP="00E93782">
      <w:pPr>
        <w:pStyle w:val="AralkYok"/>
        <w:rPr>
          <w:rFonts w:ascii="Calibri" w:hAnsi="Calibri" w:cs="Calibri"/>
          <w:sz w:val="22"/>
          <w:szCs w:val="22"/>
        </w:rPr>
      </w:pPr>
    </w:p>
    <w:p w14:paraId="73575912" w14:textId="77777777" w:rsidR="00BC6FEF" w:rsidRPr="00260405" w:rsidRDefault="00BC6FEF" w:rsidP="00260405">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BC6FEF" w:rsidRPr="00260405" w14:paraId="3830EEBC" w14:textId="77777777">
        <w:tc>
          <w:tcPr>
            <w:tcW w:w="10422" w:type="dxa"/>
            <w:tcBorders>
              <w:top w:val="single" w:sz="4" w:space="0" w:color="auto"/>
              <w:left w:val="single" w:sz="4" w:space="0" w:color="auto"/>
              <w:bottom w:val="single" w:sz="4" w:space="0" w:color="auto"/>
              <w:right w:val="single" w:sz="4" w:space="0" w:color="auto"/>
            </w:tcBorders>
          </w:tcPr>
          <w:p w14:paraId="79010BDC" w14:textId="0FD7FD26" w:rsidR="00BC6FEF" w:rsidRPr="00260405" w:rsidRDefault="00260405" w:rsidP="00260405">
            <w:pPr>
              <w:pStyle w:val="AralkYok"/>
              <w:rPr>
                <w:rFonts w:ascii="Calibri" w:hAnsi="Calibri" w:cs="Calibri"/>
                <w:sz w:val="22"/>
                <w:szCs w:val="22"/>
              </w:rPr>
            </w:pPr>
            <w:r w:rsidRPr="00260405">
              <w:rPr>
                <w:rFonts w:ascii="Calibri" w:hAnsi="Calibri" w:cs="Calibri"/>
                <w:sz w:val="22"/>
                <w:szCs w:val="22"/>
              </w:rPr>
              <w:t>T.8.3.10. Geçiş ve bağlantı ifadelerinin metnin anlamına olan katkısını değerlendirir.</w:t>
            </w:r>
          </w:p>
        </w:tc>
      </w:tr>
    </w:tbl>
    <w:p w14:paraId="4597B5F4" w14:textId="79FAD22F" w:rsidR="00834CC2" w:rsidRPr="006C4ABD" w:rsidRDefault="001817D9" w:rsidP="00834CC2">
      <w:pPr>
        <w:pStyle w:val="AralkYok"/>
        <w:rPr>
          <w:rFonts w:ascii="Calibri" w:hAnsi="Calibri" w:cs="Calibri"/>
          <w:sz w:val="22"/>
          <w:szCs w:val="22"/>
        </w:rPr>
      </w:pPr>
      <w:r>
        <w:rPr>
          <w:rFonts w:ascii="Calibri" w:hAnsi="Calibri" w:cs="Calibri"/>
          <w:b/>
          <w:bCs/>
          <w:sz w:val="22"/>
          <w:szCs w:val="22"/>
        </w:rPr>
        <w:t xml:space="preserve">3. </w:t>
      </w:r>
      <w:r w:rsidR="00834CC2" w:rsidRPr="006C4ABD">
        <w:rPr>
          <w:rFonts w:ascii="Calibri" w:hAnsi="Calibri" w:cs="Calibri"/>
          <w:b/>
          <w:bCs/>
          <w:sz w:val="22"/>
          <w:szCs w:val="22"/>
        </w:rPr>
        <w:t>Aşağıdaki cümlelerde boş bırakılan yerleri</w:t>
      </w:r>
      <w:r w:rsidR="00834CC2" w:rsidRPr="006C4ABD">
        <w:rPr>
          <w:rFonts w:ascii="Calibri" w:hAnsi="Calibri" w:cs="Calibri"/>
          <w:sz w:val="22"/>
          <w:szCs w:val="22"/>
        </w:rPr>
        <w:t xml:space="preserve"> “</w:t>
      </w:r>
      <w:r w:rsidR="00EA39A8">
        <w:rPr>
          <w:rFonts w:ascii="Calibri" w:hAnsi="Calibri" w:cs="Calibri"/>
          <w:sz w:val="22"/>
          <w:szCs w:val="22"/>
        </w:rPr>
        <w:t>lakin, üstelik, özellikle, hâlbuki, yani</w:t>
      </w:r>
      <w:r w:rsidR="00834CC2" w:rsidRPr="006C4ABD">
        <w:rPr>
          <w:rFonts w:ascii="Calibri" w:hAnsi="Calibri" w:cs="Calibri"/>
          <w:sz w:val="22"/>
          <w:szCs w:val="22"/>
        </w:rPr>
        <w:t xml:space="preserve">” </w:t>
      </w:r>
      <w:r w:rsidR="00834CC2" w:rsidRPr="006C4ABD">
        <w:rPr>
          <w:rFonts w:ascii="Calibri" w:hAnsi="Calibri" w:cs="Calibri"/>
          <w:b/>
          <w:bCs/>
          <w:sz w:val="22"/>
          <w:szCs w:val="22"/>
        </w:rPr>
        <w:t>ifadelerinden uygun olanı ile tamamlayınız.</w:t>
      </w:r>
      <w:r w:rsidRPr="001817D9">
        <w:rPr>
          <w:rFonts w:ascii="Calibri" w:hAnsi="Calibri" w:cs="Calibri"/>
          <w:b/>
          <w:bCs/>
          <w:sz w:val="22"/>
          <w:szCs w:val="22"/>
        </w:rPr>
        <w:t xml:space="preserve"> (</w:t>
      </w:r>
      <w:r>
        <w:rPr>
          <w:rFonts w:ascii="Calibri" w:hAnsi="Calibri" w:cs="Calibri"/>
          <w:b/>
          <w:bCs/>
          <w:sz w:val="22"/>
          <w:szCs w:val="22"/>
        </w:rPr>
        <w:t>12</w:t>
      </w:r>
      <w:r w:rsidRPr="001817D9">
        <w:rPr>
          <w:rFonts w:ascii="Calibri" w:hAnsi="Calibri" w:cs="Calibri"/>
          <w:b/>
          <w:bCs/>
          <w:sz w:val="22"/>
          <w:szCs w:val="22"/>
        </w:rPr>
        <w:t xml:space="preserve"> puan)</w:t>
      </w:r>
    </w:p>
    <w:p w14:paraId="75BF08C1" w14:textId="68843205" w:rsidR="00EA39A8" w:rsidRPr="00EA39A8" w:rsidRDefault="00E37E9E" w:rsidP="00EA39A8">
      <w:pPr>
        <w:pStyle w:val="AralkYok"/>
        <w:rPr>
          <w:rFonts w:ascii="Calibri" w:hAnsi="Calibri" w:cs="Calibri"/>
          <w:sz w:val="22"/>
          <w:szCs w:val="22"/>
        </w:rPr>
      </w:pPr>
      <w:r>
        <w:rPr>
          <w:rFonts w:ascii="Calibri" w:hAnsi="Calibri" w:cs="Calibri"/>
          <w:sz w:val="22"/>
          <w:szCs w:val="22"/>
        </w:rPr>
        <w:t xml:space="preserve">a) </w:t>
      </w:r>
      <w:r w:rsidR="00EA39A8" w:rsidRPr="00EA39A8">
        <w:rPr>
          <w:rFonts w:ascii="Calibri" w:hAnsi="Calibri" w:cs="Calibri"/>
          <w:sz w:val="22"/>
          <w:szCs w:val="22"/>
        </w:rPr>
        <w:t xml:space="preserve">Kardeşim çok yetenekli biridir </w:t>
      </w:r>
      <w:r w:rsidR="008C7B12" w:rsidRPr="008C7B12">
        <w:rPr>
          <w:rFonts w:ascii="Calibri" w:hAnsi="Calibri" w:cs="Calibri"/>
          <w:color w:val="EE0000"/>
          <w:sz w:val="22"/>
          <w:szCs w:val="22"/>
        </w:rPr>
        <w:t>özellikle</w:t>
      </w:r>
      <w:r w:rsidR="00EA39A8">
        <w:rPr>
          <w:rFonts w:ascii="Calibri" w:hAnsi="Calibri" w:cs="Calibri"/>
          <w:sz w:val="22"/>
          <w:szCs w:val="22"/>
        </w:rPr>
        <w:t xml:space="preserve"> </w:t>
      </w:r>
      <w:r w:rsidR="00EA39A8" w:rsidRPr="00EA39A8">
        <w:rPr>
          <w:rFonts w:ascii="Calibri" w:hAnsi="Calibri" w:cs="Calibri"/>
          <w:sz w:val="22"/>
          <w:szCs w:val="22"/>
        </w:rPr>
        <w:t xml:space="preserve">resim yapma konusunda hepimizi şaşırtır. </w:t>
      </w:r>
    </w:p>
    <w:p w14:paraId="1EDF4B85" w14:textId="7D75EDDB" w:rsidR="00EA39A8" w:rsidRPr="00EA39A8" w:rsidRDefault="00E37E9E" w:rsidP="00EA39A8">
      <w:pPr>
        <w:pStyle w:val="AralkYok"/>
        <w:rPr>
          <w:rFonts w:ascii="Calibri" w:hAnsi="Calibri" w:cs="Calibri"/>
          <w:sz w:val="22"/>
          <w:szCs w:val="22"/>
        </w:rPr>
      </w:pPr>
      <w:r>
        <w:rPr>
          <w:rFonts w:ascii="Calibri" w:hAnsi="Calibri" w:cs="Calibri"/>
          <w:sz w:val="22"/>
          <w:szCs w:val="22"/>
        </w:rPr>
        <w:t xml:space="preserve">b) </w:t>
      </w:r>
      <w:r w:rsidR="00EA39A8" w:rsidRPr="00EA39A8">
        <w:rPr>
          <w:rFonts w:ascii="Calibri" w:hAnsi="Calibri" w:cs="Calibri"/>
          <w:sz w:val="22"/>
          <w:szCs w:val="22"/>
        </w:rPr>
        <w:t xml:space="preserve">Yarın sabah erkenden yola çıkacağız </w:t>
      </w:r>
      <w:r w:rsidR="008C7B12" w:rsidRPr="008C7B12">
        <w:rPr>
          <w:rFonts w:ascii="Calibri" w:hAnsi="Calibri" w:cs="Calibri"/>
          <w:color w:val="EE0000"/>
          <w:sz w:val="22"/>
          <w:szCs w:val="22"/>
        </w:rPr>
        <w:t>yani</w:t>
      </w:r>
      <w:r w:rsidR="00EA39A8" w:rsidRPr="00EA39A8">
        <w:rPr>
          <w:rFonts w:ascii="Calibri" w:hAnsi="Calibri" w:cs="Calibri"/>
          <w:sz w:val="22"/>
          <w:szCs w:val="22"/>
        </w:rPr>
        <w:t xml:space="preserve"> bu gece erken uyumamız gerekiyor.</w:t>
      </w:r>
    </w:p>
    <w:p w14:paraId="484366DB" w14:textId="4B928600" w:rsidR="00BC6FEF" w:rsidRDefault="00E37E9E" w:rsidP="00260405">
      <w:pPr>
        <w:pStyle w:val="AralkYok"/>
        <w:rPr>
          <w:rFonts w:ascii="Calibri" w:hAnsi="Calibri" w:cs="Calibri"/>
          <w:sz w:val="22"/>
          <w:szCs w:val="22"/>
        </w:rPr>
      </w:pPr>
      <w:r>
        <w:rPr>
          <w:rFonts w:ascii="Calibri" w:hAnsi="Calibri" w:cs="Calibri"/>
          <w:sz w:val="22"/>
          <w:szCs w:val="22"/>
        </w:rPr>
        <w:t xml:space="preserve">c) </w:t>
      </w:r>
      <w:r w:rsidR="00EA39A8" w:rsidRPr="00EA39A8">
        <w:rPr>
          <w:rFonts w:ascii="Calibri" w:hAnsi="Calibri" w:cs="Calibri"/>
          <w:sz w:val="22"/>
          <w:szCs w:val="22"/>
        </w:rPr>
        <w:t xml:space="preserve">Yemekler çok lezzetsizdi </w:t>
      </w:r>
      <w:r w:rsidR="008C7B12" w:rsidRPr="008C7B12">
        <w:rPr>
          <w:rFonts w:ascii="Calibri" w:hAnsi="Calibri" w:cs="Calibri"/>
          <w:color w:val="EE0000"/>
          <w:sz w:val="22"/>
          <w:szCs w:val="22"/>
        </w:rPr>
        <w:t>üstelik</w:t>
      </w:r>
      <w:r w:rsidR="00EA39A8">
        <w:rPr>
          <w:rFonts w:ascii="Calibri" w:hAnsi="Calibri" w:cs="Calibri"/>
          <w:sz w:val="22"/>
          <w:szCs w:val="22"/>
        </w:rPr>
        <w:t xml:space="preserve"> </w:t>
      </w:r>
      <w:r w:rsidR="00EA39A8" w:rsidRPr="00EA39A8">
        <w:rPr>
          <w:rFonts w:ascii="Calibri" w:hAnsi="Calibri" w:cs="Calibri"/>
          <w:sz w:val="22"/>
          <w:szCs w:val="22"/>
        </w:rPr>
        <w:t>hesap beklediğimizden çok daha yüksek geldi.</w:t>
      </w:r>
    </w:p>
    <w:p w14:paraId="6D21D6CA" w14:textId="77777777" w:rsidR="00EA39A8" w:rsidRDefault="00EA39A8" w:rsidP="00260405">
      <w:pPr>
        <w:pStyle w:val="AralkYok"/>
        <w:rPr>
          <w:rFonts w:ascii="Calibri" w:hAnsi="Calibri" w:cs="Calibri"/>
          <w:sz w:val="22"/>
          <w:szCs w:val="22"/>
        </w:rPr>
      </w:pPr>
    </w:p>
    <w:p w14:paraId="4CF4E17E" w14:textId="77777777" w:rsidR="00F83E52" w:rsidRPr="00260405" w:rsidRDefault="00F83E52" w:rsidP="00260405">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BC6FEF" w:rsidRPr="00260405" w14:paraId="5C766268" w14:textId="77777777">
        <w:tc>
          <w:tcPr>
            <w:tcW w:w="10422" w:type="dxa"/>
            <w:tcBorders>
              <w:top w:val="single" w:sz="4" w:space="0" w:color="auto"/>
              <w:left w:val="single" w:sz="4" w:space="0" w:color="auto"/>
              <w:bottom w:val="single" w:sz="4" w:space="0" w:color="auto"/>
              <w:right w:val="single" w:sz="4" w:space="0" w:color="auto"/>
            </w:tcBorders>
          </w:tcPr>
          <w:p w14:paraId="5CCDC11D" w14:textId="11B6F1A4" w:rsidR="00BC6FEF" w:rsidRPr="00260405" w:rsidRDefault="00260405" w:rsidP="00260405">
            <w:pPr>
              <w:pStyle w:val="AralkYok"/>
              <w:rPr>
                <w:rFonts w:ascii="Calibri" w:hAnsi="Calibri" w:cs="Calibri"/>
                <w:sz w:val="22"/>
                <w:szCs w:val="22"/>
              </w:rPr>
            </w:pPr>
            <w:r w:rsidRPr="00260405">
              <w:rPr>
                <w:rFonts w:ascii="Calibri" w:hAnsi="Calibri" w:cs="Calibri"/>
                <w:sz w:val="22"/>
                <w:szCs w:val="22"/>
              </w:rPr>
              <w:t>T.8.3.14. Metinle ilgili soruları cevaplar.</w:t>
            </w:r>
          </w:p>
        </w:tc>
      </w:tr>
    </w:tbl>
    <w:p w14:paraId="602424DE" w14:textId="5D6B7F0C" w:rsidR="00B95543" w:rsidRPr="00B95543" w:rsidRDefault="00B95543" w:rsidP="00B95543">
      <w:pPr>
        <w:pStyle w:val="AralkYok"/>
        <w:rPr>
          <w:rFonts w:ascii="Calibri" w:hAnsi="Calibri" w:cs="Calibri"/>
          <w:sz w:val="22"/>
          <w:szCs w:val="22"/>
        </w:rPr>
      </w:pPr>
      <w:r w:rsidRPr="00B95543">
        <w:rPr>
          <w:rFonts w:ascii="Calibri" w:hAnsi="Calibri" w:cs="Calibri"/>
          <w:sz w:val="22"/>
          <w:szCs w:val="22"/>
        </w:rPr>
        <w:t>Dijital kitaplar binlerce sayfayı küçücük bir cihazda taşımamızı sağlasa da kütüphanedeki eski bir kitabın kokusunun ve sayfalarına dokunmanın hissi bambaşkadır. Bir kitabın kapağını açmak, sayfalarını çevirirken çıkan o sesi duymak okuyucuyu o anın içine daha fazla çeker. Kitapların üzerindeki küçük notlar, katlanmış sayfa uçları veya zamanla sararmış kağıtlar</w:t>
      </w:r>
      <w:r>
        <w:rPr>
          <w:rFonts w:ascii="Calibri" w:hAnsi="Calibri" w:cs="Calibri"/>
          <w:sz w:val="22"/>
          <w:szCs w:val="22"/>
        </w:rPr>
        <w:t>;</w:t>
      </w:r>
      <w:r w:rsidRPr="00B95543">
        <w:rPr>
          <w:rFonts w:ascii="Calibri" w:hAnsi="Calibri" w:cs="Calibri"/>
          <w:sz w:val="22"/>
          <w:szCs w:val="22"/>
        </w:rPr>
        <w:t xml:space="preserve"> o kitabın bir geçmişi olduğunu </w:t>
      </w:r>
      <w:r w:rsidR="00F83E52">
        <w:rPr>
          <w:rFonts w:ascii="Calibri" w:hAnsi="Calibri" w:cs="Calibri"/>
          <w:sz w:val="22"/>
          <w:szCs w:val="22"/>
        </w:rPr>
        <w:t xml:space="preserve">bize </w:t>
      </w:r>
      <w:r w:rsidRPr="00B95543">
        <w:rPr>
          <w:rFonts w:ascii="Calibri" w:hAnsi="Calibri" w:cs="Calibri"/>
          <w:sz w:val="22"/>
          <w:szCs w:val="22"/>
        </w:rPr>
        <w:t xml:space="preserve">hatırlatır. </w:t>
      </w:r>
    </w:p>
    <w:p w14:paraId="3D590ACA" w14:textId="77777777" w:rsidR="001817D9" w:rsidRDefault="001817D9" w:rsidP="00B95543">
      <w:pPr>
        <w:pStyle w:val="AralkYok"/>
        <w:rPr>
          <w:rFonts w:ascii="Calibri" w:hAnsi="Calibri" w:cs="Calibri"/>
          <w:b/>
          <w:bCs/>
          <w:sz w:val="22"/>
          <w:szCs w:val="22"/>
        </w:rPr>
      </w:pPr>
      <w:r>
        <w:rPr>
          <w:rFonts w:ascii="Calibri" w:hAnsi="Calibri" w:cs="Calibri"/>
          <w:b/>
          <w:bCs/>
          <w:sz w:val="22"/>
          <w:szCs w:val="22"/>
        </w:rPr>
        <w:t xml:space="preserve">4. </w:t>
      </w:r>
      <w:r w:rsidR="00B95543" w:rsidRPr="00B95543">
        <w:rPr>
          <w:rFonts w:ascii="Calibri" w:hAnsi="Calibri" w:cs="Calibri"/>
          <w:b/>
          <w:bCs/>
          <w:sz w:val="22"/>
          <w:szCs w:val="22"/>
        </w:rPr>
        <w:t>Bu metne göre kitap üzerindeki notlar veya sararmış sayfalar okuyucuya neyi çağrıştırmaktadır? Yazınız.</w:t>
      </w:r>
      <w:r>
        <w:rPr>
          <w:rFonts w:ascii="Calibri" w:hAnsi="Calibri" w:cs="Calibri"/>
          <w:b/>
          <w:bCs/>
          <w:sz w:val="22"/>
          <w:szCs w:val="22"/>
        </w:rPr>
        <w:t xml:space="preserve"> </w:t>
      </w:r>
    </w:p>
    <w:p w14:paraId="7EC24730" w14:textId="6E3AB14A" w:rsidR="00B95543" w:rsidRPr="00B95543" w:rsidRDefault="001817D9" w:rsidP="00B95543">
      <w:pPr>
        <w:pStyle w:val="AralkYok"/>
        <w:rPr>
          <w:rFonts w:ascii="Calibri" w:hAnsi="Calibri" w:cs="Calibri"/>
          <w:b/>
          <w:bCs/>
          <w:sz w:val="22"/>
          <w:szCs w:val="22"/>
        </w:rPr>
      </w:pPr>
      <w:r w:rsidRPr="001817D9">
        <w:rPr>
          <w:rFonts w:ascii="Calibri" w:hAnsi="Calibri" w:cs="Calibri"/>
          <w:b/>
          <w:bCs/>
          <w:sz w:val="22"/>
          <w:szCs w:val="22"/>
        </w:rPr>
        <w:t>(</w:t>
      </w:r>
      <w:r>
        <w:rPr>
          <w:rFonts w:ascii="Calibri" w:hAnsi="Calibri" w:cs="Calibri"/>
          <w:b/>
          <w:bCs/>
          <w:sz w:val="22"/>
          <w:szCs w:val="22"/>
        </w:rPr>
        <w:t>10</w:t>
      </w:r>
      <w:r w:rsidRPr="001817D9">
        <w:rPr>
          <w:rFonts w:ascii="Calibri" w:hAnsi="Calibri" w:cs="Calibri"/>
          <w:b/>
          <w:bCs/>
          <w:sz w:val="22"/>
          <w:szCs w:val="22"/>
        </w:rPr>
        <w:t xml:space="preserve"> puan)</w:t>
      </w:r>
    </w:p>
    <w:p w14:paraId="5A1BFCE8" w14:textId="1FB11708" w:rsidR="00B95543" w:rsidRPr="008C7B12" w:rsidRDefault="008C7B12" w:rsidP="008C7B12">
      <w:pPr>
        <w:pStyle w:val="AralkYok"/>
        <w:rPr>
          <w:rFonts w:ascii="Calibri" w:hAnsi="Calibri" w:cs="Calibri"/>
          <w:color w:val="EE0000"/>
          <w:sz w:val="22"/>
          <w:szCs w:val="22"/>
        </w:rPr>
      </w:pPr>
      <w:r w:rsidRPr="008C7B12">
        <w:rPr>
          <w:rFonts w:ascii="Calibri" w:hAnsi="Calibri" w:cs="Calibri"/>
          <w:color w:val="EE0000"/>
          <w:sz w:val="22"/>
          <w:szCs w:val="22"/>
        </w:rPr>
        <w:t>Metne göre kitap üzerindeki küçük notlar, katlanmış sayfa uçları veya sararmış sayfalar; o kitabın bir geçmişi ve yaşanmışlığı olduğunu çağrıştırmaktadır.</w:t>
      </w:r>
    </w:p>
    <w:p w14:paraId="44AA06B3" w14:textId="77777777" w:rsidR="00BC6FEF" w:rsidRPr="00260405" w:rsidRDefault="00BC6FEF" w:rsidP="00260405">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BC6FEF" w:rsidRPr="00260405" w14:paraId="44575BFA" w14:textId="77777777">
        <w:tc>
          <w:tcPr>
            <w:tcW w:w="10422" w:type="dxa"/>
            <w:tcBorders>
              <w:top w:val="single" w:sz="4" w:space="0" w:color="auto"/>
              <w:left w:val="single" w:sz="4" w:space="0" w:color="auto"/>
              <w:bottom w:val="single" w:sz="4" w:space="0" w:color="auto"/>
              <w:right w:val="single" w:sz="4" w:space="0" w:color="auto"/>
            </w:tcBorders>
          </w:tcPr>
          <w:p w14:paraId="49CFCF7A" w14:textId="61D08778" w:rsidR="00BC6FEF" w:rsidRPr="00260405" w:rsidRDefault="00260405" w:rsidP="00260405">
            <w:pPr>
              <w:pStyle w:val="AralkYok"/>
              <w:rPr>
                <w:rFonts w:ascii="Calibri" w:hAnsi="Calibri" w:cs="Calibri"/>
                <w:sz w:val="22"/>
                <w:szCs w:val="22"/>
              </w:rPr>
            </w:pPr>
            <w:r w:rsidRPr="00260405">
              <w:rPr>
                <w:rFonts w:ascii="Calibri" w:hAnsi="Calibri" w:cs="Calibri"/>
                <w:sz w:val="22"/>
                <w:szCs w:val="22"/>
              </w:rPr>
              <w:t>T.8.3.16. Metnin konusunu belirler.</w:t>
            </w:r>
          </w:p>
        </w:tc>
      </w:tr>
    </w:tbl>
    <w:p w14:paraId="4F2B3321" w14:textId="58F7D215" w:rsidR="00571E43" w:rsidRPr="00571E43" w:rsidRDefault="00571E43" w:rsidP="00571E43">
      <w:pPr>
        <w:pStyle w:val="AralkYok"/>
        <w:rPr>
          <w:rFonts w:ascii="Calibri" w:hAnsi="Calibri" w:cs="Calibri"/>
          <w:sz w:val="22"/>
          <w:szCs w:val="22"/>
        </w:rPr>
      </w:pPr>
      <w:r w:rsidRPr="00571E43">
        <w:rPr>
          <w:rFonts w:ascii="Calibri" w:hAnsi="Calibri" w:cs="Calibri"/>
          <w:sz w:val="22"/>
          <w:szCs w:val="22"/>
        </w:rPr>
        <w:t>Sokak oyunları veya kutu oyunları, sadece eğlence aracı değil</w:t>
      </w:r>
      <w:r w:rsidR="00F83E52">
        <w:rPr>
          <w:rFonts w:ascii="Calibri" w:hAnsi="Calibri" w:cs="Calibri"/>
          <w:sz w:val="22"/>
          <w:szCs w:val="22"/>
        </w:rPr>
        <w:t>;</w:t>
      </w:r>
      <w:r w:rsidRPr="00571E43">
        <w:rPr>
          <w:rFonts w:ascii="Calibri" w:hAnsi="Calibri" w:cs="Calibri"/>
          <w:sz w:val="22"/>
          <w:szCs w:val="22"/>
        </w:rPr>
        <w:t xml:space="preserve"> aynı zamanda önemli birer sosyalleşme aracıdır. Bu oyunlar sırasında bireyler; sıra beklemeyi, kurallara uymayı, kaybetmeyi olgunlukla karşılamayı ve ekip olmayı öğrenirler. Ekran karşısında tek başına oynanan oyunların aksine bu tür etkinlikler insanlar arasında doğrudan göz teması ve canlı bir iletişim kurulmasını sağlar. Ortak bir amaç için bir araya gelmek, grup içindeki dayanışmayı artırırken bireylerin paylaşma duygusunu da geliştirir.</w:t>
      </w:r>
    </w:p>
    <w:p w14:paraId="3BBE063C" w14:textId="718A24F3" w:rsidR="00571E43" w:rsidRDefault="001817D9" w:rsidP="00571E43">
      <w:pPr>
        <w:pStyle w:val="AralkYok"/>
        <w:rPr>
          <w:rFonts w:ascii="Calibri" w:hAnsi="Calibri" w:cs="Calibri"/>
          <w:b/>
          <w:bCs/>
          <w:sz w:val="22"/>
          <w:szCs w:val="22"/>
        </w:rPr>
      </w:pPr>
      <w:r>
        <w:rPr>
          <w:rFonts w:ascii="Calibri" w:hAnsi="Calibri" w:cs="Calibri"/>
          <w:b/>
          <w:bCs/>
          <w:sz w:val="22"/>
          <w:szCs w:val="22"/>
        </w:rPr>
        <w:t xml:space="preserve">5. </w:t>
      </w:r>
      <w:r w:rsidR="00571E43" w:rsidRPr="00571E43">
        <w:rPr>
          <w:rFonts w:ascii="Calibri" w:hAnsi="Calibri" w:cs="Calibri"/>
          <w:b/>
          <w:bCs/>
          <w:sz w:val="22"/>
          <w:szCs w:val="22"/>
        </w:rPr>
        <w:t>Bu metnin konusunu yazınız.</w:t>
      </w:r>
      <w:r>
        <w:rPr>
          <w:rFonts w:ascii="Calibri" w:hAnsi="Calibri" w:cs="Calibri"/>
          <w:b/>
          <w:bCs/>
          <w:sz w:val="22"/>
          <w:szCs w:val="22"/>
        </w:rPr>
        <w:t xml:space="preserve"> </w:t>
      </w:r>
      <w:r w:rsidRPr="001817D9">
        <w:rPr>
          <w:rFonts w:ascii="Calibri" w:hAnsi="Calibri" w:cs="Calibri"/>
          <w:b/>
          <w:bCs/>
          <w:sz w:val="22"/>
          <w:szCs w:val="22"/>
        </w:rPr>
        <w:t>(</w:t>
      </w:r>
      <w:r>
        <w:rPr>
          <w:rFonts w:ascii="Calibri" w:hAnsi="Calibri" w:cs="Calibri"/>
          <w:b/>
          <w:bCs/>
          <w:sz w:val="22"/>
          <w:szCs w:val="22"/>
        </w:rPr>
        <w:t>8</w:t>
      </w:r>
      <w:r w:rsidRPr="001817D9">
        <w:rPr>
          <w:rFonts w:ascii="Calibri" w:hAnsi="Calibri" w:cs="Calibri"/>
          <w:b/>
          <w:bCs/>
          <w:sz w:val="22"/>
          <w:szCs w:val="22"/>
        </w:rPr>
        <w:t xml:space="preserve"> puan)</w:t>
      </w:r>
    </w:p>
    <w:p w14:paraId="50FE5464" w14:textId="40D583A1" w:rsidR="00F83E52" w:rsidRPr="008C7B12" w:rsidRDefault="008C7B12" w:rsidP="00571E43">
      <w:pPr>
        <w:pStyle w:val="AralkYok"/>
        <w:rPr>
          <w:rFonts w:ascii="Calibri" w:hAnsi="Calibri" w:cs="Calibri"/>
          <w:color w:val="EE0000"/>
          <w:sz w:val="22"/>
          <w:szCs w:val="22"/>
        </w:rPr>
      </w:pPr>
      <w:r w:rsidRPr="008C7B12">
        <w:rPr>
          <w:rFonts w:ascii="Calibri" w:hAnsi="Calibri" w:cs="Calibri"/>
          <w:color w:val="EE0000"/>
          <w:sz w:val="22"/>
          <w:szCs w:val="22"/>
        </w:rPr>
        <w:t>Bu metnin konusu, sokak ve kutu oyunlarının bireyin sosyalleşmesine sağladığı katkılar</w:t>
      </w:r>
      <w:r>
        <w:rPr>
          <w:rFonts w:ascii="Calibri" w:hAnsi="Calibri" w:cs="Calibri"/>
          <w:color w:val="EE0000"/>
          <w:sz w:val="22"/>
          <w:szCs w:val="22"/>
        </w:rPr>
        <w:t>dır.</w:t>
      </w:r>
    </w:p>
    <w:p w14:paraId="66706BCC" w14:textId="77777777" w:rsidR="00BC6FEF" w:rsidRPr="00260405" w:rsidRDefault="00BC6FEF" w:rsidP="00260405">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BC6FEF" w:rsidRPr="00260405" w14:paraId="2F556FDB" w14:textId="77777777">
        <w:tc>
          <w:tcPr>
            <w:tcW w:w="10422" w:type="dxa"/>
            <w:tcBorders>
              <w:top w:val="single" w:sz="4" w:space="0" w:color="auto"/>
              <w:left w:val="single" w:sz="4" w:space="0" w:color="auto"/>
              <w:bottom w:val="single" w:sz="4" w:space="0" w:color="auto"/>
              <w:right w:val="single" w:sz="4" w:space="0" w:color="auto"/>
            </w:tcBorders>
          </w:tcPr>
          <w:p w14:paraId="01E4531F" w14:textId="6781713C" w:rsidR="00BC6FEF" w:rsidRPr="00260405" w:rsidRDefault="00260405" w:rsidP="00260405">
            <w:pPr>
              <w:pStyle w:val="AralkYok"/>
              <w:rPr>
                <w:rFonts w:ascii="Calibri" w:hAnsi="Calibri" w:cs="Calibri"/>
                <w:sz w:val="22"/>
                <w:szCs w:val="22"/>
              </w:rPr>
            </w:pPr>
            <w:r w:rsidRPr="00260405">
              <w:rPr>
                <w:rFonts w:ascii="Calibri" w:hAnsi="Calibri" w:cs="Calibri"/>
                <w:sz w:val="22"/>
                <w:szCs w:val="22"/>
              </w:rPr>
              <w:t>T.8.3.19. Metnin içeriğine uygun başlık/başlıklar belirler.</w:t>
            </w:r>
          </w:p>
        </w:tc>
      </w:tr>
    </w:tbl>
    <w:p w14:paraId="3358CF8D" w14:textId="35DE7A37" w:rsidR="004C2AD1" w:rsidRPr="004C2AD1" w:rsidRDefault="004C2AD1" w:rsidP="004C2AD1">
      <w:pPr>
        <w:pStyle w:val="AralkYok"/>
        <w:rPr>
          <w:rFonts w:ascii="Calibri" w:hAnsi="Calibri" w:cs="Calibri"/>
          <w:sz w:val="22"/>
          <w:szCs w:val="22"/>
        </w:rPr>
      </w:pPr>
      <w:r w:rsidRPr="004C2AD1">
        <w:rPr>
          <w:rFonts w:ascii="Calibri" w:hAnsi="Calibri" w:cs="Calibri"/>
          <w:sz w:val="22"/>
          <w:szCs w:val="22"/>
        </w:rPr>
        <w:t>Renklerin insanlar üzerinde hem psikolojik hem de fiziksel etkileri olduğu bilimsel olarak kabul edilmektedir. Örneğin "sıcak renkler" olarak bilinen kırmızı ve turuncu</w:t>
      </w:r>
      <w:r w:rsidR="00F83E52">
        <w:rPr>
          <w:rFonts w:ascii="Calibri" w:hAnsi="Calibri" w:cs="Calibri"/>
          <w:sz w:val="22"/>
          <w:szCs w:val="22"/>
        </w:rPr>
        <w:t>,</w:t>
      </w:r>
      <w:r w:rsidRPr="004C2AD1">
        <w:rPr>
          <w:rFonts w:ascii="Calibri" w:hAnsi="Calibri" w:cs="Calibri"/>
          <w:sz w:val="22"/>
          <w:szCs w:val="22"/>
        </w:rPr>
        <w:t xml:space="preserve"> enerjiyi artırır</w:t>
      </w:r>
      <w:r w:rsidR="00F83E52">
        <w:rPr>
          <w:rFonts w:ascii="Calibri" w:hAnsi="Calibri" w:cs="Calibri"/>
          <w:sz w:val="22"/>
          <w:szCs w:val="22"/>
        </w:rPr>
        <w:t xml:space="preserve"> ve </w:t>
      </w:r>
      <w:r w:rsidRPr="004C2AD1">
        <w:rPr>
          <w:rFonts w:ascii="Calibri" w:hAnsi="Calibri" w:cs="Calibri"/>
          <w:sz w:val="22"/>
          <w:szCs w:val="22"/>
        </w:rPr>
        <w:t xml:space="preserve">iştah açıcı özellikleri </w:t>
      </w:r>
      <w:r w:rsidR="00F83E52">
        <w:rPr>
          <w:rFonts w:ascii="Calibri" w:hAnsi="Calibri" w:cs="Calibri"/>
          <w:sz w:val="22"/>
          <w:szCs w:val="22"/>
        </w:rPr>
        <w:t>sayesinde</w:t>
      </w:r>
      <w:r w:rsidRPr="004C2AD1">
        <w:rPr>
          <w:rFonts w:ascii="Calibri" w:hAnsi="Calibri" w:cs="Calibri"/>
          <w:sz w:val="22"/>
          <w:szCs w:val="22"/>
        </w:rPr>
        <w:t xml:space="preserve"> genellikle restoran tasarımlarında tercih edilir. "Soğuk renkler" kategorisindeki mavi ve yeşil ise huzur, güven ve sakinlik hissi verir bu yüzden hastaneler veya çalışma ofisleri gibi odaklanma gerektiren alanlarda kullanılır. Renklerin bu gücü sadece dekorasyonda değil, trafik işaretlerinden reklam logolarına kadar pek çok alanda insanların kararlarını ve duygularını yönlendirmek için stratejik bir araç olarak kullanılır.</w:t>
      </w:r>
    </w:p>
    <w:p w14:paraId="7BB0E2C0" w14:textId="05EE37B3" w:rsidR="00BC6FEF" w:rsidRDefault="001817D9" w:rsidP="004C2AD1">
      <w:pPr>
        <w:pStyle w:val="AralkYok"/>
        <w:rPr>
          <w:rFonts w:ascii="Calibri" w:hAnsi="Calibri" w:cs="Calibri"/>
          <w:b/>
          <w:bCs/>
          <w:sz w:val="22"/>
          <w:szCs w:val="22"/>
        </w:rPr>
      </w:pPr>
      <w:r>
        <w:rPr>
          <w:rFonts w:ascii="Calibri" w:hAnsi="Calibri" w:cs="Calibri"/>
          <w:b/>
          <w:bCs/>
          <w:sz w:val="22"/>
          <w:szCs w:val="22"/>
        </w:rPr>
        <w:t xml:space="preserve">6. </w:t>
      </w:r>
      <w:r w:rsidR="004C2AD1" w:rsidRPr="004C2AD1">
        <w:rPr>
          <w:rFonts w:ascii="Calibri" w:hAnsi="Calibri" w:cs="Calibri"/>
          <w:b/>
          <w:bCs/>
          <w:sz w:val="22"/>
          <w:szCs w:val="22"/>
        </w:rPr>
        <w:t>Bu metnin içeriğine uygun bir başlık yazınız.</w:t>
      </w:r>
      <w:r>
        <w:rPr>
          <w:rFonts w:ascii="Calibri" w:hAnsi="Calibri" w:cs="Calibri"/>
          <w:b/>
          <w:bCs/>
          <w:sz w:val="22"/>
          <w:szCs w:val="22"/>
        </w:rPr>
        <w:t xml:space="preserve"> </w:t>
      </w:r>
      <w:r w:rsidRPr="001817D9">
        <w:rPr>
          <w:rFonts w:ascii="Calibri" w:hAnsi="Calibri" w:cs="Calibri"/>
          <w:b/>
          <w:bCs/>
          <w:sz w:val="22"/>
          <w:szCs w:val="22"/>
        </w:rPr>
        <w:t>(</w:t>
      </w:r>
      <w:r>
        <w:rPr>
          <w:rFonts w:ascii="Calibri" w:hAnsi="Calibri" w:cs="Calibri"/>
          <w:b/>
          <w:bCs/>
          <w:sz w:val="22"/>
          <w:szCs w:val="22"/>
        </w:rPr>
        <w:t>8</w:t>
      </w:r>
      <w:r w:rsidRPr="001817D9">
        <w:rPr>
          <w:rFonts w:ascii="Calibri" w:hAnsi="Calibri" w:cs="Calibri"/>
          <w:b/>
          <w:bCs/>
          <w:sz w:val="22"/>
          <w:szCs w:val="22"/>
        </w:rPr>
        <w:t xml:space="preserve"> puan)</w:t>
      </w:r>
    </w:p>
    <w:p w14:paraId="03FE6C17" w14:textId="44928989" w:rsidR="00F83E52" w:rsidRPr="00B668C6" w:rsidRDefault="008C7B12" w:rsidP="004C2AD1">
      <w:pPr>
        <w:pStyle w:val="AralkYok"/>
        <w:rPr>
          <w:rFonts w:ascii="Calibri" w:hAnsi="Calibri" w:cs="Calibri"/>
          <w:color w:val="EE0000"/>
          <w:sz w:val="22"/>
          <w:szCs w:val="22"/>
        </w:rPr>
      </w:pPr>
      <w:r w:rsidRPr="008C7B12">
        <w:rPr>
          <w:rFonts w:ascii="Calibri" w:hAnsi="Calibri" w:cs="Calibri"/>
          <w:color w:val="EE0000"/>
          <w:sz w:val="22"/>
          <w:szCs w:val="22"/>
        </w:rPr>
        <w:t>Renklerin Hayatımızdaki Yeri</w:t>
      </w:r>
    </w:p>
    <w:tbl>
      <w:tblPr>
        <w:tblStyle w:val="TabloKlavuzu"/>
        <w:tblW w:w="0" w:type="auto"/>
        <w:tblLook w:val="04A0" w:firstRow="1" w:lastRow="0" w:firstColumn="1" w:lastColumn="0" w:noHBand="0" w:noVBand="1"/>
      </w:tblPr>
      <w:tblGrid>
        <w:gridCol w:w="10422"/>
      </w:tblGrid>
      <w:tr w:rsidR="00BC6FEF" w:rsidRPr="00260405" w14:paraId="7BAB6F99" w14:textId="77777777">
        <w:tc>
          <w:tcPr>
            <w:tcW w:w="10422" w:type="dxa"/>
            <w:tcBorders>
              <w:top w:val="single" w:sz="4" w:space="0" w:color="auto"/>
              <w:left w:val="single" w:sz="4" w:space="0" w:color="auto"/>
              <w:bottom w:val="single" w:sz="4" w:space="0" w:color="auto"/>
              <w:right w:val="single" w:sz="4" w:space="0" w:color="auto"/>
            </w:tcBorders>
          </w:tcPr>
          <w:p w14:paraId="4BF7C773" w14:textId="51E2943B" w:rsidR="00BC6FEF" w:rsidRPr="00260405" w:rsidRDefault="00260405" w:rsidP="00260405">
            <w:pPr>
              <w:pStyle w:val="AralkYok"/>
              <w:rPr>
                <w:rFonts w:ascii="Calibri" w:hAnsi="Calibri" w:cs="Calibri"/>
                <w:sz w:val="22"/>
                <w:szCs w:val="22"/>
              </w:rPr>
            </w:pPr>
            <w:r w:rsidRPr="00260405">
              <w:rPr>
                <w:rFonts w:ascii="Calibri" w:hAnsi="Calibri" w:cs="Calibri"/>
                <w:sz w:val="22"/>
                <w:szCs w:val="22"/>
              </w:rPr>
              <w:lastRenderedPageBreak/>
              <w:t>T.8.3.26. Metin türlerini ayırt eder.</w:t>
            </w:r>
          </w:p>
        </w:tc>
      </w:tr>
    </w:tbl>
    <w:p w14:paraId="3775C2F7" w14:textId="5770ED76" w:rsidR="00650BFF" w:rsidRPr="00650BFF" w:rsidRDefault="00650BFF" w:rsidP="00650BFF">
      <w:pPr>
        <w:pStyle w:val="AralkYok"/>
        <w:rPr>
          <w:rFonts w:ascii="Calibri" w:hAnsi="Calibri" w:cs="Calibri"/>
          <w:sz w:val="22"/>
          <w:szCs w:val="22"/>
        </w:rPr>
      </w:pPr>
      <w:r w:rsidRPr="00650BFF">
        <w:rPr>
          <w:rFonts w:ascii="Calibri" w:hAnsi="Calibri" w:cs="Calibri"/>
          <w:sz w:val="22"/>
          <w:szCs w:val="22"/>
        </w:rPr>
        <w:t>Dünya'nın yörüngesinde dönen binlerce yapay uydu, modern yaşamın pek çok alanında kesintisiz hizmet vermektedir. Bu uydular temel olarak üç ana gruba ayrılır: İletişim uyduları televizyon ve internet sinyallerini taşırken</w:t>
      </w:r>
      <w:r w:rsidR="00E37E9E">
        <w:rPr>
          <w:rFonts w:ascii="Calibri" w:hAnsi="Calibri" w:cs="Calibri"/>
          <w:sz w:val="22"/>
          <w:szCs w:val="22"/>
        </w:rPr>
        <w:t>;</w:t>
      </w:r>
      <w:r w:rsidRPr="00650BFF">
        <w:rPr>
          <w:rFonts w:ascii="Calibri" w:hAnsi="Calibri" w:cs="Calibri"/>
          <w:sz w:val="22"/>
          <w:szCs w:val="22"/>
        </w:rPr>
        <w:t xml:space="preserve"> gözlem uyduları Dünya'nın fotoğraflarını çekerek tarım, ormancılık ve şehir planlama için veri toplar. Meteoroloji uyduları ise atmosferdeki değişimleri anlık olarak izleyerek fırtına ve kasırga gibi hava olaylarının önceden tahmin edilmesini sağlar. Uzayda bir mermi hızında hareket eden bu cihazlar, yerden gönderilen sinyalleri yakalayıp dünyanın diğer ucuna ileterek küresel haberleşme ağını oluşturur.</w:t>
      </w:r>
    </w:p>
    <w:p w14:paraId="562D9D1D" w14:textId="626E7565" w:rsidR="00650BFF" w:rsidRDefault="001817D9" w:rsidP="00650BFF">
      <w:pPr>
        <w:pStyle w:val="AralkYok"/>
        <w:rPr>
          <w:rFonts w:ascii="Calibri" w:hAnsi="Calibri" w:cs="Calibri"/>
          <w:b/>
          <w:bCs/>
          <w:sz w:val="22"/>
          <w:szCs w:val="22"/>
        </w:rPr>
      </w:pPr>
      <w:r>
        <w:rPr>
          <w:rFonts w:ascii="Calibri" w:hAnsi="Calibri" w:cs="Calibri"/>
          <w:b/>
          <w:bCs/>
          <w:sz w:val="22"/>
          <w:szCs w:val="22"/>
        </w:rPr>
        <w:t xml:space="preserve">7. </w:t>
      </w:r>
      <w:r w:rsidR="00650BFF" w:rsidRPr="00650BFF">
        <w:rPr>
          <w:rFonts w:ascii="Calibri" w:hAnsi="Calibri" w:cs="Calibri"/>
          <w:b/>
          <w:bCs/>
          <w:sz w:val="22"/>
          <w:szCs w:val="22"/>
        </w:rPr>
        <w:t>Bu metnin türünü yazınız.</w:t>
      </w:r>
      <w:r>
        <w:rPr>
          <w:rFonts w:ascii="Calibri" w:hAnsi="Calibri" w:cs="Calibri"/>
          <w:b/>
          <w:bCs/>
          <w:sz w:val="22"/>
          <w:szCs w:val="22"/>
        </w:rPr>
        <w:t xml:space="preserve"> </w:t>
      </w:r>
      <w:r w:rsidRPr="001817D9">
        <w:rPr>
          <w:rFonts w:ascii="Calibri" w:hAnsi="Calibri" w:cs="Calibri"/>
          <w:b/>
          <w:bCs/>
          <w:sz w:val="22"/>
          <w:szCs w:val="22"/>
        </w:rPr>
        <w:t>(</w:t>
      </w:r>
      <w:r>
        <w:rPr>
          <w:rFonts w:ascii="Calibri" w:hAnsi="Calibri" w:cs="Calibri"/>
          <w:b/>
          <w:bCs/>
          <w:sz w:val="22"/>
          <w:szCs w:val="22"/>
        </w:rPr>
        <w:t>8</w:t>
      </w:r>
      <w:r w:rsidRPr="001817D9">
        <w:rPr>
          <w:rFonts w:ascii="Calibri" w:hAnsi="Calibri" w:cs="Calibri"/>
          <w:b/>
          <w:bCs/>
          <w:sz w:val="22"/>
          <w:szCs w:val="22"/>
        </w:rPr>
        <w:t xml:space="preserve"> puan)</w:t>
      </w:r>
    </w:p>
    <w:p w14:paraId="3C80D40F" w14:textId="1723CFC7" w:rsidR="00F83E52" w:rsidRPr="008C7B12" w:rsidRDefault="008C7B12" w:rsidP="00650BFF">
      <w:pPr>
        <w:pStyle w:val="AralkYok"/>
        <w:rPr>
          <w:rFonts w:ascii="Calibri" w:hAnsi="Calibri" w:cs="Calibri"/>
          <w:color w:val="EE0000"/>
          <w:sz w:val="22"/>
          <w:szCs w:val="22"/>
        </w:rPr>
      </w:pPr>
      <w:r w:rsidRPr="008C7B12">
        <w:rPr>
          <w:rFonts w:ascii="Calibri" w:hAnsi="Calibri" w:cs="Calibri"/>
          <w:color w:val="EE0000"/>
          <w:sz w:val="22"/>
          <w:szCs w:val="22"/>
        </w:rPr>
        <w:t>Bu metnin türü</w:t>
      </w:r>
      <w:r>
        <w:rPr>
          <w:rFonts w:ascii="Calibri" w:hAnsi="Calibri" w:cs="Calibri"/>
          <w:color w:val="EE0000"/>
          <w:sz w:val="22"/>
          <w:szCs w:val="22"/>
        </w:rPr>
        <w:t xml:space="preserve"> makaledir.</w:t>
      </w:r>
    </w:p>
    <w:p w14:paraId="78D75BD3" w14:textId="77777777" w:rsidR="00F83E52" w:rsidRPr="00650BFF" w:rsidRDefault="00F83E52" w:rsidP="00650BFF">
      <w:pPr>
        <w:pStyle w:val="AralkYok"/>
        <w:rPr>
          <w:rFonts w:ascii="Calibri" w:hAnsi="Calibri" w:cs="Calibri"/>
          <w:b/>
          <w:bCs/>
          <w:sz w:val="22"/>
          <w:szCs w:val="22"/>
        </w:rPr>
      </w:pPr>
    </w:p>
    <w:p w14:paraId="7AE54534" w14:textId="77777777" w:rsidR="00BC6FEF" w:rsidRPr="00260405" w:rsidRDefault="00BC6FEF" w:rsidP="00260405">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260405" w14:paraId="419F8182" w14:textId="77777777" w:rsidTr="00260405">
        <w:tc>
          <w:tcPr>
            <w:tcW w:w="10422" w:type="dxa"/>
          </w:tcPr>
          <w:p w14:paraId="234C4FD6" w14:textId="573ABDF8" w:rsidR="00260405" w:rsidRDefault="00260405" w:rsidP="00260405">
            <w:pPr>
              <w:pStyle w:val="AralkYok"/>
              <w:rPr>
                <w:rFonts w:ascii="Calibri" w:hAnsi="Calibri" w:cs="Calibri"/>
                <w:sz w:val="22"/>
                <w:szCs w:val="22"/>
              </w:rPr>
            </w:pPr>
            <w:r w:rsidRPr="00260405">
              <w:rPr>
                <w:rFonts w:ascii="Calibri" w:hAnsi="Calibri" w:cs="Calibri"/>
                <w:sz w:val="22"/>
                <w:szCs w:val="22"/>
              </w:rPr>
              <w:t>T.8.3.27. Görsellerle ilgili soruları cevaplar.</w:t>
            </w:r>
          </w:p>
        </w:tc>
      </w:tr>
    </w:tbl>
    <w:p w14:paraId="489CC936" w14:textId="5BB64626" w:rsidR="00BC6FEF" w:rsidRDefault="001817D9" w:rsidP="00260405">
      <w:pPr>
        <w:pStyle w:val="AralkYok"/>
        <w:rPr>
          <w:rFonts w:ascii="Calibri" w:hAnsi="Calibri" w:cs="Calibri"/>
          <w:b/>
          <w:sz w:val="22"/>
          <w:szCs w:val="22"/>
        </w:rPr>
      </w:pPr>
      <w:r>
        <w:rPr>
          <w:rFonts w:ascii="Calibri" w:hAnsi="Calibri" w:cs="Calibri"/>
          <w:b/>
          <w:sz w:val="22"/>
          <w:szCs w:val="22"/>
        </w:rPr>
        <w:t xml:space="preserve">8. </w:t>
      </w:r>
      <w:r w:rsidR="00F803B7">
        <w:rPr>
          <w:rFonts w:ascii="Calibri" w:hAnsi="Calibri" w:cs="Calibri"/>
          <w:b/>
          <w:sz w:val="22"/>
          <w:szCs w:val="22"/>
        </w:rPr>
        <w:t xml:space="preserve">Bu </w:t>
      </w:r>
      <w:r w:rsidR="00F803B7" w:rsidRPr="005B4F4E">
        <w:rPr>
          <w:rFonts w:ascii="Calibri" w:hAnsi="Calibri" w:cs="Calibri"/>
          <w:b/>
          <w:sz w:val="22"/>
          <w:szCs w:val="22"/>
        </w:rPr>
        <w:t>görsel ile verilmek istenen mesaj</w:t>
      </w:r>
      <w:r w:rsidR="00F803B7">
        <w:rPr>
          <w:rFonts w:ascii="Calibri" w:hAnsi="Calibri" w:cs="Calibri"/>
          <w:b/>
          <w:sz w:val="22"/>
          <w:szCs w:val="22"/>
        </w:rPr>
        <w:t xml:space="preserve"> nedir? Yazınız.</w:t>
      </w:r>
      <w:r>
        <w:rPr>
          <w:rFonts w:ascii="Calibri" w:hAnsi="Calibri" w:cs="Calibri"/>
          <w:b/>
          <w:sz w:val="22"/>
          <w:szCs w:val="22"/>
        </w:rPr>
        <w:t xml:space="preserve"> </w:t>
      </w:r>
      <w:r w:rsidRPr="001817D9">
        <w:rPr>
          <w:rFonts w:ascii="Calibri" w:hAnsi="Calibri" w:cs="Calibri"/>
          <w:b/>
          <w:bCs/>
          <w:sz w:val="22"/>
          <w:szCs w:val="22"/>
        </w:rPr>
        <w:t>(</w:t>
      </w:r>
      <w:r>
        <w:rPr>
          <w:rFonts w:ascii="Calibri" w:hAnsi="Calibri" w:cs="Calibri"/>
          <w:b/>
          <w:bCs/>
          <w:sz w:val="22"/>
          <w:szCs w:val="22"/>
        </w:rPr>
        <w:t>8</w:t>
      </w:r>
      <w:r w:rsidRPr="001817D9">
        <w:rPr>
          <w:rFonts w:ascii="Calibri" w:hAnsi="Calibri" w:cs="Calibri"/>
          <w:b/>
          <w:bCs/>
          <w:sz w:val="22"/>
          <w:szCs w:val="22"/>
        </w:rPr>
        <w:t xml:space="preserve"> puan)</w:t>
      </w:r>
    </w:p>
    <w:p w14:paraId="31953C31" w14:textId="7AADFB83" w:rsidR="008C7B12" w:rsidRDefault="00517356" w:rsidP="00260405">
      <w:pPr>
        <w:pStyle w:val="AralkYok"/>
        <w:rPr>
          <w:rFonts w:ascii="Calibri" w:hAnsi="Calibri" w:cs="Calibri"/>
          <w:sz w:val="22"/>
          <w:szCs w:val="22"/>
        </w:rPr>
      </w:pPr>
      <w:r>
        <w:rPr>
          <w:noProof/>
        </w:rPr>
        <w:drawing>
          <wp:anchor distT="0" distB="0" distL="114300" distR="114300" simplePos="0" relativeHeight="251658240" behindDoc="0" locked="0" layoutInCell="1" allowOverlap="1" wp14:anchorId="59132958" wp14:editId="3F592489">
            <wp:simplePos x="0" y="0"/>
            <wp:positionH relativeFrom="margin">
              <wp:align>left</wp:align>
            </wp:positionH>
            <wp:positionV relativeFrom="paragraph">
              <wp:posOffset>152400</wp:posOffset>
            </wp:positionV>
            <wp:extent cx="3069771" cy="3918137"/>
            <wp:effectExtent l="0" t="0" r="0" b="6350"/>
            <wp:wrapThrough wrapText="bothSides">
              <wp:wrapPolygon edited="0">
                <wp:start x="0" y="0"/>
                <wp:lineTo x="0" y="21530"/>
                <wp:lineTo x="21448" y="21530"/>
                <wp:lineTo x="21448" y="0"/>
                <wp:lineTo x="0" y="0"/>
              </wp:wrapPolygon>
            </wp:wrapThrough>
            <wp:docPr id="2085942986"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69771" cy="3918137"/>
                    </a:xfrm>
                    <a:prstGeom prst="rect">
                      <a:avLst/>
                    </a:prstGeom>
                    <a:noFill/>
                    <a:ln>
                      <a:noFill/>
                    </a:ln>
                  </pic:spPr>
                </pic:pic>
              </a:graphicData>
            </a:graphic>
          </wp:anchor>
        </w:drawing>
      </w:r>
    </w:p>
    <w:p w14:paraId="4FB51433" w14:textId="77777777" w:rsidR="008C7B12" w:rsidRDefault="008C7B12" w:rsidP="00260405">
      <w:pPr>
        <w:pStyle w:val="AralkYok"/>
        <w:rPr>
          <w:rFonts w:ascii="Calibri" w:hAnsi="Calibri" w:cs="Calibri"/>
          <w:sz w:val="22"/>
          <w:szCs w:val="22"/>
        </w:rPr>
      </w:pPr>
    </w:p>
    <w:p w14:paraId="2CC9E67A" w14:textId="77777777" w:rsidR="008C7B12" w:rsidRDefault="008C7B12" w:rsidP="00260405">
      <w:pPr>
        <w:pStyle w:val="AralkYok"/>
        <w:rPr>
          <w:rFonts w:ascii="Calibri" w:hAnsi="Calibri" w:cs="Calibri"/>
          <w:sz w:val="22"/>
          <w:szCs w:val="22"/>
        </w:rPr>
      </w:pPr>
    </w:p>
    <w:p w14:paraId="72B30C0F" w14:textId="7452F911" w:rsidR="00F803B7" w:rsidRDefault="008C7B12" w:rsidP="008C7B12">
      <w:pPr>
        <w:pStyle w:val="AralkYok"/>
        <w:ind w:firstLine="708"/>
        <w:rPr>
          <w:rFonts w:ascii="Calibri" w:hAnsi="Calibri" w:cs="Calibri"/>
          <w:sz w:val="22"/>
          <w:szCs w:val="22"/>
        </w:rPr>
      </w:pPr>
      <w:r w:rsidRPr="008C7B12">
        <w:rPr>
          <w:rFonts w:ascii="Calibri" w:hAnsi="Calibri" w:cs="Calibri"/>
          <w:color w:val="EE0000"/>
          <w:sz w:val="22"/>
          <w:szCs w:val="22"/>
        </w:rPr>
        <w:t>Görselde teknolojinin gelişmesi ve çevrenin kirlenmesiyle çocukların sokak oyunlarından uzaklaşıp tabletlere hapsolduğu ve sosyal bağlarının zayıfladığı anlatılmaktadır.</w:t>
      </w:r>
      <w:r>
        <w:rPr>
          <w:rFonts w:ascii="Calibri" w:hAnsi="Calibri" w:cs="Calibri"/>
          <w:sz w:val="22"/>
          <w:szCs w:val="22"/>
        </w:rPr>
        <w:br w:type="textWrapping" w:clear="all"/>
      </w:r>
    </w:p>
    <w:p w14:paraId="5DC6402F" w14:textId="77777777" w:rsidR="00F83E52" w:rsidRDefault="00F83E52" w:rsidP="00260405">
      <w:pPr>
        <w:pStyle w:val="AralkYok"/>
        <w:rPr>
          <w:rFonts w:ascii="Calibri" w:hAnsi="Calibri" w:cs="Calibri"/>
          <w:sz w:val="22"/>
          <w:szCs w:val="22"/>
        </w:rPr>
      </w:pPr>
    </w:p>
    <w:p w14:paraId="256E9C8F" w14:textId="77777777" w:rsidR="00F83E52" w:rsidRPr="00260405" w:rsidRDefault="00F83E52" w:rsidP="00260405">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260405" w14:paraId="276C7A78" w14:textId="77777777" w:rsidTr="00260405">
        <w:tc>
          <w:tcPr>
            <w:tcW w:w="10422" w:type="dxa"/>
          </w:tcPr>
          <w:p w14:paraId="6783ED6F" w14:textId="77777777" w:rsidR="00260405" w:rsidRDefault="00260405" w:rsidP="00260405">
            <w:pPr>
              <w:pStyle w:val="AralkYok"/>
              <w:rPr>
                <w:rFonts w:ascii="Calibri" w:hAnsi="Calibri" w:cs="Calibri"/>
                <w:sz w:val="22"/>
                <w:szCs w:val="22"/>
              </w:rPr>
            </w:pPr>
            <w:r w:rsidRPr="00260405">
              <w:rPr>
                <w:rFonts w:ascii="Calibri" w:hAnsi="Calibri" w:cs="Calibri"/>
                <w:sz w:val="22"/>
                <w:szCs w:val="22"/>
              </w:rPr>
              <w:t xml:space="preserve">T.8.4.2. Bilgilendirici metin yazar. </w:t>
            </w:r>
          </w:p>
          <w:p w14:paraId="2016D816" w14:textId="5B305042" w:rsidR="00260405" w:rsidRDefault="00260405" w:rsidP="00260405">
            <w:pPr>
              <w:pStyle w:val="AralkYok"/>
              <w:rPr>
                <w:rFonts w:ascii="Calibri" w:hAnsi="Calibri" w:cs="Calibri"/>
                <w:sz w:val="22"/>
                <w:szCs w:val="22"/>
              </w:rPr>
            </w:pPr>
            <w:r w:rsidRPr="00260405">
              <w:rPr>
                <w:rFonts w:ascii="Calibri" w:hAnsi="Calibri" w:cs="Calibri"/>
                <w:sz w:val="22"/>
                <w:szCs w:val="22"/>
              </w:rPr>
              <w:t>T.8.4.13. Yazdıklarının içeriğine uygun başlık belirler.</w:t>
            </w:r>
          </w:p>
        </w:tc>
      </w:tr>
    </w:tbl>
    <w:p w14:paraId="20EAF94A" w14:textId="1DBD7821" w:rsidR="0099093D" w:rsidRPr="0099093D" w:rsidRDefault="001817D9" w:rsidP="00260405">
      <w:pPr>
        <w:pStyle w:val="AralkYok"/>
        <w:rPr>
          <w:rFonts w:ascii="Calibri" w:hAnsi="Calibri" w:cs="Calibri"/>
          <w:b/>
          <w:bCs/>
          <w:sz w:val="22"/>
          <w:szCs w:val="22"/>
        </w:rPr>
      </w:pPr>
      <w:r>
        <w:rPr>
          <w:rFonts w:ascii="Calibri" w:hAnsi="Calibri" w:cs="Calibri"/>
          <w:b/>
          <w:bCs/>
          <w:sz w:val="22"/>
          <w:szCs w:val="22"/>
        </w:rPr>
        <w:t xml:space="preserve">9. </w:t>
      </w:r>
      <w:r w:rsidR="0099093D" w:rsidRPr="0099093D">
        <w:rPr>
          <w:rFonts w:ascii="Calibri" w:hAnsi="Calibri" w:cs="Calibri"/>
          <w:b/>
          <w:bCs/>
          <w:sz w:val="22"/>
          <w:szCs w:val="22"/>
        </w:rPr>
        <w:t>Aşağıda giriş bölümü verilen parçanın anlam akışına uygun şekilde gelişme ve sonuç bölümleri yazınız. Metninizi oluştururken yazım ve noktalama kurallarına dikkat ediniz. Yazınıza uygun bir başlık getiriniz.</w:t>
      </w:r>
      <w:r>
        <w:rPr>
          <w:rFonts w:ascii="Calibri" w:hAnsi="Calibri" w:cs="Calibri"/>
          <w:b/>
          <w:bCs/>
          <w:sz w:val="22"/>
          <w:szCs w:val="22"/>
        </w:rPr>
        <w:t xml:space="preserve"> </w:t>
      </w:r>
      <w:r w:rsidRPr="001817D9">
        <w:rPr>
          <w:rFonts w:ascii="Calibri" w:hAnsi="Calibri" w:cs="Calibri"/>
          <w:b/>
          <w:bCs/>
          <w:sz w:val="22"/>
          <w:szCs w:val="22"/>
        </w:rPr>
        <w:t>(</w:t>
      </w:r>
      <w:r>
        <w:rPr>
          <w:rFonts w:ascii="Calibri" w:hAnsi="Calibri" w:cs="Calibri"/>
          <w:b/>
          <w:bCs/>
          <w:sz w:val="22"/>
          <w:szCs w:val="22"/>
        </w:rPr>
        <w:t>15</w:t>
      </w:r>
      <w:r w:rsidRPr="001817D9">
        <w:rPr>
          <w:rFonts w:ascii="Calibri" w:hAnsi="Calibri" w:cs="Calibri"/>
          <w:b/>
          <w:bCs/>
          <w:sz w:val="22"/>
          <w:szCs w:val="22"/>
        </w:rPr>
        <w:t xml:space="preserve"> puan)</w:t>
      </w:r>
    </w:p>
    <w:p w14:paraId="00396564" w14:textId="77777777" w:rsidR="0099093D" w:rsidRDefault="0099093D" w:rsidP="00260405">
      <w:pPr>
        <w:pStyle w:val="AralkYok"/>
        <w:rPr>
          <w:rFonts w:ascii="Calibri" w:hAnsi="Calibri" w:cs="Calibri"/>
          <w:sz w:val="22"/>
          <w:szCs w:val="22"/>
        </w:rPr>
      </w:pPr>
    </w:p>
    <w:p w14:paraId="7A341538" w14:textId="1E4AC08B" w:rsidR="0099093D" w:rsidRDefault="0099093D" w:rsidP="0099093D">
      <w:pPr>
        <w:pStyle w:val="AralkYok"/>
        <w:jc w:val="center"/>
        <w:rPr>
          <w:rFonts w:ascii="Calibri" w:hAnsi="Calibri" w:cs="Calibri"/>
          <w:sz w:val="22"/>
          <w:szCs w:val="22"/>
        </w:rPr>
      </w:pPr>
      <w:r>
        <w:rPr>
          <w:rFonts w:ascii="Calibri" w:hAnsi="Calibri" w:cs="Calibri"/>
          <w:sz w:val="22"/>
          <w:szCs w:val="22"/>
        </w:rPr>
        <w:t>………………………………….</w:t>
      </w:r>
    </w:p>
    <w:p w14:paraId="645D185F" w14:textId="1433F61C" w:rsidR="005D12F3" w:rsidRDefault="0099093D" w:rsidP="00260405">
      <w:pPr>
        <w:pStyle w:val="AralkYok"/>
        <w:rPr>
          <w:rFonts w:ascii="Calibri" w:hAnsi="Calibri" w:cs="Calibri"/>
          <w:sz w:val="22"/>
          <w:szCs w:val="22"/>
        </w:rPr>
      </w:pPr>
      <w:r>
        <w:rPr>
          <w:rFonts w:ascii="Calibri" w:hAnsi="Calibri" w:cs="Calibri"/>
          <w:sz w:val="22"/>
          <w:szCs w:val="22"/>
        </w:rPr>
        <w:t xml:space="preserve">          </w:t>
      </w:r>
      <w:r w:rsidRPr="0099093D">
        <w:rPr>
          <w:rFonts w:ascii="Calibri" w:hAnsi="Calibri" w:cs="Calibri"/>
          <w:sz w:val="22"/>
          <w:szCs w:val="22"/>
        </w:rPr>
        <w:t>Güven, inşa edilmesi yıllar süren ancak yıkılması saniyeler alan hassas bir köprüdür. Bu köprünün en sağlam taşı ise dürüstlüktür. Özü sözü bir olan insan, çevresinde her zaman saygı ve sevgiyle karşılanır.</w:t>
      </w:r>
    </w:p>
    <w:p w14:paraId="35778B90" w14:textId="77777777" w:rsidR="0099093D" w:rsidRDefault="0099093D" w:rsidP="00260405">
      <w:pPr>
        <w:pStyle w:val="AralkYok"/>
        <w:rPr>
          <w:rFonts w:ascii="Calibri" w:hAnsi="Calibri" w:cs="Calibri"/>
          <w:sz w:val="22"/>
          <w:szCs w:val="22"/>
        </w:rPr>
      </w:pPr>
    </w:p>
    <w:p w14:paraId="052CF9CA" w14:textId="77777777" w:rsidR="0099093D" w:rsidRDefault="0099093D" w:rsidP="00260405">
      <w:pPr>
        <w:pStyle w:val="AralkYok"/>
        <w:rPr>
          <w:rFonts w:ascii="Calibri" w:hAnsi="Calibri" w:cs="Calibri"/>
          <w:sz w:val="22"/>
          <w:szCs w:val="22"/>
        </w:rPr>
      </w:pPr>
    </w:p>
    <w:p w14:paraId="6870438E" w14:textId="7DDE90FA" w:rsidR="0099093D" w:rsidRPr="008C7B12" w:rsidRDefault="008C7B12" w:rsidP="00260405">
      <w:pPr>
        <w:pStyle w:val="AralkYok"/>
        <w:rPr>
          <w:rFonts w:ascii="Calibri" w:hAnsi="Calibri" w:cs="Calibri"/>
          <w:color w:val="EE0000"/>
          <w:sz w:val="22"/>
          <w:szCs w:val="22"/>
        </w:rPr>
      </w:pPr>
      <w:r w:rsidRPr="008C7B12">
        <w:rPr>
          <w:rFonts w:ascii="Calibri" w:hAnsi="Calibri" w:cs="Calibri"/>
          <w:color w:val="EE0000"/>
          <w:sz w:val="22"/>
          <w:szCs w:val="22"/>
        </w:rPr>
        <w:t>Metnin bölümlerine uygun yazma: 5 puan</w:t>
      </w:r>
    </w:p>
    <w:p w14:paraId="496CEC5A" w14:textId="311D3C13" w:rsidR="008C7B12" w:rsidRPr="008C7B12" w:rsidRDefault="008C7B12" w:rsidP="00260405">
      <w:pPr>
        <w:pStyle w:val="AralkYok"/>
        <w:rPr>
          <w:rFonts w:ascii="Calibri" w:hAnsi="Calibri" w:cs="Calibri"/>
          <w:color w:val="EE0000"/>
          <w:sz w:val="22"/>
          <w:szCs w:val="22"/>
        </w:rPr>
      </w:pPr>
      <w:r w:rsidRPr="008C7B12">
        <w:rPr>
          <w:rFonts w:ascii="Calibri" w:hAnsi="Calibri" w:cs="Calibri"/>
          <w:color w:val="EE0000"/>
          <w:sz w:val="22"/>
          <w:szCs w:val="22"/>
        </w:rPr>
        <w:t>Konuya uygun anlatım: 5 puan</w:t>
      </w:r>
    </w:p>
    <w:p w14:paraId="0DC1072B" w14:textId="41F8CF91" w:rsidR="008C7B12" w:rsidRPr="008C7B12" w:rsidRDefault="008C7B12" w:rsidP="00260405">
      <w:pPr>
        <w:pStyle w:val="AralkYok"/>
        <w:rPr>
          <w:rFonts w:ascii="Calibri" w:hAnsi="Calibri" w:cs="Calibri"/>
          <w:color w:val="EE0000"/>
          <w:sz w:val="22"/>
          <w:szCs w:val="22"/>
        </w:rPr>
      </w:pPr>
      <w:r w:rsidRPr="008C7B12">
        <w:rPr>
          <w:rFonts w:ascii="Calibri" w:hAnsi="Calibri" w:cs="Calibri"/>
          <w:color w:val="EE0000"/>
          <w:sz w:val="22"/>
          <w:szCs w:val="22"/>
        </w:rPr>
        <w:t>Yazım ve noktalama kurallarına uyma: 3 puan</w:t>
      </w:r>
    </w:p>
    <w:p w14:paraId="51693D21" w14:textId="1B1710E9" w:rsidR="008C7B12" w:rsidRPr="008C7B12" w:rsidRDefault="008C7B12" w:rsidP="00260405">
      <w:pPr>
        <w:pStyle w:val="AralkYok"/>
        <w:rPr>
          <w:rFonts w:ascii="Calibri" w:hAnsi="Calibri" w:cs="Calibri"/>
          <w:color w:val="EE0000"/>
          <w:sz w:val="22"/>
          <w:szCs w:val="22"/>
        </w:rPr>
      </w:pPr>
      <w:r w:rsidRPr="008C7B12">
        <w:rPr>
          <w:rFonts w:ascii="Calibri" w:hAnsi="Calibri" w:cs="Calibri"/>
          <w:color w:val="EE0000"/>
          <w:sz w:val="22"/>
          <w:szCs w:val="22"/>
        </w:rPr>
        <w:t>Başlık: 2 puan</w:t>
      </w:r>
    </w:p>
    <w:p w14:paraId="6735718F" w14:textId="77777777" w:rsidR="0099093D" w:rsidRPr="008C7B12" w:rsidRDefault="0099093D" w:rsidP="00260405">
      <w:pPr>
        <w:pStyle w:val="AralkYok"/>
        <w:rPr>
          <w:rFonts w:ascii="Calibri" w:hAnsi="Calibri" w:cs="Calibri"/>
          <w:color w:val="EE0000"/>
          <w:sz w:val="22"/>
          <w:szCs w:val="22"/>
        </w:rPr>
      </w:pPr>
    </w:p>
    <w:p w14:paraId="5D00F339" w14:textId="77777777" w:rsidR="0099093D" w:rsidRPr="008C7B12" w:rsidRDefault="0099093D" w:rsidP="00260405">
      <w:pPr>
        <w:pStyle w:val="AralkYok"/>
        <w:rPr>
          <w:rFonts w:ascii="Calibri" w:hAnsi="Calibri" w:cs="Calibri"/>
          <w:color w:val="EE0000"/>
          <w:sz w:val="22"/>
          <w:szCs w:val="22"/>
        </w:rPr>
      </w:pPr>
    </w:p>
    <w:p w14:paraId="7A170D20" w14:textId="77777777" w:rsidR="00F83E52" w:rsidRDefault="00F83E52" w:rsidP="00260405">
      <w:pPr>
        <w:pStyle w:val="AralkYok"/>
        <w:rPr>
          <w:rFonts w:ascii="Calibri" w:hAnsi="Calibri" w:cs="Calibri"/>
          <w:sz w:val="22"/>
          <w:szCs w:val="22"/>
        </w:rPr>
      </w:pPr>
    </w:p>
    <w:p w14:paraId="28FBC4D1" w14:textId="77777777" w:rsidR="00F83E52" w:rsidRDefault="00F83E52" w:rsidP="00260405">
      <w:pPr>
        <w:pStyle w:val="AralkYok"/>
        <w:rPr>
          <w:rFonts w:ascii="Calibri" w:hAnsi="Calibri" w:cs="Calibri"/>
          <w:sz w:val="22"/>
          <w:szCs w:val="22"/>
        </w:rPr>
      </w:pPr>
    </w:p>
    <w:p w14:paraId="4D8946F5" w14:textId="77777777" w:rsidR="00F83E52" w:rsidRDefault="00F83E52" w:rsidP="00260405">
      <w:pPr>
        <w:pStyle w:val="AralkYok"/>
        <w:rPr>
          <w:rFonts w:ascii="Calibri" w:hAnsi="Calibri" w:cs="Calibri"/>
          <w:sz w:val="22"/>
          <w:szCs w:val="22"/>
        </w:rPr>
      </w:pPr>
    </w:p>
    <w:p w14:paraId="1F046A09" w14:textId="77777777" w:rsidR="00F83E52" w:rsidRDefault="00F83E52" w:rsidP="00260405">
      <w:pPr>
        <w:pStyle w:val="AralkYok"/>
        <w:rPr>
          <w:rFonts w:ascii="Calibri" w:hAnsi="Calibri" w:cs="Calibri"/>
          <w:sz w:val="22"/>
          <w:szCs w:val="22"/>
        </w:rPr>
      </w:pPr>
    </w:p>
    <w:p w14:paraId="05A81235" w14:textId="77777777" w:rsidR="008C7B12" w:rsidRDefault="008C7B12" w:rsidP="00260405">
      <w:pPr>
        <w:pStyle w:val="AralkYok"/>
        <w:rPr>
          <w:rFonts w:ascii="Calibri" w:hAnsi="Calibri" w:cs="Calibri"/>
          <w:sz w:val="22"/>
          <w:szCs w:val="22"/>
        </w:rPr>
      </w:pPr>
    </w:p>
    <w:p w14:paraId="24553200" w14:textId="77777777" w:rsidR="0099093D" w:rsidRPr="0099093D" w:rsidRDefault="0099093D" w:rsidP="00260405">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260405" w14:paraId="401E116F" w14:textId="77777777" w:rsidTr="00260405">
        <w:tc>
          <w:tcPr>
            <w:tcW w:w="10422" w:type="dxa"/>
          </w:tcPr>
          <w:p w14:paraId="5445DA96" w14:textId="77777777" w:rsidR="00260405" w:rsidRDefault="00260405" w:rsidP="00260405">
            <w:pPr>
              <w:pStyle w:val="AralkYok"/>
              <w:rPr>
                <w:rFonts w:ascii="Calibri" w:hAnsi="Calibri" w:cs="Calibri"/>
                <w:sz w:val="22"/>
                <w:szCs w:val="22"/>
              </w:rPr>
            </w:pPr>
            <w:r w:rsidRPr="00260405">
              <w:rPr>
                <w:rFonts w:ascii="Calibri" w:hAnsi="Calibri" w:cs="Calibri"/>
                <w:sz w:val="22"/>
                <w:szCs w:val="22"/>
              </w:rPr>
              <w:t xml:space="preserve">T.8.4.12. Kısa metinler yazar. </w:t>
            </w:r>
          </w:p>
          <w:p w14:paraId="799E11CE" w14:textId="46340237" w:rsidR="00260405" w:rsidRDefault="00260405" w:rsidP="00260405">
            <w:pPr>
              <w:pStyle w:val="AralkYok"/>
              <w:rPr>
                <w:rFonts w:ascii="Calibri" w:hAnsi="Calibri" w:cs="Calibri"/>
                <w:sz w:val="22"/>
                <w:szCs w:val="22"/>
              </w:rPr>
            </w:pPr>
            <w:r w:rsidRPr="00260405">
              <w:rPr>
                <w:rFonts w:ascii="Calibri" w:hAnsi="Calibri" w:cs="Calibri"/>
                <w:sz w:val="22"/>
                <w:szCs w:val="22"/>
              </w:rPr>
              <w:t>T.8.4.15. Yazılarında uygun geçiş ve bağlantı ifadelerini kullanır.</w:t>
            </w:r>
          </w:p>
        </w:tc>
      </w:tr>
    </w:tbl>
    <w:p w14:paraId="077B8232" w14:textId="2E48C159" w:rsidR="00442491" w:rsidRDefault="001817D9" w:rsidP="00260405">
      <w:pPr>
        <w:pStyle w:val="AralkYok"/>
        <w:rPr>
          <w:rFonts w:ascii="Calibri" w:hAnsi="Calibri" w:cs="Calibri"/>
          <w:b/>
          <w:bCs/>
          <w:sz w:val="22"/>
          <w:szCs w:val="22"/>
        </w:rPr>
      </w:pPr>
      <w:r>
        <w:rPr>
          <w:rFonts w:ascii="Calibri" w:hAnsi="Calibri" w:cs="Calibri"/>
          <w:b/>
          <w:bCs/>
          <w:sz w:val="22"/>
          <w:szCs w:val="22"/>
        </w:rPr>
        <w:t xml:space="preserve">10. </w:t>
      </w:r>
      <w:r w:rsidR="00596639" w:rsidRPr="00596639">
        <w:rPr>
          <w:rFonts w:ascii="Calibri" w:hAnsi="Calibri" w:cs="Calibri"/>
          <w:b/>
          <w:bCs/>
          <w:sz w:val="22"/>
          <w:szCs w:val="22"/>
        </w:rPr>
        <w:t>Çok çalışarak kazandığınız bir sınavı, kazandığınız bir spor müsabakasını veya başardığınız zor bir işi anlatan kısa bir anı yazısı yazınız. Yazınızda</w:t>
      </w:r>
      <w:r w:rsidR="00596639">
        <w:rPr>
          <w:rFonts w:ascii="Calibri" w:hAnsi="Calibri" w:cs="Calibri"/>
          <w:sz w:val="22"/>
          <w:szCs w:val="22"/>
        </w:rPr>
        <w:t xml:space="preserve"> “hatta, ama, örneğin, üstelik, ayrıca, oysaki, kısacası, özetle” </w:t>
      </w:r>
      <w:r w:rsidR="00596639" w:rsidRPr="00596639">
        <w:rPr>
          <w:rFonts w:ascii="Calibri" w:hAnsi="Calibri" w:cs="Calibri"/>
          <w:b/>
          <w:bCs/>
          <w:sz w:val="22"/>
          <w:szCs w:val="22"/>
        </w:rPr>
        <w:t>ifadelerinden en az iki tanesini kullanınız.</w:t>
      </w:r>
      <w:r>
        <w:rPr>
          <w:rFonts w:ascii="Calibri" w:hAnsi="Calibri" w:cs="Calibri"/>
          <w:b/>
          <w:bCs/>
          <w:sz w:val="22"/>
          <w:szCs w:val="22"/>
        </w:rPr>
        <w:t xml:space="preserve"> </w:t>
      </w:r>
      <w:r w:rsidRPr="001817D9">
        <w:rPr>
          <w:rFonts w:ascii="Calibri" w:hAnsi="Calibri" w:cs="Calibri"/>
          <w:b/>
          <w:bCs/>
          <w:sz w:val="22"/>
          <w:szCs w:val="22"/>
        </w:rPr>
        <w:t>(</w:t>
      </w:r>
      <w:r>
        <w:rPr>
          <w:rFonts w:ascii="Calibri" w:hAnsi="Calibri" w:cs="Calibri"/>
          <w:b/>
          <w:bCs/>
          <w:sz w:val="22"/>
          <w:szCs w:val="22"/>
        </w:rPr>
        <w:t>15</w:t>
      </w:r>
      <w:r w:rsidRPr="001817D9">
        <w:rPr>
          <w:rFonts w:ascii="Calibri" w:hAnsi="Calibri" w:cs="Calibri"/>
          <w:b/>
          <w:bCs/>
          <w:sz w:val="22"/>
          <w:szCs w:val="22"/>
        </w:rPr>
        <w:t xml:space="preserve"> puan)</w:t>
      </w:r>
    </w:p>
    <w:p w14:paraId="61809D03" w14:textId="468AA7CA" w:rsidR="008C7B12" w:rsidRPr="008C7B12" w:rsidRDefault="008C7B12" w:rsidP="008C7B12">
      <w:pPr>
        <w:pStyle w:val="AralkYok"/>
        <w:rPr>
          <w:rFonts w:ascii="Calibri" w:hAnsi="Calibri" w:cs="Calibri"/>
          <w:color w:val="EE0000"/>
          <w:sz w:val="22"/>
          <w:szCs w:val="22"/>
        </w:rPr>
      </w:pPr>
      <w:r w:rsidRPr="008C7B12">
        <w:rPr>
          <w:rFonts w:ascii="Calibri" w:hAnsi="Calibri" w:cs="Calibri"/>
          <w:color w:val="EE0000"/>
          <w:sz w:val="22"/>
          <w:szCs w:val="22"/>
        </w:rPr>
        <w:t xml:space="preserve">Konuya uygun anlatım: </w:t>
      </w:r>
      <w:r>
        <w:rPr>
          <w:rFonts w:ascii="Calibri" w:hAnsi="Calibri" w:cs="Calibri"/>
          <w:color w:val="EE0000"/>
          <w:sz w:val="22"/>
          <w:szCs w:val="22"/>
        </w:rPr>
        <w:t>10</w:t>
      </w:r>
      <w:r w:rsidRPr="008C7B12">
        <w:rPr>
          <w:rFonts w:ascii="Calibri" w:hAnsi="Calibri" w:cs="Calibri"/>
          <w:color w:val="EE0000"/>
          <w:sz w:val="22"/>
          <w:szCs w:val="22"/>
        </w:rPr>
        <w:t xml:space="preserve"> puan</w:t>
      </w:r>
    </w:p>
    <w:p w14:paraId="2186ACB2" w14:textId="719FF99A" w:rsidR="008C7B12" w:rsidRPr="008C7B12" w:rsidRDefault="008C7B12" w:rsidP="008C7B12">
      <w:pPr>
        <w:pStyle w:val="AralkYok"/>
        <w:rPr>
          <w:rFonts w:ascii="Calibri" w:hAnsi="Calibri" w:cs="Calibri"/>
          <w:color w:val="EE0000"/>
          <w:sz w:val="22"/>
          <w:szCs w:val="22"/>
        </w:rPr>
      </w:pPr>
      <w:r>
        <w:rPr>
          <w:rFonts w:ascii="Calibri" w:hAnsi="Calibri" w:cs="Calibri"/>
          <w:color w:val="EE0000"/>
          <w:sz w:val="22"/>
          <w:szCs w:val="22"/>
        </w:rPr>
        <w:t>Geçiş ve bağlantı ifadesi kullanma: 5 puan</w:t>
      </w:r>
    </w:p>
    <w:p w14:paraId="469BDFD0" w14:textId="77777777" w:rsidR="008C7B12" w:rsidRPr="008C7B12" w:rsidRDefault="008C7B12" w:rsidP="008C7B12">
      <w:pPr>
        <w:pStyle w:val="AralkYok"/>
        <w:rPr>
          <w:rFonts w:ascii="Calibri" w:hAnsi="Calibri" w:cs="Calibri"/>
          <w:color w:val="EE0000"/>
          <w:sz w:val="22"/>
          <w:szCs w:val="22"/>
        </w:rPr>
      </w:pPr>
    </w:p>
    <w:p w14:paraId="675CD7DB" w14:textId="77777777" w:rsidR="008C7B12" w:rsidRPr="008C7B12" w:rsidRDefault="008C7B12" w:rsidP="008C7B12"/>
    <w:sectPr w:rsidR="008C7B12" w:rsidRPr="008C7B12" w:rsidSect="00A769F1">
      <w:pgSz w:w="11906" w:h="16838" w:code="9"/>
      <w:pgMar w:top="737" w:right="737" w:bottom="73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5A0230"/>
    <w:multiLevelType w:val="multilevel"/>
    <w:tmpl w:val="0E786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71406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E23"/>
    <w:rsid w:val="00172244"/>
    <w:rsid w:val="001817D9"/>
    <w:rsid w:val="001E2755"/>
    <w:rsid w:val="00260405"/>
    <w:rsid w:val="003044E5"/>
    <w:rsid w:val="00325962"/>
    <w:rsid w:val="003D2694"/>
    <w:rsid w:val="003E3B60"/>
    <w:rsid w:val="003E6AD7"/>
    <w:rsid w:val="004407BC"/>
    <w:rsid w:val="00442491"/>
    <w:rsid w:val="004B43D8"/>
    <w:rsid w:val="004B7F44"/>
    <w:rsid w:val="004C2AD1"/>
    <w:rsid w:val="00517356"/>
    <w:rsid w:val="005662AB"/>
    <w:rsid w:val="00571E43"/>
    <w:rsid w:val="00596639"/>
    <w:rsid w:val="005D12F3"/>
    <w:rsid w:val="00611564"/>
    <w:rsid w:val="00650BFF"/>
    <w:rsid w:val="0071205A"/>
    <w:rsid w:val="00725FD8"/>
    <w:rsid w:val="007307BC"/>
    <w:rsid w:val="00773231"/>
    <w:rsid w:val="007A655D"/>
    <w:rsid w:val="007C6E23"/>
    <w:rsid w:val="00834CC2"/>
    <w:rsid w:val="0086603D"/>
    <w:rsid w:val="008C7B12"/>
    <w:rsid w:val="008D224C"/>
    <w:rsid w:val="0099093D"/>
    <w:rsid w:val="00A12C52"/>
    <w:rsid w:val="00A769F1"/>
    <w:rsid w:val="00A771E8"/>
    <w:rsid w:val="00B00538"/>
    <w:rsid w:val="00B668C6"/>
    <w:rsid w:val="00B95543"/>
    <w:rsid w:val="00BB3010"/>
    <w:rsid w:val="00BC6FEF"/>
    <w:rsid w:val="00BE14BC"/>
    <w:rsid w:val="00C2353F"/>
    <w:rsid w:val="00D1181C"/>
    <w:rsid w:val="00E15AFC"/>
    <w:rsid w:val="00E37E9E"/>
    <w:rsid w:val="00E93782"/>
    <w:rsid w:val="00EA39A8"/>
    <w:rsid w:val="00EB49DC"/>
    <w:rsid w:val="00EB511F"/>
    <w:rsid w:val="00F803B7"/>
    <w:rsid w:val="00F83E5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1F8B0"/>
  <w15:chartTrackingRefBased/>
  <w15:docId w15:val="{FEDCEEFC-D157-47B7-ADA4-E60F909D4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782"/>
  </w:style>
  <w:style w:type="paragraph" w:styleId="Balk1">
    <w:name w:val="heading 1"/>
    <w:basedOn w:val="Normal"/>
    <w:next w:val="Normal"/>
    <w:link w:val="Balk1Char"/>
    <w:uiPriority w:val="9"/>
    <w:qFormat/>
    <w:rsid w:val="007C6E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7C6E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7C6E23"/>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7C6E23"/>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7C6E23"/>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7C6E23"/>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7C6E23"/>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7C6E23"/>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7C6E23"/>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C6E23"/>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7C6E23"/>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7C6E23"/>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7C6E23"/>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7C6E23"/>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7C6E23"/>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7C6E23"/>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7C6E23"/>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7C6E23"/>
    <w:rPr>
      <w:rFonts w:eastAsiaTheme="majorEastAsia" w:cstheme="majorBidi"/>
      <w:color w:val="272727" w:themeColor="text1" w:themeTint="D8"/>
    </w:rPr>
  </w:style>
  <w:style w:type="paragraph" w:styleId="KonuBal">
    <w:name w:val="Title"/>
    <w:basedOn w:val="Normal"/>
    <w:next w:val="Normal"/>
    <w:link w:val="KonuBalChar"/>
    <w:uiPriority w:val="10"/>
    <w:qFormat/>
    <w:rsid w:val="007C6E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C6E23"/>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7C6E23"/>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7C6E23"/>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7C6E23"/>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7C6E23"/>
    <w:rPr>
      <w:i/>
      <w:iCs/>
      <w:color w:val="404040" w:themeColor="text1" w:themeTint="BF"/>
    </w:rPr>
  </w:style>
  <w:style w:type="paragraph" w:styleId="ListeParagraf">
    <w:name w:val="List Paragraph"/>
    <w:basedOn w:val="Normal"/>
    <w:uiPriority w:val="34"/>
    <w:qFormat/>
    <w:rsid w:val="007C6E23"/>
    <w:pPr>
      <w:ind w:left="720"/>
      <w:contextualSpacing/>
    </w:pPr>
  </w:style>
  <w:style w:type="character" w:styleId="GlVurgulama">
    <w:name w:val="Intense Emphasis"/>
    <w:basedOn w:val="VarsaylanParagrafYazTipi"/>
    <w:uiPriority w:val="21"/>
    <w:qFormat/>
    <w:rsid w:val="007C6E23"/>
    <w:rPr>
      <w:i/>
      <w:iCs/>
      <w:color w:val="0F4761" w:themeColor="accent1" w:themeShade="BF"/>
    </w:rPr>
  </w:style>
  <w:style w:type="paragraph" w:styleId="GlAlnt">
    <w:name w:val="Intense Quote"/>
    <w:basedOn w:val="Normal"/>
    <w:next w:val="Normal"/>
    <w:link w:val="GlAlntChar"/>
    <w:uiPriority w:val="30"/>
    <w:qFormat/>
    <w:rsid w:val="007C6E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7C6E23"/>
    <w:rPr>
      <w:i/>
      <w:iCs/>
      <w:color w:val="0F4761" w:themeColor="accent1" w:themeShade="BF"/>
    </w:rPr>
  </w:style>
  <w:style w:type="character" w:styleId="GlBavuru">
    <w:name w:val="Intense Reference"/>
    <w:basedOn w:val="VarsaylanParagrafYazTipi"/>
    <w:uiPriority w:val="32"/>
    <w:qFormat/>
    <w:rsid w:val="007C6E23"/>
    <w:rPr>
      <w:b/>
      <w:bCs/>
      <w:smallCaps/>
      <w:color w:val="0F4761" w:themeColor="accent1" w:themeShade="BF"/>
      <w:spacing w:val="5"/>
    </w:rPr>
  </w:style>
  <w:style w:type="table" w:styleId="TabloKlavuzu">
    <w:name w:val="Table Grid"/>
    <w:basedOn w:val="NormalTablo"/>
    <w:uiPriority w:val="39"/>
    <w:rsid w:val="00BC6F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260405"/>
    <w:pPr>
      <w:spacing w:after="0" w:line="240" w:lineRule="auto"/>
    </w:pPr>
  </w:style>
  <w:style w:type="paragraph" w:styleId="NormalWeb">
    <w:name w:val="Normal (Web)"/>
    <w:basedOn w:val="Normal"/>
    <w:uiPriority w:val="99"/>
    <w:unhideWhenUsed/>
    <w:rsid w:val="00EA39A8"/>
    <w:pPr>
      <w:spacing w:before="100" w:beforeAutospacing="1" w:after="100" w:afterAutospacing="1" w:line="240" w:lineRule="auto"/>
    </w:pPr>
    <w:rPr>
      <w:rFonts w:ascii="Times New Roman" w:eastAsia="Times New Roman" w:hAnsi="Times New Roman" w:cs="Times New Roman"/>
      <w:kern w:val="0"/>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72</TotalTime>
  <Pages>3</Pages>
  <Words>799</Words>
  <Characters>5309</Characters>
  <Application>Microsoft Office Word</Application>
  <DocSecurity>0</DocSecurity>
  <Lines>112</Lines>
  <Paragraphs>62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Bilacan</dc:creator>
  <cp:keywords/>
  <dc:description/>
  <cp:lastModifiedBy>Büşra Tahiroğlu</cp:lastModifiedBy>
  <cp:revision>24</cp:revision>
  <dcterms:created xsi:type="dcterms:W3CDTF">2026-04-27T20:26:00Z</dcterms:created>
  <dcterms:modified xsi:type="dcterms:W3CDTF">2026-05-10T19:45:00Z</dcterms:modified>
</cp:coreProperties>
</file>