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1A6A" w14:textId="77777777" w:rsidR="001929D2" w:rsidRPr="006D72D0" w:rsidRDefault="001929D2" w:rsidP="001929D2">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YILI </w:t>
      </w:r>
      <w:r w:rsidRPr="007707FF">
        <w:rPr>
          <w:rFonts w:cstheme="minorHAnsi"/>
          <w:b/>
          <w:color w:val="EE0000"/>
        </w:rPr>
        <w:t xml:space="preserve">TÜRKÇEDERSİ.NET </w:t>
      </w:r>
      <w:r w:rsidRPr="006D72D0">
        <w:rPr>
          <w:rFonts w:cstheme="minorHAnsi"/>
          <w:b/>
          <w:color w:val="548DD4" w:themeColor="text2" w:themeTint="99"/>
        </w:rPr>
        <w:t>ORTAOKULU 5. SINIF TÜRKÇE DERSİ 2. DÖNEM 2. YAZILI SORULARI (MEB 1. SENARYO)</w:t>
      </w:r>
    </w:p>
    <w:p w14:paraId="2C6F5948" w14:textId="77777777" w:rsidR="001929D2" w:rsidRPr="006D72D0" w:rsidRDefault="001929D2" w:rsidP="001929D2">
      <w:pPr>
        <w:pStyle w:val="AralkYok"/>
        <w:rPr>
          <w:rFonts w:cstheme="minorHAnsi"/>
        </w:rPr>
      </w:pPr>
    </w:p>
    <w:p w14:paraId="46C0F3E6" w14:textId="77777777" w:rsidR="001929D2" w:rsidRPr="006D72D0" w:rsidRDefault="001929D2" w:rsidP="001929D2">
      <w:pPr>
        <w:rPr>
          <w:rFonts w:cstheme="minorHAnsi"/>
          <w:b/>
          <w:bCs/>
          <w:color w:val="0070C0"/>
        </w:rPr>
      </w:pPr>
      <w:r w:rsidRPr="006D72D0">
        <w:rPr>
          <w:rFonts w:cstheme="minorHAnsi"/>
          <w:b/>
          <w:bCs/>
          <w:color w:val="0070C0"/>
        </w:rPr>
        <w:t>Adı Soyadı:</w:t>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t>Sınıfı No.:</w:t>
      </w:r>
    </w:p>
    <w:p w14:paraId="7359A91A"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t xml:space="preserve">T.O.5.9. Metnin derin anlamını belirlemeye yönelik </w:t>
      </w:r>
      <w:r w:rsidR="00F37539" w:rsidRPr="006D72D0">
        <w:rPr>
          <w:rFonts w:cstheme="minorHAnsi"/>
          <w:b/>
          <w:color w:val="548DD4" w:themeColor="text2" w:themeTint="99"/>
        </w:rPr>
        <w:t xml:space="preserve">üst düzey çıkarımlar yapabilme </w:t>
      </w:r>
    </w:p>
    <w:p w14:paraId="51B92F86" w14:textId="77777777" w:rsidR="00252ED5" w:rsidRPr="006D72D0" w:rsidRDefault="00252ED5" w:rsidP="0073638E">
      <w:pPr>
        <w:rPr>
          <w:rFonts w:cstheme="minorHAnsi"/>
        </w:rPr>
      </w:pPr>
      <w:r w:rsidRPr="006D72D0">
        <w:rPr>
          <w:rFonts w:cstheme="minorHAnsi"/>
        </w:rPr>
        <w:t>Spor yapmak beden ve ruh sağlığımızı olumlu yönde etkiler. Sporun bir faydasını daha öğrendik geçen günlerde: bilgiyi hatırlamak. Spor yapmak yeni öğrenilen bilginin hatırlanmasını kolaylaştırıyormuş. Ancak zamanlama önemli. Tam olarak dört saat sonra spor yapmak yeni öğrenilen bilginin uzun süreli kaydedilmesine yardımcı oluyormuş.</w:t>
      </w:r>
    </w:p>
    <w:p w14:paraId="486102DE" w14:textId="77777777" w:rsidR="00F37539" w:rsidRDefault="00F37539" w:rsidP="0073638E">
      <w:pPr>
        <w:rPr>
          <w:rFonts w:cstheme="minorHAnsi"/>
          <w:b/>
        </w:rPr>
      </w:pPr>
      <w:r w:rsidRPr="006D72D0">
        <w:rPr>
          <w:rFonts w:cstheme="minorHAnsi"/>
          <w:b/>
        </w:rPr>
        <w:t>1. Metnin yazılış amacı nedir?</w:t>
      </w:r>
      <w:r w:rsidR="00A73076">
        <w:rPr>
          <w:rFonts w:cstheme="minorHAnsi"/>
          <w:b/>
        </w:rPr>
        <w:t xml:space="preserve"> (20 Puan )</w:t>
      </w:r>
    </w:p>
    <w:p w14:paraId="4CB7DAA9" w14:textId="77777777" w:rsidR="00A73076" w:rsidRDefault="00A73076" w:rsidP="0073638E">
      <w:pPr>
        <w:rPr>
          <w:rFonts w:cstheme="minorHAnsi"/>
          <w:b/>
          <w:color w:val="FF0000"/>
        </w:rPr>
      </w:pPr>
    </w:p>
    <w:p w14:paraId="444C6155" w14:textId="77777777" w:rsidR="00A73076" w:rsidRDefault="00A73076" w:rsidP="0073638E">
      <w:pPr>
        <w:rPr>
          <w:rFonts w:cstheme="minorHAnsi"/>
          <w:b/>
          <w:color w:val="FF0000"/>
        </w:rPr>
      </w:pPr>
    </w:p>
    <w:p w14:paraId="413ECED9"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t>T.O.5.11. Metinler</w:t>
      </w:r>
      <w:r w:rsidR="003C355C" w:rsidRPr="006D72D0">
        <w:rPr>
          <w:rFonts w:cstheme="minorHAnsi"/>
          <w:b/>
          <w:color w:val="548DD4" w:themeColor="text2" w:themeTint="99"/>
        </w:rPr>
        <w:t xml:space="preserve"> arası karşılaştırma yapabilme </w:t>
      </w:r>
    </w:p>
    <w:p w14:paraId="219233ED" w14:textId="77777777" w:rsidR="00CA3818" w:rsidRPr="006D72D0" w:rsidRDefault="00CA3818" w:rsidP="0073638E">
      <w:pPr>
        <w:rPr>
          <w:rFonts w:cstheme="minorHAnsi"/>
          <w:color w:val="333333"/>
          <w:shd w:val="clear" w:color="auto" w:fill="FFFFFF"/>
        </w:rPr>
      </w:pPr>
      <w:r w:rsidRPr="004723D1">
        <w:rPr>
          <w:rFonts w:cstheme="minorHAnsi"/>
          <w:b/>
        </w:rPr>
        <w:t xml:space="preserve">I. Metin: </w:t>
      </w:r>
      <w:r w:rsidRPr="006D72D0">
        <w:rPr>
          <w:rFonts w:cstheme="minorHAnsi"/>
          <w:color w:val="333333"/>
          <w:shd w:val="clear" w:color="auto" w:fill="FFFFFF"/>
        </w:rPr>
        <w:t xml:space="preserve">Türklerin toplumsal yaşamında önemli bir yeri olan geleneksel tiyatro türlerinden biri bir çeşit gölge oyunu olan Karagöz'dür. </w:t>
      </w:r>
      <w:r w:rsidR="000361E0">
        <w:rPr>
          <w:rFonts w:cstheme="minorHAnsi"/>
          <w:color w:val="333333"/>
          <w:shd w:val="clear" w:color="auto" w:fill="FFFFFF"/>
        </w:rPr>
        <w:t xml:space="preserve"> Kuklalar ile oynanır. </w:t>
      </w:r>
      <w:r w:rsidRPr="006D72D0">
        <w:rPr>
          <w:rFonts w:cstheme="minorHAnsi"/>
          <w:color w:val="333333"/>
          <w:shd w:val="clear" w:color="auto" w:fill="FFFFFF"/>
        </w:rPr>
        <w:t>Karagöz, bir kişinin yaratıc</w:t>
      </w:r>
      <w:r w:rsidR="007714EF">
        <w:rPr>
          <w:rFonts w:cstheme="minorHAnsi"/>
          <w:color w:val="333333"/>
          <w:shd w:val="clear" w:color="auto" w:fill="FFFFFF"/>
        </w:rPr>
        <w:t xml:space="preserve">ılığına dayanan yazılı metni olmayan </w:t>
      </w:r>
      <w:r w:rsidRPr="006D72D0">
        <w:rPr>
          <w:rFonts w:cstheme="minorHAnsi"/>
          <w:color w:val="333333"/>
          <w:shd w:val="clear" w:color="auto" w:fill="FFFFFF"/>
        </w:rPr>
        <w:t xml:space="preserve">gösteri türüdür. </w:t>
      </w:r>
      <w:r w:rsidR="00BE14D2" w:rsidRPr="006D72D0">
        <w:rPr>
          <w:rFonts w:cstheme="minorHAnsi"/>
          <w:color w:val="333333"/>
          <w:shd w:val="clear" w:color="auto" w:fill="FFFFFF"/>
        </w:rPr>
        <w:t>Karagöz</w:t>
      </w:r>
      <w:r w:rsidRPr="006D72D0">
        <w:rPr>
          <w:rFonts w:cstheme="minorHAnsi"/>
          <w:color w:val="333333"/>
          <w:shd w:val="clear" w:color="auto" w:fill="FFFFFF"/>
        </w:rPr>
        <w:t xml:space="preserve"> oyunlarının konuları çoğunlukla gerçek yaşamdan alınmış sahnelerden oluşur</w:t>
      </w:r>
      <w:r w:rsidR="000361E0">
        <w:rPr>
          <w:rFonts w:cstheme="minorHAnsi"/>
          <w:color w:val="333333"/>
          <w:shd w:val="clear" w:color="auto" w:fill="FFFFFF"/>
        </w:rPr>
        <w:t>.</w:t>
      </w:r>
    </w:p>
    <w:p w14:paraId="00DEBD74" w14:textId="77777777" w:rsidR="00CA3818" w:rsidRPr="006D72D0" w:rsidRDefault="00CA3818" w:rsidP="0073638E">
      <w:pPr>
        <w:rPr>
          <w:rFonts w:cstheme="minorHAnsi"/>
          <w:b/>
          <w:color w:val="548DD4" w:themeColor="text2" w:themeTint="99"/>
        </w:rPr>
      </w:pPr>
      <w:r w:rsidRPr="004723D1">
        <w:rPr>
          <w:rFonts w:cstheme="minorHAnsi"/>
          <w:b/>
          <w:shd w:val="clear" w:color="auto" w:fill="FFFFFF"/>
        </w:rPr>
        <w:t>II. Metin:</w:t>
      </w:r>
      <w:r w:rsidRPr="004723D1">
        <w:rPr>
          <w:rFonts w:cstheme="minorHAnsi"/>
          <w:shd w:val="clear" w:color="auto" w:fill="FFFFFF"/>
        </w:rPr>
        <w:t xml:space="preserve">  </w:t>
      </w:r>
      <w:r w:rsidRPr="006D72D0">
        <w:rPr>
          <w:rFonts w:cstheme="minorHAnsi"/>
          <w:color w:val="333333"/>
          <w:shd w:val="clear" w:color="auto" w:fill="FFFFFF"/>
        </w:rPr>
        <w:t xml:space="preserve">Ortaoyunu, geleneksel Türk tiyatrosunun </w:t>
      </w:r>
      <w:r w:rsidR="000361E0">
        <w:rPr>
          <w:rFonts w:cstheme="minorHAnsi"/>
          <w:color w:val="333333"/>
          <w:shd w:val="clear" w:color="auto" w:fill="FFFFFF"/>
        </w:rPr>
        <w:t>önemli türlerinden biridir. C</w:t>
      </w:r>
      <w:r w:rsidRPr="006D72D0">
        <w:rPr>
          <w:rFonts w:cstheme="minorHAnsi"/>
          <w:color w:val="333333"/>
          <w:shd w:val="clear" w:color="auto" w:fill="FFFFFF"/>
        </w:rPr>
        <w:t>anlı oyuncularla oynayan bir türdür.</w:t>
      </w:r>
      <w:r w:rsidR="007714EF">
        <w:rPr>
          <w:rFonts w:cstheme="minorHAnsi"/>
          <w:color w:val="333333"/>
          <w:shd w:val="clear" w:color="auto" w:fill="FFFFFF"/>
        </w:rPr>
        <w:t xml:space="preserve"> Yazılı bir oyun metni yoktur.</w:t>
      </w:r>
    </w:p>
    <w:p w14:paraId="7C16C103" w14:textId="77777777" w:rsidR="004723D1" w:rsidRDefault="00C24992" w:rsidP="0073638E">
      <w:pPr>
        <w:rPr>
          <w:rFonts w:cstheme="minorHAnsi"/>
          <w:b/>
          <w:bCs/>
        </w:rPr>
      </w:pPr>
      <w:r w:rsidRPr="006D72D0">
        <w:rPr>
          <w:rFonts w:cstheme="minorHAnsi"/>
          <w:b/>
        </w:rPr>
        <w:t>2.</w:t>
      </w:r>
      <w:r w:rsidR="00CA3818" w:rsidRPr="006D72D0">
        <w:rPr>
          <w:rFonts w:cstheme="minorHAnsi"/>
          <w:b/>
          <w:bCs/>
        </w:rPr>
        <w:t xml:space="preserve"> Numaralanmış metinleri karşılaştırarak aralarında bulduğunuz fark benzerliğe </w:t>
      </w:r>
      <w:r w:rsidR="007714EF">
        <w:rPr>
          <w:rFonts w:cstheme="minorHAnsi"/>
          <w:b/>
          <w:bCs/>
        </w:rPr>
        <w:t>ikişer</w:t>
      </w:r>
      <w:r w:rsidR="00CA3818" w:rsidRPr="006D72D0">
        <w:rPr>
          <w:rFonts w:cstheme="minorHAnsi"/>
          <w:b/>
          <w:bCs/>
        </w:rPr>
        <w:t xml:space="preserve"> örnek yazınız.</w:t>
      </w:r>
      <w:r w:rsidR="00A73076">
        <w:rPr>
          <w:rFonts w:cstheme="minorHAnsi"/>
          <w:b/>
          <w:bCs/>
        </w:rPr>
        <w:t xml:space="preserve"> </w:t>
      </w:r>
      <w:r w:rsidR="00A73076">
        <w:rPr>
          <w:rFonts w:cstheme="minorHAnsi"/>
          <w:b/>
        </w:rPr>
        <w:t>(20 Puan )</w:t>
      </w:r>
    </w:p>
    <w:p w14:paraId="0FF780F0" w14:textId="77777777" w:rsidR="004723D1" w:rsidRDefault="001B6ACD" w:rsidP="0073638E">
      <w:pPr>
        <w:rPr>
          <w:rFonts w:cstheme="minorHAnsi"/>
          <w:b/>
          <w:bCs/>
        </w:rPr>
      </w:pPr>
      <w:r>
        <w:rPr>
          <w:rFonts w:cstheme="minorHAnsi"/>
          <w:b/>
          <w:bCs/>
        </w:rPr>
        <w:t xml:space="preserve">Fark: </w:t>
      </w:r>
    </w:p>
    <w:p w14:paraId="251A24F8" w14:textId="77777777" w:rsidR="00A73076" w:rsidRPr="001B6ACD" w:rsidRDefault="00A73076" w:rsidP="0073638E">
      <w:pPr>
        <w:rPr>
          <w:rFonts w:cstheme="minorHAnsi"/>
          <w:bCs/>
        </w:rPr>
      </w:pPr>
    </w:p>
    <w:p w14:paraId="77091741" w14:textId="77777777" w:rsidR="001B6ACD" w:rsidRDefault="001B6ACD" w:rsidP="0073638E">
      <w:pPr>
        <w:rPr>
          <w:rFonts w:cstheme="minorHAnsi"/>
          <w:b/>
          <w:bCs/>
        </w:rPr>
      </w:pPr>
      <w:r>
        <w:rPr>
          <w:rFonts w:cstheme="minorHAnsi"/>
          <w:b/>
          <w:bCs/>
        </w:rPr>
        <w:t xml:space="preserve">Benzerlikleri: </w:t>
      </w:r>
    </w:p>
    <w:p w14:paraId="32CE1EA9" w14:textId="77777777" w:rsidR="004723D1" w:rsidRPr="006D72D0" w:rsidRDefault="004723D1" w:rsidP="0073638E">
      <w:pPr>
        <w:rPr>
          <w:rFonts w:cstheme="minorHAnsi"/>
          <w:b/>
        </w:rPr>
      </w:pPr>
    </w:p>
    <w:p w14:paraId="287B1196"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t>T.O.5.2</w:t>
      </w:r>
      <w:r w:rsidR="007C491F" w:rsidRPr="006D72D0">
        <w:rPr>
          <w:rFonts w:cstheme="minorHAnsi"/>
          <w:b/>
          <w:color w:val="548DD4" w:themeColor="text2" w:themeTint="99"/>
        </w:rPr>
        <w:t xml:space="preserve">4. Okuduğunu değerlendirebilme </w:t>
      </w:r>
    </w:p>
    <w:p w14:paraId="145E7951" w14:textId="77777777" w:rsidR="007C491F" w:rsidRPr="007C491F" w:rsidRDefault="007C491F" w:rsidP="001B6ACD">
      <w:pPr>
        <w:spacing w:before="120" w:after="0" w:line="240" w:lineRule="auto"/>
        <w:rPr>
          <w:rFonts w:eastAsia="Times New Roman" w:cstheme="minorHAnsi"/>
          <w:lang w:eastAsia="tr-TR"/>
        </w:rPr>
      </w:pPr>
      <w:r w:rsidRPr="006D72D0">
        <w:rPr>
          <w:rFonts w:eastAsia="Times New Roman" w:cstheme="minorHAnsi"/>
          <w:lang w:eastAsia="tr-TR"/>
        </w:rPr>
        <w:t>Kurtuluş</w:t>
      </w:r>
      <w:r w:rsidRPr="007C491F">
        <w:rPr>
          <w:rFonts w:eastAsia="Times New Roman" w:cstheme="minorHAnsi"/>
          <w:lang w:eastAsia="tr-TR"/>
        </w:rPr>
        <w:t xml:space="preserve"> Savaşı yıllarında ülkenin durumu çok zordu. Ordunun silahı azdı, askerler yorgundu ve birçok kişi savaşın kazanılamayacağını düşünüyordu. Bir gün yakınındaki kişilerden biri Atatürk’e:</w:t>
      </w:r>
    </w:p>
    <w:p w14:paraId="0760D964" w14:textId="77777777" w:rsidR="007C491F" w:rsidRPr="007C491F" w:rsidRDefault="004723D1" w:rsidP="001B6ACD">
      <w:pPr>
        <w:spacing w:before="120" w:after="0" w:line="240" w:lineRule="auto"/>
        <w:rPr>
          <w:rFonts w:eastAsia="Times New Roman" w:cstheme="minorHAnsi"/>
          <w:lang w:eastAsia="tr-TR"/>
        </w:rPr>
      </w:pPr>
      <w:r>
        <w:rPr>
          <w:rFonts w:eastAsia="Times New Roman" w:cstheme="minorHAnsi"/>
          <w:lang w:eastAsia="tr-TR"/>
        </w:rPr>
        <w:t>— Paşam, ya başaramazsak,</w:t>
      </w:r>
      <w:r w:rsidR="007C491F" w:rsidRPr="007C491F">
        <w:rPr>
          <w:rFonts w:eastAsia="Times New Roman" w:cstheme="minorHAnsi"/>
          <w:lang w:eastAsia="tr-TR"/>
        </w:rPr>
        <w:t xml:space="preserve"> diye sordu.</w:t>
      </w:r>
    </w:p>
    <w:p w14:paraId="29809750" w14:textId="77777777" w:rsidR="007C491F" w:rsidRPr="007C491F" w:rsidRDefault="007C491F" w:rsidP="001B6ACD">
      <w:pPr>
        <w:spacing w:before="120" w:after="0" w:line="240" w:lineRule="auto"/>
        <w:rPr>
          <w:rFonts w:eastAsia="Times New Roman" w:cstheme="minorHAnsi"/>
          <w:lang w:eastAsia="tr-TR"/>
        </w:rPr>
      </w:pPr>
      <w:r w:rsidRPr="007C491F">
        <w:rPr>
          <w:rFonts w:eastAsia="Times New Roman" w:cstheme="minorHAnsi"/>
          <w:lang w:eastAsia="tr-TR"/>
        </w:rPr>
        <w:t xml:space="preserve">Atatürk hiç düşünmeden </w:t>
      </w:r>
      <w:r w:rsidR="004723D1">
        <w:rPr>
          <w:rFonts w:eastAsia="Times New Roman" w:cstheme="minorHAnsi"/>
          <w:lang w:eastAsia="tr-TR"/>
        </w:rPr>
        <w:t>şu cevabı verdi.</w:t>
      </w:r>
    </w:p>
    <w:p w14:paraId="4539A490" w14:textId="77777777" w:rsidR="001B6ACD" w:rsidRPr="006D72D0" w:rsidRDefault="004723D1" w:rsidP="001B6ACD">
      <w:pPr>
        <w:spacing w:before="120" w:after="0" w:line="240" w:lineRule="auto"/>
        <w:rPr>
          <w:rFonts w:eastAsia="Times New Roman" w:cstheme="minorHAnsi"/>
          <w:lang w:eastAsia="tr-TR"/>
        </w:rPr>
      </w:pPr>
      <w:r>
        <w:rPr>
          <w:rFonts w:eastAsia="Times New Roman" w:cstheme="minorHAnsi"/>
          <w:lang w:eastAsia="tr-TR"/>
        </w:rPr>
        <w:t xml:space="preserve">— </w:t>
      </w:r>
      <w:r w:rsidR="007C491F" w:rsidRPr="007C491F">
        <w:rPr>
          <w:rFonts w:eastAsia="Times New Roman" w:cstheme="minorHAnsi"/>
          <w:lang w:eastAsia="tr-TR"/>
        </w:rPr>
        <w:t>Başarmak için ne gerekiyorsa yapacağız. Milletin bağımsızlığını yine milleti</w:t>
      </w:r>
      <w:r>
        <w:rPr>
          <w:rFonts w:eastAsia="Times New Roman" w:cstheme="minorHAnsi"/>
          <w:lang w:eastAsia="tr-TR"/>
        </w:rPr>
        <w:t>n azim ve kararı kurtaracaktır.</w:t>
      </w:r>
    </w:p>
    <w:p w14:paraId="4F6B139C" w14:textId="77777777" w:rsidR="007C491F" w:rsidRPr="007C491F" w:rsidRDefault="00883B52" w:rsidP="007C491F">
      <w:pPr>
        <w:spacing w:before="100" w:beforeAutospacing="1" w:after="100" w:afterAutospacing="1" w:line="240" w:lineRule="auto"/>
        <w:rPr>
          <w:rFonts w:eastAsia="Times New Roman" w:cstheme="minorHAnsi"/>
          <w:b/>
          <w:lang w:eastAsia="tr-TR"/>
        </w:rPr>
      </w:pPr>
      <w:r w:rsidRPr="006D72D0">
        <w:rPr>
          <w:rFonts w:eastAsia="Times New Roman" w:cstheme="minorHAnsi"/>
          <w:b/>
          <w:lang w:eastAsia="tr-TR"/>
        </w:rPr>
        <w:t>3.</w:t>
      </w:r>
      <w:r w:rsidR="003F1430" w:rsidRPr="006D72D0">
        <w:rPr>
          <w:rFonts w:eastAsia="Times New Roman" w:cstheme="minorHAnsi"/>
          <w:b/>
          <w:lang w:eastAsia="tr-TR"/>
        </w:rPr>
        <w:t>Bu metinde Atatürk’ün öne çıkan özelliği nedir? Metinden örnekle açıklayınız.</w:t>
      </w:r>
      <w:r w:rsidR="00A73076" w:rsidRPr="00A73076">
        <w:rPr>
          <w:rFonts w:cstheme="minorHAnsi"/>
          <w:b/>
        </w:rPr>
        <w:t xml:space="preserve"> </w:t>
      </w:r>
      <w:r w:rsidR="00A73076">
        <w:rPr>
          <w:rFonts w:cstheme="minorHAnsi"/>
          <w:b/>
        </w:rPr>
        <w:t>(20 Puan )</w:t>
      </w:r>
    </w:p>
    <w:p w14:paraId="59DC25B5" w14:textId="77777777" w:rsidR="006D72D0" w:rsidRDefault="003F1430" w:rsidP="0073638E">
      <w:pPr>
        <w:rPr>
          <w:rFonts w:cstheme="minorHAnsi"/>
          <w:b/>
          <w:color w:val="FF0000"/>
        </w:rPr>
      </w:pPr>
      <w:r w:rsidRPr="006D72D0">
        <w:rPr>
          <w:rFonts w:cstheme="minorHAnsi"/>
          <w:b/>
          <w:color w:val="FF0000"/>
        </w:rPr>
        <w:t xml:space="preserve"> </w:t>
      </w:r>
      <w:r w:rsidR="00A73076">
        <w:rPr>
          <w:rFonts w:cstheme="minorHAnsi"/>
          <w:b/>
          <w:color w:val="FF0000"/>
        </w:rPr>
        <w:t xml:space="preserve"> </w:t>
      </w:r>
    </w:p>
    <w:p w14:paraId="6D9F6904" w14:textId="77777777" w:rsidR="001B6ACD" w:rsidRPr="006D72D0" w:rsidRDefault="001B6ACD" w:rsidP="0073638E">
      <w:pPr>
        <w:rPr>
          <w:rFonts w:cstheme="minorHAnsi"/>
          <w:b/>
          <w:color w:val="FF0000"/>
        </w:rPr>
      </w:pPr>
    </w:p>
    <w:p w14:paraId="178CBD9C"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lastRenderedPageBreak/>
        <w:t>T.O.5.26. Metin</w:t>
      </w:r>
      <w:r w:rsidR="00883B52" w:rsidRPr="006D72D0">
        <w:rPr>
          <w:rFonts w:cstheme="minorHAnsi"/>
          <w:b/>
          <w:color w:val="548DD4" w:themeColor="text2" w:themeTint="99"/>
        </w:rPr>
        <w:t xml:space="preserve">deki probleme çözüm üretebilme </w:t>
      </w:r>
    </w:p>
    <w:p w14:paraId="0D52C698" w14:textId="77777777" w:rsidR="00883B52" w:rsidRPr="006D72D0" w:rsidRDefault="00883B52" w:rsidP="0073638E">
      <w:pPr>
        <w:rPr>
          <w:rFonts w:cstheme="minorHAnsi"/>
          <w:b/>
          <w:color w:val="548DD4" w:themeColor="text2" w:themeTint="99"/>
        </w:rPr>
      </w:pPr>
      <w:r w:rsidRPr="006D72D0">
        <w:rPr>
          <w:rFonts w:cstheme="minorHAnsi"/>
        </w:rPr>
        <w:t>Tasarım dersi için bir model tasarlayan Emir, modelini boyut olarak büyük tasarlamış. Sınıfa getirdiğinde sıranın üzerini kaplamış.  Onunla birlikte proje getirenler de olduğu için sınıfta boş alan oldukça daralmış. Arka sıradakiler için tahtayı görememe sorununa neden olmuş</w:t>
      </w:r>
      <w:r w:rsidRPr="006D72D0">
        <w:rPr>
          <w:rFonts w:cstheme="minorHAnsi"/>
          <w:b/>
          <w:color w:val="548DD4" w:themeColor="text2" w:themeTint="99"/>
        </w:rPr>
        <w:t xml:space="preserve">. </w:t>
      </w:r>
    </w:p>
    <w:p w14:paraId="3B995C2F" w14:textId="77777777" w:rsidR="00883B52" w:rsidRPr="006D72D0" w:rsidRDefault="00883B52" w:rsidP="0073638E">
      <w:pPr>
        <w:rPr>
          <w:rFonts w:cstheme="minorHAnsi"/>
          <w:b/>
        </w:rPr>
      </w:pPr>
      <w:r w:rsidRPr="006D72D0">
        <w:rPr>
          <w:rFonts w:cstheme="minorHAnsi"/>
          <w:b/>
        </w:rPr>
        <w:t>4. Metindeki problemi belirtiniz. Modelin sınıfta hasar görmeden kalması için bir çözüm yolu üretiniz.</w:t>
      </w:r>
      <w:r w:rsidR="00A73076" w:rsidRPr="00A73076">
        <w:rPr>
          <w:rFonts w:cstheme="minorHAnsi"/>
          <w:b/>
        </w:rPr>
        <w:t xml:space="preserve"> </w:t>
      </w:r>
      <w:r w:rsidR="00A73076">
        <w:rPr>
          <w:rFonts w:cstheme="minorHAnsi"/>
          <w:b/>
        </w:rPr>
        <w:t>(20 Puan )</w:t>
      </w:r>
    </w:p>
    <w:p w14:paraId="05723BF0" w14:textId="77777777" w:rsidR="001B6ACD" w:rsidRPr="001B6ACD" w:rsidRDefault="00A73076" w:rsidP="0073638E">
      <w:pPr>
        <w:rPr>
          <w:rFonts w:cstheme="minorHAnsi"/>
          <w:b/>
          <w:color w:val="FF0000"/>
        </w:rPr>
      </w:pPr>
      <w:r>
        <w:rPr>
          <w:rFonts w:cstheme="minorHAnsi"/>
          <w:b/>
          <w:color w:val="FF0000"/>
        </w:rPr>
        <w:t xml:space="preserve"> </w:t>
      </w:r>
    </w:p>
    <w:p w14:paraId="0A7216E5" w14:textId="77777777" w:rsidR="006D72D0" w:rsidRPr="00A73076" w:rsidRDefault="001B6ACD" w:rsidP="0073638E">
      <w:pPr>
        <w:rPr>
          <w:rFonts w:cstheme="minorHAnsi"/>
          <w:b/>
        </w:rPr>
      </w:pPr>
      <w:r w:rsidRPr="00A73076">
        <w:rPr>
          <w:rFonts w:cstheme="minorHAnsi"/>
          <w:b/>
        </w:rPr>
        <w:t xml:space="preserve"> Çözüm:</w:t>
      </w:r>
    </w:p>
    <w:p w14:paraId="55E50537" w14:textId="77777777" w:rsidR="006D72D0" w:rsidRPr="006D72D0" w:rsidRDefault="006D72D0" w:rsidP="0073638E">
      <w:pPr>
        <w:rPr>
          <w:rFonts w:cstheme="minorHAnsi"/>
          <w:b/>
        </w:rPr>
      </w:pPr>
    </w:p>
    <w:p w14:paraId="4E05E765" w14:textId="77777777" w:rsidR="006D72D0" w:rsidRPr="006D72D0" w:rsidRDefault="006D72D0" w:rsidP="0073638E">
      <w:pPr>
        <w:rPr>
          <w:rFonts w:cstheme="minorHAnsi"/>
          <w:b/>
        </w:rPr>
      </w:pPr>
    </w:p>
    <w:p w14:paraId="538AF46B" w14:textId="77777777" w:rsidR="006D72D0" w:rsidRDefault="0073638E" w:rsidP="0073638E">
      <w:pPr>
        <w:rPr>
          <w:rFonts w:cstheme="minorHAnsi"/>
          <w:b/>
          <w:color w:val="548DD4" w:themeColor="text2" w:themeTint="99"/>
        </w:rPr>
      </w:pPr>
      <w:r w:rsidRPr="006D72D0">
        <w:rPr>
          <w:rFonts w:cstheme="minorHAnsi"/>
          <w:b/>
          <w:color w:val="548DD4" w:themeColor="text2" w:themeTint="99"/>
        </w:rPr>
        <w:t>T.Y.5.5. Yazılı etkileşiminde uygun tepki verebilme</w:t>
      </w:r>
    </w:p>
    <w:p w14:paraId="14CF87D6" w14:textId="77777777" w:rsidR="00EC3B2F" w:rsidRPr="006D72D0" w:rsidRDefault="0073638E" w:rsidP="0073638E">
      <w:pPr>
        <w:rPr>
          <w:rFonts w:cstheme="minorHAnsi"/>
          <w:b/>
          <w:color w:val="548DD4" w:themeColor="text2" w:themeTint="99"/>
        </w:rPr>
      </w:pPr>
      <w:r w:rsidRPr="006D72D0">
        <w:rPr>
          <w:rFonts w:cstheme="minorHAnsi"/>
          <w:b/>
          <w:color w:val="548DD4" w:themeColor="text2" w:themeTint="99"/>
        </w:rPr>
        <w:t xml:space="preserve">T.Y.5.21. Yazım kuralları ve noktalama </w:t>
      </w:r>
      <w:r w:rsidR="00883B52" w:rsidRPr="006D72D0">
        <w:rPr>
          <w:rFonts w:cstheme="minorHAnsi"/>
          <w:b/>
          <w:color w:val="548DD4" w:themeColor="text2" w:themeTint="99"/>
        </w:rPr>
        <w:t xml:space="preserve">işaretlerini uygulayabilme </w:t>
      </w:r>
    </w:p>
    <w:p w14:paraId="789AE3D9" w14:textId="77777777" w:rsidR="006D72D0" w:rsidRPr="006D72D0" w:rsidRDefault="00A73076" w:rsidP="0073638E">
      <w:pPr>
        <w:rPr>
          <w:rFonts w:cstheme="minorHAnsi"/>
          <w:b/>
        </w:rPr>
      </w:pPr>
      <w:r>
        <w:rPr>
          <w:rFonts w:cstheme="minorHAnsi"/>
          <w:b/>
        </w:rPr>
        <w:t xml:space="preserve">5. </w:t>
      </w:r>
      <w:r w:rsidR="006D72D0" w:rsidRPr="006D72D0">
        <w:rPr>
          <w:rFonts w:cstheme="minorHAnsi"/>
          <w:b/>
        </w:rPr>
        <w:t>Çok sevdiğiniz bir yazara bir kitabı ile ilgili teşekkür, soru, eleştiri vb. amaçlı ileti yazınız.  Yönergelere dikkat ediniz.</w:t>
      </w:r>
      <w:r>
        <w:rPr>
          <w:rFonts w:cstheme="minorHAnsi"/>
          <w:b/>
        </w:rPr>
        <w:t xml:space="preserve"> (20 Puan )</w:t>
      </w:r>
    </w:p>
    <w:p w14:paraId="6923E421" w14:textId="77777777" w:rsidR="006D72D0" w:rsidRDefault="006D72D0" w:rsidP="0073638E">
      <w:pPr>
        <w:rPr>
          <w:rFonts w:cstheme="minorHAnsi"/>
          <w:b/>
        </w:rPr>
      </w:pPr>
      <w:r w:rsidRPr="006D72D0">
        <w:rPr>
          <w:rFonts w:cstheme="minorHAnsi"/>
          <w:b/>
        </w:rPr>
        <w:t>x Selam ve hitap ifadesinden sonra kendinizi tanıtın.</w:t>
      </w:r>
      <w:r w:rsidRPr="006D72D0">
        <w:rPr>
          <w:rFonts w:cstheme="minorHAnsi"/>
          <w:b/>
        </w:rPr>
        <w:tab/>
      </w:r>
      <w:r w:rsidRPr="006D72D0">
        <w:rPr>
          <w:rFonts w:cstheme="minorHAnsi"/>
          <w:b/>
        </w:rPr>
        <w:tab/>
        <w:t>x Nezaket çerçevesinde yazın</w:t>
      </w:r>
    </w:p>
    <w:p w14:paraId="20F3C033" w14:textId="77777777" w:rsidR="00BA50D3" w:rsidRPr="004723D1" w:rsidRDefault="006D72D0" w:rsidP="0073638E">
      <w:pPr>
        <w:rPr>
          <w:rFonts w:cstheme="minorHAnsi"/>
          <w:b/>
        </w:rPr>
      </w:pPr>
      <w:r>
        <w:rPr>
          <w:rFonts w:cstheme="minorHAnsi"/>
          <w:noProof/>
          <w:lang w:eastAsia="tr-TR"/>
        </w:rPr>
        <mc:AlternateContent>
          <mc:Choice Requires="wps">
            <w:drawing>
              <wp:anchor distT="0" distB="0" distL="114300" distR="114300" simplePos="0" relativeHeight="251661312" behindDoc="0" locked="0" layoutInCell="1" allowOverlap="1" wp14:anchorId="422121D2" wp14:editId="0C1B3F19">
                <wp:simplePos x="0" y="0"/>
                <wp:positionH relativeFrom="column">
                  <wp:posOffset>405130</wp:posOffset>
                </wp:positionH>
                <wp:positionV relativeFrom="paragraph">
                  <wp:posOffset>1571625</wp:posOffset>
                </wp:positionV>
                <wp:extent cx="1495425" cy="104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495425" cy="104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AB627" id="Dikdörtgen 3" o:spid="_x0000_s1026" style="position:absolute;margin-left:31.9pt;margin-top:123.75pt;width:117.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" fillcolor="white [3201]" strokecolor="white [3212]" strokeweight="2pt"/>
            </w:pict>
          </mc:Fallback>
        </mc:AlternateContent>
      </w:r>
      <w:r w:rsidRPr="006D72D0">
        <w:rPr>
          <w:rFonts w:cstheme="minorHAnsi"/>
          <w:noProof/>
          <w:lang w:eastAsia="tr-TR"/>
        </w:rPr>
        <w:drawing>
          <wp:anchor distT="0" distB="0" distL="114300" distR="114300" simplePos="0" relativeHeight="251660288" behindDoc="1" locked="0" layoutInCell="1" allowOverlap="1" wp14:anchorId="7831EEEF" wp14:editId="2EA843CE">
            <wp:simplePos x="0" y="0"/>
            <wp:positionH relativeFrom="column">
              <wp:posOffset>-61595</wp:posOffset>
            </wp:positionH>
            <wp:positionV relativeFrom="paragraph">
              <wp:posOffset>342900</wp:posOffset>
            </wp:positionV>
            <wp:extent cx="5743575" cy="4503420"/>
            <wp:effectExtent l="0" t="0" r="9525" b="0"/>
            <wp:wrapTight wrapText="bothSides">
              <wp:wrapPolygon edited="0">
                <wp:start x="0" y="0"/>
                <wp:lineTo x="0" y="21472"/>
                <wp:lineTo x="21564" y="21472"/>
                <wp:lineTo x="21564" y="0"/>
                <wp:lineTo x="0" y="0"/>
              </wp:wrapPolygon>
            </wp:wrapTight>
            <wp:docPr id="1" name="Resim 1" descr="DYS Evrağını Mail Gönderme - MEB Personeli Bilgi ve Dosya Paylaşımı  Platformu Gelen - Giden Ev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S Evrağını Mail Gönderme - MEB Personeli Bilgi ve Dosya Paylaşımı  Platformu Gelen - Giden Evr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450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2D0">
        <w:rPr>
          <w:rFonts w:cstheme="minorHAnsi"/>
          <w:b/>
        </w:rPr>
        <w:t>x  Uygun sonlandırma cümlesi ile bitirin</w:t>
      </w:r>
      <w:r w:rsidRPr="006D72D0">
        <w:rPr>
          <w:rFonts w:cstheme="minorHAnsi"/>
          <w:noProof/>
          <w:lang w:eastAsia="tr-TR"/>
        </w:rPr>
        <mc:AlternateContent>
          <mc:Choice Requires="wps">
            <w:drawing>
              <wp:anchor distT="0" distB="0" distL="114300" distR="114300" simplePos="0" relativeHeight="251659264" behindDoc="0" locked="0" layoutInCell="1" allowOverlap="1" wp14:anchorId="7F2AA009" wp14:editId="214A7A86">
                <wp:simplePos x="0" y="0"/>
                <wp:positionH relativeFrom="column">
                  <wp:posOffset>519430</wp:posOffset>
                </wp:positionH>
                <wp:positionV relativeFrom="paragraph">
                  <wp:posOffset>1268095</wp:posOffset>
                </wp:positionV>
                <wp:extent cx="157162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571625" cy="123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76D9B" id="Dikdörtgen 2" o:spid="_x0000_s1026" style="position:absolute;margin-left:40.9pt;margin-top:99.85pt;width:123.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" fillcolor="white [3201]" strokecolor="white [3212]" strokeweight="2pt"/>
            </w:pict>
          </mc:Fallback>
        </mc:AlternateContent>
      </w:r>
    </w:p>
    <w:sectPr w:rsidR="00BA50D3" w:rsidRPr="004723D1" w:rsidSect="006D72D0">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057"/>
    <w:rsid w:val="000361E0"/>
    <w:rsid w:val="00085057"/>
    <w:rsid w:val="001929D2"/>
    <w:rsid w:val="001B6ACD"/>
    <w:rsid w:val="00252ED5"/>
    <w:rsid w:val="002813F0"/>
    <w:rsid w:val="003C355C"/>
    <w:rsid w:val="003F1430"/>
    <w:rsid w:val="004723D1"/>
    <w:rsid w:val="006D72D0"/>
    <w:rsid w:val="007073DE"/>
    <w:rsid w:val="007266AE"/>
    <w:rsid w:val="0073638E"/>
    <w:rsid w:val="007707FF"/>
    <w:rsid w:val="007714EF"/>
    <w:rsid w:val="007C491F"/>
    <w:rsid w:val="00883B52"/>
    <w:rsid w:val="009D37A4"/>
    <w:rsid w:val="00A73076"/>
    <w:rsid w:val="00BA50D3"/>
    <w:rsid w:val="00BE14D2"/>
    <w:rsid w:val="00C24992"/>
    <w:rsid w:val="00CA3818"/>
    <w:rsid w:val="00EC3B2F"/>
    <w:rsid w:val="00EF5744"/>
    <w:rsid w:val="00F375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26AE"/>
  <w15:docId w15:val="{A2A99CD3-6C7D-4BA1-ACC1-EF790B53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929D2"/>
    <w:pPr>
      <w:spacing w:after="0" w:line="240" w:lineRule="auto"/>
    </w:pPr>
  </w:style>
  <w:style w:type="paragraph" w:styleId="NormalWeb">
    <w:name w:val="Normal (Web)"/>
    <w:basedOn w:val="Normal"/>
    <w:uiPriority w:val="99"/>
    <w:unhideWhenUsed/>
    <w:rsid w:val="00F375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50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5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01550">
      <w:bodyDiv w:val="1"/>
      <w:marLeft w:val="0"/>
      <w:marRight w:val="0"/>
      <w:marTop w:val="0"/>
      <w:marBottom w:val="0"/>
      <w:divBdr>
        <w:top w:val="none" w:sz="0" w:space="0" w:color="auto"/>
        <w:left w:val="none" w:sz="0" w:space="0" w:color="auto"/>
        <w:bottom w:val="none" w:sz="0" w:space="0" w:color="auto"/>
        <w:right w:val="none" w:sz="0" w:space="0" w:color="auto"/>
      </w:divBdr>
    </w:div>
    <w:div w:id="1593005365">
      <w:bodyDiv w:val="1"/>
      <w:marLeft w:val="0"/>
      <w:marRight w:val="0"/>
      <w:marTop w:val="0"/>
      <w:marBottom w:val="0"/>
      <w:divBdr>
        <w:top w:val="none" w:sz="0" w:space="0" w:color="auto"/>
        <w:left w:val="none" w:sz="0" w:space="0" w:color="auto"/>
        <w:bottom w:val="none" w:sz="0" w:space="0" w:color="auto"/>
        <w:right w:val="none" w:sz="0" w:space="0" w:color="auto"/>
      </w:divBdr>
    </w:div>
    <w:div w:id="201984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DCF8-AAD4-4FA3-958F-CA3DAC4F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2026-05-16T20:39:00Z</dcterms:created>
  <dcterms:modified xsi:type="dcterms:W3CDTF">2026-05-18T07:46:00Z</dcterms:modified>
</cp:coreProperties>
</file>