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115F8433" w:rsidR="00D34848" w:rsidRPr="00592711" w:rsidRDefault="00D34848" w:rsidP="008C0EB2">
      <w:pPr>
        <w:pStyle w:val="AralkYok"/>
        <w:jc w:val="center"/>
        <w:rPr>
          <w:rFonts w:ascii="Calibri" w:hAnsi="Calibri" w:cs="Calibri"/>
          <w:b/>
          <w:bCs/>
          <w:sz w:val="22"/>
          <w:szCs w:val="22"/>
        </w:rPr>
      </w:pPr>
      <w:bookmarkStart w:id="0" w:name="_Hlk216222247"/>
      <w:r w:rsidRPr="00592711">
        <w:rPr>
          <w:rFonts w:ascii="Calibri" w:hAnsi="Calibri" w:cs="Calibri"/>
          <w:b/>
          <w:bCs/>
          <w:sz w:val="22"/>
          <w:szCs w:val="22"/>
        </w:rPr>
        <w:t xml:space="preserve">2025-2026 EĞİTİM-ÖĞRETİM YILI </w:t>
      </w:r>
      <w:r w:rsidR="00781E17" w:rsidRPr="00781E17">
        <w:rPr>
          <w:rFonts w:ascii="Calibri" w:hAnsi="Calibri" w:cs="Calibri"/>
          <w:b/>
          <w:bCs/>
          <w:color w:val="EE0000"/>
          <w:sz w:val="22"/>
          <w:szCs w:val="22"/>
        </w:rPr>
        <w:t>TÜRKÇEDERSİ.NET</w:t>
      </w:r>
      <w:r w:rsidR="00781E17" w:rsidRPr="00781E17">
        <w:rPr>
          <w:rFonts w:ascii="Calibri" w:hAnsi="Calibri" w:cs="Calibri"/>
          <w:b/>
          <w:bCs/>
          <w:sz w:val="22"/>
          <w:szCs w:val="22"/>
        </w:rPr>
        <w:t xml:space="preserve"> ORTAOKULU</w:t>
      </w:r>
      <w:r w:rsidR="00781E17">
        <w:rPr>
          <w:rFonts w:ascii="Calibri" w:hAnsi="Calibri" w:cs="Calibri"/>
          <w:b/>
          <w:bCs/>
          <w:sz w:val="22"/>
          <w:szCs w:val="22"/>
        </w:rPr>
        <w:t xml:space="preserve"> </w:t>
      </w:r>
      <w:r w:rsidR="00592711">
        <w:rPr>
          <w:rFonts w:ascii="Calibri" w:hAnsi="Calibri" w:cs="Calibri"/>
          <w:b/>
          <w:bCs/>
          <w:sz w:val="22"/>
          <w:szCs w:val="22"/>
        </w:rPr>
        <w:t>8</w:t>
      </w:r>
      <w:r w:rsidRPr="00592711">
        <w:rPr>
          <w:rFonts w:ascii="Calibri" w:hAnsi="Calibri" w:cs="Calibri"/>
          <w:b/>
          <w:bCs/>
          <w:sz w:val="22"/>
          <w:szCs w:val="22"/>
        </w:rPr>
        <w:t>. SINIF TÜRKÇE DERSİ 2. DÖNEM 2. YAZILI SORULARI (</w:t>
      </w:r>
      <w:r w:rsidR="00592711">
        <w:rPr>
          <w:rFonts w:ascii="Calibri" w:hAnsi="Calibri" w:cs="Calibri"/>
          <w:b/>
          <w:bCs/>
          <w:sz w:val="22"/>
          <w:szCs w:val="22"/>
        </w:rPr>
        <w:t>MEB 3</w:t>
      </w:r>
      <w:r w:rsidRPr="00592711">
        <w:rPr>
          <w:rFonts w:ascii="Calibri" w:hAnsi="Calibri" w:cs="Calibri"/>
          <w:b/>
          <w:bCs/>
          <w:sz w:val="22"/>
          <w:szCs w:val="22"/>
        </w:rPr>
        <w:t>. SENARYO)</w:t>
      </w:r>
    </w:p>
    <w:p w14:paraId="71C4CE3C" w14:textId="4DEE8D92" w:rsidR="00D34848" w:rsidRPr="00592711" w:rsidRDefault="00D34848" w:rsidP="00592711">
      <w:pPr>
        <w:pStyle w:val="AralkYok"/>
        <w:rPr>
          <w:rFonts w:ascii="Calibri" w:hAnsi="Calibri" w:cs="Calibri"/>
          <w:b/>
          <w:bCs/>
          <w:sz w:val="22"/>
          <w:szCs w:val="22"/>
        </w:rPr>
      </w:pPr>
      <w:r w:rsidRPr="00592711">
        <w:rPr>
          <w:rFonts w:ascii="Calibri" w:hAnsi="Calibri" w:cs="Calibri"/>
          <w:b/>
          <w:bCs/>
          <w:sz w:val="22"/>
          <w:szCs w:val="22"/>
        </w:rPr>
        <w:t xml:space="preserve">Adı- Soyadı:                                                                                                                                 </w:t>
      </w:r>
      <w:r w:rsidR="0039424D">
        <w:rPr>
          <w:rFonts w:ascii="Calibri" w:hAnsi="Calibri" w:cs="Calibri"/>
          <w:b/>
          <w:bCs/>
          <w:sz w:val="22"/>
          <w:szCs w:val="22"/>
        </w:rPr>
        <w:t xml:space="preserve">                             </w:t>
      </w:r>
      <w:r w:rsidRPr="00592711">
        <w:rPr>
          <w:rFonts w:ascii="Calibri" w:hAnsi="Calibri" w:cs="Calibri"/>
          <w:b/>
          <w:bCs/>
          <w:sz w:val="22"/>
          <w:szCs w:val="22"/>
        </w:rPr>
        <w:t xml:space="preserve"> Aldığı Not:</w:t>
      </w:r>
    </w:p>
    <w:p w14:paraId="2628CB9C" w14:textId="77777777" w:rsidR="00D34848" w:rsidRPr="00592711" w:rsidRDefault="00D34848" w:rsidP="00592711">
      <w:pPr>
        <w:pStyle w:val="AralkYok"/>
        <w:rPr>
          <w:rFonts w:ascii="Calibri" w:hAnsi="Calibri" w:cs="Calibri"/>
          <w:b/>
          <w:bCs/>
          <w:sz w:val="22"/>
          <w:szCs w:val="22"/>
        </w:rPr>
      </w:pPr>
      <w:r w:rsidRPr="00592711">
        <w:rPr>
          <w:rFonts w:ascii="Calibri" w:hAnsi="Calibri" w:cs="Calibri"/>
          <w:b/>
          <w:bCs/>
          <w:sz w:val="22"/>
          <w:szCs w:val="22"/>
        </w:rPr>
        <w:t>Sınıfı:</w:t>
      </w:r>
      <w:bookmarkEnd w:id="0"/>
    </w:p>
    <w:p w14:paraId="0617E43C" w14:textId="77777777" w:rsidR="00D34848" w:rsidRPr="00592711" w:rsidRDefault="00D34848"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01FC6294"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T.8.3.8. Metindeki anlatım bozukluklarını belirler.</w:t>
            </w:r>
          </w:p>
        </w:tc>
      </w:tr>
    </w:tbl>
    <w:p w14:paraId="1A20AE5F" w14:textId="3584B43F"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1. </w:t>
      </w:r>
      <w:r w:rsidR="00A90261" w:rsidRPr="00C75C4E">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6</w:t>
      </w:r>
      <w:r w:rsidRPr="00511D3E">
        <w:rPr>
          <w:rFonts w:ascii="Calibri" w:hAnsi="Calibri" w:cs="Calibri"/>
          <w:b/>
          <w:bCs/>
          <w:sz w:val="22"/>
          <w:szCs w:val="22"/>
        </w:rPr>
        <w:t xml:space="preserve"> puan)</w:t>
      </w:r>
    </w:p>
    <w:p w14:paraId="5A2524D6" w14:textId="0E71D012" w:rsidR="00A90261" w:rsidRPr="00C75C4E" w:rsidRDefault="00A90261" w:rsidP="00C75C4E">
      <w:pPr>
        <w:pStyle w:val="AralkYok"/>
        <w:rPr>
          <w:rFonts w:ascii="Calibri" w:hAnsi="Calibri" w:cs="Calibri"/>
          <w:sz w:val="22"/>
          <w:szCs w:val="22"/>
        </w:rPr>
      </w:pPr>
      <w:r w:rsidRPr="00C75C4E">
        <w:rPr>
          <w:rFonts w:ascii="Calibri" w:hAnsi="Calibri" w:cs="Calibri"/>
          <w:sz w:val="22"/>
          <w:szCs w:val="22"/>
        </w:rPr>
        <w:t>a)</w:t>
      </w:r>
      <w:r w:rsidR="00C75C4E" w:rsidRPr="00C75C4E">
        <w:rPr>
          <w:rFonts w:ascii="Calibri" w:hAnsi="Calibri" w:cs="Calibri"/>
          <w:sz w:val="22"/>
          <w:szCs w:val="22"/>
        </w:rPr>
        <w:t xml:space="preserve"> Kütüphanenin inşaatı tamamlandı ve hizmete açıldı.</w:t>
      </w:r>
    </w:p>
    <w:p w14:paraId="5E030007" w14:textId="77777777" w:rsidR="00A90261" w:rsidRPr="00C75C4E" w:rsidRDefault="00A90261" w:rsidP="00C75C4E">
      <w:pPr>
        <w:pStyle w:val="AralkYok"/>
        <w:rPr>
          <w:rFonts w:ascii="Calibri" w:hAnsi="Calibri" w:cs="Calibri"/>
          <w:sz w:val="22"/>
          <w:szCs w:val="22"/>
        </w:rPr>
      </w:pPr>
      <w:r w:rsidRPr="00C75C4E">
        <w:rPr>
          <w:rFonts w:ascii="Calibri" w:hAnsi="Calibri" w:cs="Calibri"/>
          <w:sz w:val="22"/>
          <w:szCs w:val="22"/>
        </w:rPr>
        <w:t>…………………………………………………………………………………………………………………………………</w:t>
      </w:r>
    </w:p>
    <w:p w14:paraId="34250807" w14:textId="01F28AF6" w:rsidR="00A90261" w:rsidRPr="00C75C4E" w:rsidRDefault="00A90261" w:rsidP="00C75C4E">
      <w:pPr>
        <w:pStyle w:val="AralkYok"/>
        <w:rPr>
          <w:rFonts w:ascii="Calibri" w:hAnsi="Calibri" w:cs="Calibri"/>
          <w:sz w:val="22"/>
          <w:szCs w:val="22"/>
        </w:rPr>
      </w:pPr>
      <w:r w:rsidRPr="00C75C4E">
        <w:rPr>
          <w:rFonts w:ascii="Calibri" w:hAnsi="Calibri" w:cs="Calibri"/>
          <w:sz w:val="22"/>
          <w:szCs w:val="22"/>
        </w:rPr>
        <w:t>b)</w:t>
      </w:r>
      <w:r w:rsidR="00C75C4E" w:rsidRPr="00C75C4E">
        <w:rPr>
          <w:rFonts w:ascii="Calibri" w:hAnsi="Calibri" w:cs="Calibri"/>
          <w:sz w:val="22"/>
          <w:szCs w:val="22"/>
        </w:rPr>
        <w:t xml:space="preserve"> Derste yerli ve dünya klasiklerini inceledik.</w:t>
      </w:r>
    </w:p>
    <w:p w14:paraId="0BB1B536" w14:textId="77777777" w:rsidR="00A90261" w:rsidRPr="00C75C4E" w:rsidRDefault="00A90261" w:rsidP="00C75C4E">
      <w:pPr>
        <w:pStyle w:val="AralkYok"/>
        <w:rPr>
          <w:rFonts w:ascii="Calibri" w:hAnsi="Calibri" w:cs="Calibri"/>
          <w:sz w:val="22"/>
          <w:szCs w:val="22"/>
        </w:rPr>
      </w:pPr>
      <w:r w:rsidRPr="00C75C4E">
        <w:rPr>
          <w:rFonts w:ascii="Calibri" w:hAnsi="Calibri" w:cs="Calibri"/>
          <w:sz w:val="22"/>
          <w:szCs w:val="22"/>
        </w:rPr>
        <w:t>…………………………………………………………………………………………………………………………………</w:t>
      </w:r>
    </w:p>
    <w:p w14:paraId="51E37993" w14:textId="77777777" w:rsidR="00D34848" w:rsidRPr="00C75C4E" w:rsidRDefault="00D34848" w:rsidP="00C75C4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281896EA"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T.8.3.10. Geçiş ve bağlantı ifadelerinin metnin anlamına olan katkısını değerlendirir.</w:t>
            </w:r>
          </w:p>
        </w:tc>
      </w:tr>
    </w:tbl>
    <w:p w14:paraId="403103FB" w14:textId="7DE9C6D7" w:rsidR="00BF7228" w:rsidRPr="00511D3E" w:rsidRDefault="00511D3E" w:rsidP="00BF7228">
      <w:pPr>
        <w:pStyle w:val="AralkYok"/>
        <w:rPr>
          <w:rFonts w:ascii="Calibri" w:hAnsi="Calibri" w:cs="Calibri"/>
          <w:b/>
          <w:bCs/>
          <w:sz w:val="22"/>
          <w:szCs w:val="22"/>
        </w:rPr>
      </w:pPr>
      <w:r>
        <w:rPr>
          <w:rFonts w:ascii="Calibri" w:hAnsi="Calibri" w:cs="Calibri"/>
          <w:b/>
          <w:bCs/>
          <w:sz w:val="22"/>
          <w:szCs w:val="22"/>
        </w:rPr>
        <w:t xml:space="preserve">2. </w:t>
      </w:r>
      <w:r w:rsidR="00BF7228" w:rsidRPr="006C4ABD">
        <w:rPr>
          <w:rFonts w:ascii="Calibri" w:hAnsi="Calibri" w:cs="Calibri"/>
          <w:b/>
          <w:bCs/>
          <w:sz w:val="22"/>
          <w:szCs w:val="22"/>
        </w:rPr>
        <w:t>Aşağıdaki cümlelerde boş bırakılan yerleri</w:t>
      </w:r>
      <w:r w:rsidR="00BF7228" w:rsidRPr="006C4ABD">
        <w:rPr>
          <w:rFonts w:ascii="Calibri" w:hAnsi="Calibri" w:cs="Calibri"/>
          <w:sz w:val="22"/>
          <w:szCs w:val="22"/>
        </w:rPr>
        <w:t xml:space="preserve"> “</w:t>
      </w:r>
      <w:r w:rsidR="00975CD2">
        <w:rPr>
          <w:rFonts w:ascii="Calibri" w:hAnsi="Calibri" w:cs="Calibri"/>
          <w:sz w:val="22"/>
          <w:szCs w:val="22"/>
        </w:rPr>
        <w:t xml:space="preserve">ya da, özellikle, </w:t>
      </w:r>
      <w:r w:rsidR="00770708">
        <w:rPr>
          <w:rFonts w:ascii="Calibri" w:hAnsi="Calibri" w:cs="Calibri"/>
          <w:sz w:val="22"/>
          <w:szCs w:val="22"/>
        </w:rPr>
        <w:t>buna rağmen</w:t>
      </w:r>
      <w:r w:rsidR="00975CD2">
        <w:rPr>
          <w:rFonts w:ascii="Calibri" w:hAnsi="Calibri" w:cs="Calibri"/>
          <w:sz w:val="22"/>
          <w:szCs w:val="22"/>
        </w:rPr>
        <w:t>, özetle, oysa</w:t>
      </w:r>
      <w:r w:rsidR="00BF7228" w:rsidRPr="006C4ABD">
        <w:rPr>
          <w:rFonts w:ascii="Calibri" w:hAnsi="Calibri" w:cs="Calibri"/>
          <w:sz w:val="22"/>
          <w:szCs w:val="22"/>
        </w:rPr>
        <w:t xml:space="preserve">” </w:t>
      </w:r>
      <w:r w:rsidR="00BF7228" w:rsidRPr="006C4ABD">
        <w:rPr>
          <w:rFonts w:ascii="Calibri" w:hAnsi="Calibri" w:cs="Calibri"/>
          <w:b/>
          <w:bCs/>
          <w:sz w:val="22"/>
          <w:szCs w:val="22"/>
        </w:rPr>
        <w:t>ifadelerinden uygun olanı ile tamamlayınız.</w:t>
      </w:r>
      <w:r>
        <w:rPr>
          <w:rFonts w:ascii="Calibri" w:hAnsi="Calibri" w:cs="Calibri"/>
          <w:b/>
          <w:bCs/>
          <w:sz w:val="22"/>
          <w:szCs w:val="22"/>
        </w:rPr>
        <w:t xml:space="preserve"> </w:t>
      </w:r>
      <w:r w:rsidRPr="00511D3E">
        <w:rPr>
          <w:rFonts w:ascii="Calibri" w:hAnsi="Calibri" w:cs="Calibri"/>
          <w:b/>
          <w:bCs/>
          <w:sz w:val="22"/>
          <w:szCs w:val="22"/>
        </w:rPr>
        <w:t>(</w:t>
      </w:r>
      <w:r>
        <w:rPr>
          <w:rFonts w:ascii="Calibri" w:hAnsi="Calibri" w:cs="Calibri"/>
          <w:b/>
          <w:bCs/>
          <w:sz w:val="22"/>
          <w:szCs w:val="22"/>
        </w:rPr>
        <w:t>9</w:t>
      </w:r>
      <w:r w:rsidRPr="00511D3E">
        <w:rPr>
          <w:rFonts w:ascii="Calibri" w:hAnsi="Calibri" w:cs="Calibri"/>
          <w:b/>
          <w:bCs/>
          <w:sz w:val="22"/>
          <w:szCs w:val="22"/>
        </w:rPr>
        <w:t xml:space="preserve"> puan)</w:t>
      </w:r>
    </w:p>
    <w:p w14:paraId="0D3B3539" w14:textId="35C7D649" w:rsidR="00770708" w:rsidRDefault="00770708" w:rsidP="00592711">
      <w:pPr>
        <w:pStyle w:val="AralkYok"/>
        <w:rPr>
          <w:rFonts w:ascii="Calibri" w:hAnsi="Calibri" w:cs="Calibri"/>
          <w:sz w:val="22"/>
          <w:szCs w:val="22"/>
        </w:rPr>
      </w:pPr>
      <w:r>
        <w:rPr>
          <w:rFonts w:ascii="Calibri" w:hAnsi="Calibri" w:cs="Calibri"/>
          <w:sz w:val="22"/>
          <w:szCs w:val="22"/>
        </w:rPr>
        <w:t>S</w:t>
      </w:r>
      <w:r w:rsidRPr="002E6D62">
        <w:rPr>
          <w:rFonts w:ascii="Calibri" w:hAnsi="Calibri" w:cs="Calibri"/>
          <w:sz w:val="22"/>
          <w:szCs w:val="22"/>
        </w:rPr>
        <w:t>en</w:t>
      </w:r>
      <w:r>
        <w:rPr>
          <w:rFonts w:ascii="Calibri" w:hAnsi="Calibri" w:cs="Calibri"/>
          <w:sz w:val="22"/>
          <w:szCs w:val="22"/>
        </w:rPr>
        <w:t>,</w:t>
      </w:r>
      <w:r w:rsidRPr="002E6D62">
        <w:rPr>
          <w:rFonts w:ascii="Calibri" w:hAnsi="Calibri" w:cs="Calibri"/>
          <w:sz w:val="22"/>
          <w:szCs w:val="22"/>
        </w:rPr>
        <w:t xml:space="preserve"> beni hayal kırıklığına uğrattın</w:t>
      </w:r>
      <w:r>
        <w:rPr>
          <w:rFonts w:ascii="Calibri" w:hAnsi="Calibri" w:cs="Calibri"/>
          <w:sz w:val="22"/>
          <w:szCs w:val="22"/>
        </w:rPr>
        <w:t xml:space="preserve"> </w:t>
      </w:r>
      <w:r w:rsidRPr="00770708">
        <w:rPr>
          <w:rFonts w:ascii="Calibri" w:hAnsi="Calibri" w:cs="Calibri"/>
          <w:sz w:val="22"/>
          <w:szCs w:val="22"/>
        </w:rPr>
        <w:t>……………….</w:t>
      </w:r>
      <w:r>
        <w:rPr>
          <w:rFonts w:ascii="Calibri" w:hAnsi="Calibri" w:cs="Calibri"/>
          <w:color w:val="EE0000"/>
          <w:sz w:val="22"/>
          <w:szCs w:val="22"/>
        </w:rPr>
        <w:t xml:space="preserve"> </w:t>
      </w:r>
      <w:r>
        <w:rPr>
          <w:rFonts w:ascii="Calibri" w:hAnsi="Calibri" w:cs="Calibri"/>
          <w:sz w:val="22"/>
          <w:szCs w:val="22"/>
        </w:rPr>
        <w:t>s</w:t>
      </w:r>
      <w:r w:rsidRPr="002E6D62">
        <w:rPr>
          <w:rFonts w:ascii="Calibri" w:hAnsi="Calibri" w:cs="Calibri"/>
          <w:sz w:val="22"/>
          <w:szCs w:val="22"/>
        </w:rPr>
        <w:t>ana çok güvenmiştim</w:t>
      </w:r>
      <w:r>
        <w:rPr>
          <w:rFonts w:ascii="Calibri" w:hAnsi="Calibri" w:cs="Calibri"/>
          <w:sz w:val="22"/>
          <w:szCs w:val="22"/>
        </w:rPr>
        <w:t>.</w:t>
      </w:r>
    </w:p>
    <w:p w14:paraId="38EEAA2C" w14:textId="47CFE2C3" w:rsidR="00D34848" w:rsidRDefault="00975CD2" w:rsidP="00592711">
      <w:pPr>
        <w:pStyle w:val="AralkYok"/>
        <w:rPr>
          <w:rFonts w:ascii="Calibri" w:hAnsi="Calibri" w:cs="Calibri"/>
          <w:sz w:val="22"/>
          <w:szCs w:val="22"/>
        </w:rPr>
      </w:pPr>
      <w:r w:rsidRPr="002E6D62">
        <w:rPr>
          <w:rFonts w:ascii="Calibri" w:hAnsi="Calibri" w:cs="Calibri"/>
          <w:sz w:val="22"/>
          <w:szCs w:val="22"/>
        </w:rPr>
        <w:t xml:space="preserve">Sağlıklı beslenmek önemlidir  </w:t>
      </w:r>
      <w:r>
        <w:rPr>
          <w:rFonts w:ascii="Calibri" w:hAnsi="Calibri" w:cs="Calibri"/>
          <w:sz w:val="22"/>
          <w:szCs w:val="22"/>
        </w:rPr>
        <w:t xml:space="preserve">……………… </w:t>
      </w:r>
      <w:r w:rsidRPr="002E6D62">
        <w:rPr>
          <w:rFonts w:ascii="Calibri" w:hAnsi="Calibri" w:cs="Calibri"/>
          <w:sz w:val="22"/>
          <w:szCs w:val="22"/>
        </w:rPr>
        <w:t xml:space="preserve"> sebze ağırlıklı öğünler tercih edilmelidir.</w:t>
      </w:r>
    </w:p>
    <w:p w14:paraId="3CB2C771" w14:textId="31C82C91" w:rsidR="00975CD2" w:rsidRPr="00975CD2" w:rsidRDefault="00975CD2" w:rsidP="00975CD2">
      <w:pPr>
        <w:pStyle w:val="NormalWeb"/>
        <w:spacing w:before="0" w:beforeAutospacing="0"/>
        <w:rPr>
          <w:rFonts w:ascii="Calibri" w:hAnsi="Calibri" w:cs="Calibri"/>
          <w:sz w:val="22"/>
          <w:szCs w:val="22"/>
        </w:rPr>
      </w:pPr>
      <w:r w:rsidRPr="00975CD2">
        <w:rPr>
          <w:rFonts w:ascii="Calibri" w:hAnsi="Calibri" w:cs="Calibri"/>
          <w:sz w:val="22"/>
          <w:szCs w:val="22"/>
        </w:rPr>
        <w:t>Bahçedeki çiçekler kurumuş, boyalar dökülmüş</w:t>
      </w:r>
      <w:r>
        <w:rPr>
          <w:rFonts w:ascii="Calibri" w:hAnsi="Calibri" w:cs="Calibri"/>
          <w:sz w:val="22"/>
          <w:szCs w:val="22"/>
        </w:rPr>
        <w:t>,</w:t>
      </w:r>
      <w:r w:rsidRPr="00975CD2">
        <w:rPr>
          <w:rFonts w:ascii="Calibri" w:hAnsi="Calibri" w:cs="Calibri"/>
          <w:sz w:val="22"/>
          <w:szCs w:val="22"/>
        </w:rPr>
        <w:t xml:space="preserve"> camlar kırılmış </w:t>
      </w:r>
      <w:r w:rsidRPr="002E6D62">
        <w:rPr>
          <w:rFonts w:ascii="Calibri" w:hAnsi="Calibri" w:cs="Calibri"/>
          <w:sz w:val="22"/>
          <w:szCs w:val="22"/>
        </w:rPr>
        <w:t xml:space="preserve"> </w:t>
      </w:r>
      <w:r>
        <w:rPr>
          <w:rFonts w:ascii="Calibri" w:hAnsi="Calibri" w:cs="Calibri"/>
          <w:sz w:val="22"/>
          <w:szCs w:val="22"/>
        </w:rPr>
        <w:t xml:space="preserve">……………… </w:t>
      </w:r>
      <w:r w:rsidRPr="00975CD2">
        <w:rPr>
          <w:rFonts w:ascii="Calibri" w:hAnsi="Calibri" w:cs="Calibri"/>
          <w:sz w:val="22"/>
          <w:szCs w:val="22"/>
        </w:rPr>
        <w:t xml:space="preserve"> ev bakımsızlıktan harabeye dönmüş. </w:t>
      </w:r>
    </w:p>
    <w:p w14:paraId="38840B50" w14:textId="77777777" w:rsidR="00975CD2" w:rsidRPr="00592711" w:rsidRDefault="00975CD2"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5C05943C"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T.8.3.14. Metinle ilgili soruları cevaplar.</w:t>
            </w:r>
          </w:p>
        </w:tc>
      </w:tr>
    </w:tbl>
    <w:p w14:paraId="3A67472A" w14:textId="77777777" w:rsidR="006A4647" w:rsidRPr="006A4647" w:rsidRDefault="006A4647" w:rsidP="006A4647">
      <w:pPr>
        <w:pStyle w:val="AralkYok"/>
        <w:rPr>
          <w:rFonts w:ascii="Calibri" w:hAnsi="Calibri" w:cs="Calibri"/>
          <w:sz w:val="22"/>
          <w:szCs w:val="22"/>
        </w:rPr>
      </w:pPr>
      <w:r w:rsidRPr="006A4647">
        <w:rPr>
          <w:rFonts w:ascii="Calibri" w:hAnsi="Calibri" w:cs="Calibri"/>
          <w:sz w:val="22"/>
          <w:szCs w:val="22"/>
        </w:rPr>
        <w:t>Teknoloji sayesinde birbirimize anında mesaj gönderebiliyoruz ancak yazılı mesajlar çoğu zaman ses tonundaki vurguyu ve yüzdeki ifadeyi tam olarak yansıtamıyor. Bu durum, bazen şaka niyetli söylenen bir sözün ciddiye alınmasına veya yanlış anlaşılmalara yol açabiliyor. Bir insanın sesindeki sıcaklığı duymak veya yüzündeki tebessümü görmek, kelimelerin ötesinde bir anlam taşır. Bu yüzden önemli konuları veya duygusal paylaşımları mümkünse yüz yüze veya sesli olarak yapmak, sağlıklı bir iletişim için her zaman daha güvenli bir yoldur.</w:t>
      </w:r>
    </w:p>
    <w:p w14:paraId="3070F504" w14:textId="367C2D55"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3. </w:t>
      </w:r>
      <w:r w:rsidR="006A4647" w:rsidRPr="006A4647">
        <w:rPr>
          <w:rFonts w:ascii="Calibri" w:hAnsi="Calibri" w:cs="Calibri"/>
          <w:b/>
          <w:bCs/>
          <w:sz w:val="22"/>
          <w:szCs w:val="22"/>
        </w:rPr>
        <w:t>Bu metne göre ses tonunun ve yüz ifadesinin iletişimdeki önemi nedir? Yazınız.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2</w:t>
      </w:r>
      <w:r w:rsidRPr="00511D3E">
        <w:rPr>
          <w:rFonts w:ascii="Calibri" w:hAnsi="Calibri" w:cs="Calibri"/>
          <w:b/>
          <w:bCs/>
          <w:sz w:val="22"/>
          <w:szCs w:val="22"/>
        </w:rPr>
        <w:t xml:space="preserve"> puan)</w:t>
      </w:r>
    </w:p>
    <w:p w14:paraId="1FACDC69" w14:textId="787479AF" w:rsidR="006A4647" w:rsidRDefault="006A4647" w:rsidP="006A4647">
      <w:pPr>
        <w:pStyle w:val="AralkYok"/>
        <w:rPr>
          <w:rFonts w:ascii="Calibri" w:hAnsi="Calibri" w:cs="Calibri"/>
          <w:b/>
          <w:bCs/>
          <w:sz w:val="22"/>
          <w:szCs w:val="22"/>
        </w:rPr>
      </w:pPr>
    </w:p>
    <w:p w14:paraId="20074DD3" w14:textId="77777777" w:rsidR="0039424D" w:rsidRPr="006A4647" w:rsidRDefault="0039424D" w:rsidP="006A4647">
      <w:pPr>
        <w:pStyle w:val="AralkYok"/>
        <w:rPr>
          <w:rFonts w:ascii="Calibri" w:hAnsi="Calibri" w:cs="Calibri"/>
          <w:b/>
          <w:bCs/>
          <w:sz w:val="22"/>
          <w:szCs w:val="22"/>
        </w:rPr>
      </w:pPr>
    </w:p>
    <w:p w14:paraId="22031AA0" w14:textId="77777777" w:rsidR="00D34848" w:rsidRPr="00592711" w:rsidRDefault="00D34848"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65404F57"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T.8.3.21. Metnin içeriğini yorumlar.</w:t>
            </w:r>
          </w:p>
        </w:tc>
      </w:tr>
    </w:tbl>
    <w:p w14:paraId="2C8F1821" w14:textId="77777777" w:rsidR="0063715A" w:rsidRDefault="0063715A" w:rsidP="0063715A">
      <w:pPr>
        <w:pStyle w:val="AralkYok"/>
        <w:rPr>
          <w:rFonts w:ascii="Calibri" w:hAnsi="Calibri" w:cs="Calibri"/>
          <w:sz w:val="22"/>
          <w:szCs w:val="22"/>
        </w:rPr>
      </w:pPr>
      <w:r>
        <w:rPr>
          <w:rFonts w:ascii="Calibri" w:hAnsi="Calibri" w:cs="Calibri"/>
          <w:sz w:val="22"/>
          <w:szCs w:val="22"/>
        </w:rPr>
        <w:t xml:space="preserve">(I) </w:t>
      </w:r>
      <w:r w:rsidRPr="001C7F61">
        <w:rPr>
          <w:rFonts w:ascii="Calibri" w:hAnsi="Calibri" w:cs="Calibri"/>
          <w:sz w:val="22"/>
          <w:szCs w:val="22"/>
        </w:rPr>
        <w:t xml:space="preserve">Müzik enstrümanları yapıldıkları malzeme ve sesin oluşum biçimine göre telli, üflemeli ve vurmalı gibi farklı sınıflara ayrılır. </w:t>
      </w:r>
      <w:r>
        <w:rPr>
          <w:rFonts w:ascii="Calibri" w:hAnsi="Calibri" w:cs="Calibri"/>
          <w:sz w:val="22"/>
          <w:szCs w:val="22"/>
        </w:rPr>
        <w:t xml:space="preserve">(II) </w:t>
      </w:r>
      <w:r w:rsidRPr="001C7F61">
        <w:rPr>
          <w:rFonts w:ascii="Calibri" w:hAnsi="Calibri" w:cs="Calibri"/>
          <w:sz w:val="22"/>
          <w:szCs w:val="22"/>
        </w:rPr>
        <w:t xml:space="preserve">Her aletin gövde yapısı ve kullanılan ağaç türü, çıkan sesin frekansını ve gürlüğünü doğrudan etkiler. </w:t>
      </w:r>
      <w:r>
        <w:rPr>
          <w:rFonts w:ascii="Calibri" w:hAnsi="Calibri" w:cs="Calibri"/>
          <w:sz w:val="22"/>
          <w:szCs w:val="22"/>
        </w:rPr>
        <w:t xml:space="preserve">(III) </w:t>
      </w:r>
      <w:r w:rsidRPr="001C7F61">
        <w:rPr>
          <w:rFonts w:ascii="Calibri" w:hAnsi="Calibri" w:cs="Calibri"/>
          <w:sz w:val="22"/>
          <w:szCs w:val="22"/>
        </w:rPr>
        <w:t xml:space="preserve">Bir çellonun gövdesinden yayılan tok ses, insanın ruhunda tarif edilemez bir hayranlık uyandırır. </w:t>
      </w:r>
    </w:p>
    <w:p w14:paraId="089D7F56" w14:textId="53416B59" w:rsidR="0063715A" w:rsidRPr="001C7F61" w:rsidRDefault="0063715A" w:rsidP="0063715A">
      <w:pPr>
        <w:pStyle w:val="AralkYok"/>
        <w:rPr>
          <w:rFonts w:ascii="Calibri" w:hAnsi="Calibri" w:cs="Calibri"/>
          <w:sz w:val="22"/>
          <w:szCs w:val="22"/>
        </w:rPr>
      </w:pPr>
      <w:r>
        <w:rPr>
          <w:rFonts w:ascii="Calibri" w:hAnsi="Calibri" w:cs="Calibri"/>
          <w:sz w:val="22"/>
          <w:szCs w:val="22"/>
        </w:rPr>
        <w:t xml:space="preserve">(IV) </w:t>
      </w:r>
      <w:r w:rsidRPr="001C7F61">
        <w:rPr>
          <w:rFonts w:ascii="Calibri" w:hAnsi="Calibri" w:cs="Calibri"/>
          <w:sz w:val="22"/>
          <w:szCs w:val="22"/>
        </w:rPr>
        <w:t xml:space="preserve">Orkestrayı oluşturan her bir çalgı grubu, şefin yönetiminde önceden belirlenmiş bir nota düzenini ve tempo kuralını takip ederek çalmaktadır. </w:t>
      </w:r>
      <w:r>
        <w:rPr>
          <w:rFonts w:ascii="Calibri" w:hAnsi="Calibri" w:cs="Calibri"/>
          <w:sz w:val="22"/>
          <w:szCs w:val="22"/>
        </w:rPr>
        <w:t>(V)</w:t>
      </w:r>
      <w:r w:rsidR="0039424D">
        <w:rPr>
          <w:rFonts w:ascii="Calibri" w:hAnsi="Calibri" w:cs="Calibri"/>
          <w:sz w:val="22"/>
          <w:szCs w:val="22"/>
        </w:rPr>
        <w:t xml:space="preserve"> </w:t>
      </w:r>
      <w:r w:rsidRPr="001C7F61">
        <w:rPr>
          <w:rFonts w:ascii="Calibri" w:hAnsi="Calibri" w:cs="Calibri"/>
          <w:sz w:val="22"/>
          <w:szCs w:val="22"/>
        </w:rPr>
        <w:t>Bu ses topluluğu içinde insanın kalbine en çok dokunan ve duyguları en güzel anlatan enstrümanın k</w:t>
      </w:r>
      <w:r>
        <w:rPr>
          <w:rFonts w:ascii="Calibri" w:hAnsi="Calibri" w:cs="Calibri"/>
          <w:sz w:val="22"/>
          <w:szCs w:val="22"/>
        </w:rPr>
        <w:t>eman</w:t>
      </w:r>
      <w:r w:rsidRPr="001C7F61">
        <w:rPr>
          <w:rFonts w:ascii="Calibri" w:hAnsi="Calibri" w:cs="Calibri"/>
          <w:sz w:val="22"/>
          <w:szCs w:val="22"/>
        </w:rPr>
        <w:t xml:space="preserve"> olduğunu düşünüyorum.</w:t>
      </w:r>
    </w:p>
    <w:p w14:paraId="082E1DE7" w14:textId="77777777"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4. </w:t>
      </w:r>
      <w:r w:rsidR="0063715A" w:rsidRPr="00C91D24">
        <w:rPr>
          <w:rFonts w:ascii="Calibri" w:hAnsi="Calibri" w:cs="Calibri"/>
          <w:b/>
          <w:bCs/>
          <w:sz w:val="22"/>
          <w:szCs w:val="22"/>
        </w:rPr>
        <w:t xml:space="preserve">Bu metinde numaralanmış cümleleri öznellik ve nesnellik açısından değerlendiriniz. </w:t>
      </w:r>
      <w:r w:rsidRPr="00511D3E">
        <w:rPr>
          <w:rFonts w:ascii="Calibri" w:hAnsi="Calibri" w:cs="Calibri"/>
          <w:b/>
          <w:bCs/>
          <w:sz w:val="22"/>
          <w:szCs w:val="22"/>
        </w:rPr>
        <w:t>(15 puan)</w:t>
      </w:r>
    </w:p>
    <w:p w14:paraId="0A7FC0E4" w14:textId="77777777" w:rsidR="0063715A" w:rsidRPr="00C91D24" w:rsidRDefault="0063715A" w:rsidP="0063715A">
      <w:pPr>
        <w:pStyle w:val="AralkYok"/>
        <w:rPr>
          <w:rFonts w:ascii="Calibri" w:hAnsi="Calibri" w:cs="Calibri"/>
          <w:sz w:val="22"/>
          <w:szCs w:val="22"/>
        </w:rPr>
      </w:pPr>
      <w:r w:rsidRPr="00C91D24">
        <w:rPr>
          <w:rFonts w:ascii="Calibri" w:hAnsi="Calibri" w:cs="Calibri"/>
          <w:sz w:val="22"/>
          <w:szCs w:val="22"/>
        </w:rPr>
        <w:t xml:space="preserve">I. cümle: </w:t>
      </w:r>
    </w:p>
    <w:p w14:paraId="6217A293" w14:textId="77777777" w:rsidR="0063715A" w:rsidRPr="00C91D24" w:rsidRDefault="0063715A" w:rsidP="0063715A">
      <w:pPr>
        <w:pStyle w:val="AralkYok"/>
        <w:rPr>
          <w:rFonts w:ascii="Calibri" w:hAnsi="Calibri" w:cs="Calibri"/>
          <w:sz w:val="22"/>
          <w:szCs w:val="22"/>
        </w:rPr>
      </w:pPr>
      <w:r w:rsidRPr="00C91D24">
        <w:rPr>
          <w:rFonts w:ascii="Calibri" w:hAnsi="Calibri" w:cs="Calibri"/>
          <w:sz w:val="22"/>
          <w:szCs w:val="22"/>
        </w:rPr>
        <w:t xml:space="preserve">II. cümle: </w:t>
      </w:r>
    </w:p>
    <w:p w14:paraId="3FC4C0A3" w14:textId="77777777" w:rsidR="0063715A" w:rsidRPr="00C91D24" w:rsidRDefault="0063715A" w:rsidP="0063715A">
      <w:pPr>
        <w:pStyle w:val="AralkYok"/>
        <w:rPr>
          <w:rFonts w:ascii="Calibri" w:hAnsi="Calibri" w:cs="Calibri"/>
          <w:sz w:val="22"/>
          <w:szCs w:val="22"/>
        </w:rPr>
      </w:pPr>
      <w:r w:rsidRPr="00C91D24">
        <w:rPr>
          <w:rFonts w:ascii="Calibri" w:hAnsi="Calibri" w:cs="Calibri"/>
          <w:sz w:val="22"/>
          <w:szCs w:val="22"/>
        </w:rPr>
        <w:t xml:space="preserve">III. cümle: </w:t>
      </w:r>
    </w:p>
    <w:p w14:paraId="7A1F01E1" w14:textId="77777777" w:rsidR="0063715A" w:rsidRDefault="0063715A" w:rsidP="0063715A">
      <w:pPr>
        <w:pStyle w:val="AralkYok"/>
        <w:rPr>
          <w:rFonts w:ascii="Calibri" w:hAnsi="Calibri" w:cs="Calibri"/>
          <w:sz w:val="22"/>
          <w:szCs w:val="22"/>
        </w:rPr>
      </w:pPr>
      <w:r w:rsidRPr="00C91D24">
        <w:rPr>
          <w:rFonts w:ascii="Calibri" w:hAnsi="Calibri" w:cs="Calibri"/>
          <w:sz w:val="22"/>
          <w:szCs w:val="22"/>
        </w:rPr>
        <w:t>IV. cümle:</w:t>
      </w:r>
    </w:p>
    <w:p w14:paraId="12981EAF" w14:textId="77777777" w:rsidR="0063715A" w:rsidRDefault="0063715A" w:rsidP="0063715A">
      <w:pPr>
        <w:pStyle w:val="AralkYok"/>
        <w:rPr>
          <w:rFonts w:ascii="Calibri" w:hAnsi="Calibri" w:cs="Calibri"/>
          <w:sz w:val="22"/>
          <w:szCs w:val="22"/>
        </w:rPr>
      </w:pPr>
      <w:r>
        <w:rPr>
          <w:rFonts w:ascii="Calibri" w:hAnsi="Calibri" w:cs="Calibri"/>
          <w:sz w:val="22"/>
          <w:szCs w:val="22"/>
        </w:rPr>
        <w:t>V. cümle:</w:t>
      </w:r>
    </w:p>
    <w:p w14:paraId="45566026" w14:textId="77777777" w:rsidR="00D34848" w:rsidRPr="00592711" w:rsidRDefault="00D34848"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035AE56E"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T.8.4.16. Yazdıklarını düzenler.</w:t>
            </w:r>
          </w:p>
        </w:tc>
      </w:tr>
    </w:tbl>
    <w:p w14:paraId="59BBB014" w14:textId="14515E3A"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5. </w:t>
      </w:r>
      <w:r w:rsidR="002D75DC" w:rsidRPr="002D75DC">
        <w:rPr>
          <w:rFonts w:ascii="Calibri" w:hAnsi="Calibri" w:cs="Calibri"/>
          <w:b/>
          <w:bCs/>
          <w:sz w:val="22"/>
          <w:szCs w:val="22"/>
        </w:rPr>
        <w:t>Aşağıdaki parçada yay ayraçla belirtilen yerlere uygun noktalama işaretlerini getiriniz.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6</w:t>
      </w:r>
      <w:r w:rsidRPr="00511D3E">
        <w:rPr>
          <w:rFonts w:ascii="Calibri" w:hAnsi="Calibri" w:cs="Calibri"/>
          <w:b/>
          <w:bCs/>
          <w:sz w:val="22"/>
          <w:szCs w:val="22"/>
        </w:rPr>
        <w:t xml:space="preserve"> puan)</w:t>
      </w:r>
    </w:p>
    <w:p w14:paraId="2BB13C17" w14:textId="105ED0E7" w:rsidR="00D34848" w:rsidRDefault="00D34848" w:rsidP="00592711">
      <w:pPr>
        <w:pStyle w:val="AralkYok"/>
        <w:rPr>
          <w:rFonts w:ascii="Calibri" w:hAnsi="Calibri" w:cs="Calibri"/>
          <w:b/>
          <w:bCs/>
          <w:sz w:val="22"/>
          <w:szCs w:val="22"/>
        </w:rPr>
      </w:pPr>
    </w:p>
    <w:p w14:paraId="18B5ADD9" w14:textId="77777777" w:rsidR="002D75DC" w:rsidRDefault="002D75DC" w:rsidP="00592711">
      <w:pPr>
        <w:pStyle w:val="AralkYok"/>
        <w:rPr>
          <w:rFonts w:ascii="Calibri" w:hAnsi="Calibri" w:cs="Calibri"/>
          <w:sz w:val="22"/>
          <w:szCs w:val="22"/>
        </w:rPr>
      </w:pPr>
      <w:r w:rsidRPr="002D75DC">
        <w:rPr>
          <w:rFonts w:ascii="Calibri" w:hAnsi="Calibri" w:cs="Calibri"/>
          <w:sz w:val="22"/>
          <w:szCs w:val="22"/>
        </w:rPr>
        <w:t xml:space="preserve">Emre ( ) sabah erkenden uyanıp pencereden dışarı baktı ( ) Her yer bembeyaz karla kaplanmıştı ( ) Heyecanla annesine seslendi ( ) </w:t>
      </w:r>
    </w:p>
    <w:p w14:paraId="4A6A9E6C" w14:textId="77777777" w:rsidR="002D75DC" w:rsidRDefault="002D75DC" w:rsidP="00592711">
      <w:pPr>
        <w:pStyle w:val="AralkYok"/>
        <w:rPr>
          <w:rFonts w:ascii="Calibri" w:hAnsi="Calibri" w:cs="Calibri"/>
          <w:sz w:val="22"/>
          <w:szCs w:val="22"/>
        </w:rPr>
      </w:pPr>
      <w:r w:rsidRPr="002D75DC">
        <w:rPr>
          <w:rFonts w:ascii="Calibri" w:hAnsi="Calibri" w:cs="Calibri"/>
          <w:sz w:val="22"/>
          <w:szCs w:val="22"/>
        </w:rPr>
        <w:t xml:space="preserve">— Anneciğim ( ) dışarı çıkıp kardan adam yapabilir miyim ( ) </w:t>
      </w:r>
    </w:p>
    <w:p w14:paraId="4D395BF3" w14:textId="77777777" w:rsidR="002D75DC" w:rsidRDefault="002D75DC" w:rsidP="00592711">
      <w:pPr>
        <w:pStyle w:val="AralkYok"/>
        <w:rPr>
          <w:rFonts w:ascii="Calibri" w:hAnsi="Calibri" w:cs="Calibri"/>
          <w:sz w:val="22"/>
          <w:szCs w:val="22"/>
        </w:rPr>
      </w:pPr>
      <w:r w:rsidRPr="002D75DC">
        <w:rPr>
          <w:rFonts w:ascii="Calibri" w:hAnsi="Calibri" w:cs="Calibri"/>
          <w:sz w:val="22"/>
          <w:szCs w:val="22"/>
        </w:rPr>
        <w:t xml:space="preserve">Annesi gülümseyerek cevap verdi ( ) </w:t>
      </w:r>
    </w:p>
    <w:p w14:paraId="31F610A6" w14:textId="774C828D" w:rsidR="002D75DC" w:rsidRDefault="002D75DC" w:rsidP="00592711">
      <w:pPr>
        <w:pStyle w:val="AralkYok"/>
        <w:rPr>
          <w:rFonts w:ascii="Calibri" w:hAnsi="Calibri" w:cs="Calibri"/>
          <w:sz w:val="22"/>
          <w:szCs w:val="22"/>
        </w:rPr>
      </w:pPr>
      <w:r w:rsidRPr="002D75DC">
        <w:rPr>
          <w:rFonts w:ascii="Calibri" w:hAnsi="Calibri" w:cs="Calibri"/>
          <w:sz w:val="22"/>
          <w:szCs w:val="22"/>
        </w:rPr>
        <w:t>— Tabii ki yapabilirsin ama önce sıkıca giyinmelisin ( )</w:t>
      </w:r>
    </w:p>
    <w:p w14:paraId="5574C3C5" w14:textId="77777777" w:rsidR="0039424D" w:rsidRDefault="0039424D" w:rsidP="00592711">
      <w:pPr>
        <w:pStyle w:val="AralkYok"/>
        <w:rPr>
          <w:rFonts w:ascii="Calibri" w:hAnsi="Calibri" w:cs="Calibri"/>
          <w:sz w:val="22"/>
          <w:szCs w:val="22"/>
        </w:rPr>
      </w:pPr>
    </w:p>
    <w:p w14:paraId="0CA6AC50" w14:textId="77777777" w:rsidR="0039424D" w:rsidRDefault="0039424D" w:rsidP="00592711">
      <w:pPr>
        <w:pStyle w:val="AralkYok"/>
        <w:rPr>
          <w:rFonts w:ascii="Calibri" w:hAnsi="Calibri" w:cs="Calibri"/>
          <w:sz w:val="22"/>
          <w:szCs w:val="22"/>
        </w:rPr>
      </w:pPr>
    </w:p>
    <w:p w14:paraId="3E3F9BF6" w14:textId="77777777" w:rsidR="0039424D" w:rsidRDefault="0039424D" w:rsidP="00592711">
      <w:pPr>
        <w:pStyle w:val="AralkYok"/>
        <w:rPr>
          <w:rFonts w:ascii="Calibri" w:hAnsi="Calibri" w:cs="Calibri"/>
          <w:sz w:val="22"/>
          <w:szCs w:val="22"/>
        </w:rPr>
      </w:pPr>
    </w:p>
    <w:p w14:paraId="3FE4FAF0" w14:textId="77777777" w:rsidR="00D55DAC" w:rsidRPr="002D75DC" w:rsidRDefault="00D55DAC"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4249BB0D" w14:textId="77777777">
        <w:tc>
          <w:tcPr>
            <w:tcW w:w="10422" w:type="dxa"/>
            <w:tcBorders>
              <w:top w:val="single" w:sz="4" w:space="0" w:color="auto"/>
              <w:left w:val="single" w:sz="4" w:space="0" w:color="auto"/>
              <w:bottom w:val="single" w:sz="4" w:space="0" w:color="auto"/>
              <w:right w:val="single" w:sz="4" w:space="0" w:color="auto"/>
            </w:tcBorders>
          </w:tcPr>
          <w:p w14:paraId="495AFA86" w14:textId="16512204"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lastRenderedPageBreak/>
              <w:t>T.8.4.19. Cümle türlerini tanır.</w:t>
            </w:r>
          </w:p>
        </w:tc>
      </w:tr>
    </w:tbl>
    <w:p w14:paraId="3B45D080" w14:textId="2B2CB82C"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6. </w:t>
      </w:r>
      <w:r w:rsidR="00420B87" w:rsidRPr="00420B87">
        <w:rPr>
          <w:rFonts w:ascii="Calibri" w:hAnsi="Calibri" w:cs="Calibri"/>
          <w:b/>
          <w:bCs/>
          <w:sz w:val="22"/>
          <w:szCs w:val="22"/>
        </w:rPr>
        <w:t>Aşağıdaki cümleleri anlamlarına göre inceleyip olumlu-olumsuz olma durumlarını uygun alana yazınız.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6</w:t>
      </w:r>
      <w:r w:rsidRPr="00511D3E">
        <w:rPr>
          <w:rFonts w:ascii="Calibri" w:hAnsi="Calibri" w:cs="Calibri"/>
          <w:b/>
          <w:bCs/>
          <w:sz w:val="22"/>
          <w:szCs w:val="22"/>
        </w:rPr>
        <w:t xml:space="preserve"> puan)</w:t>
      </w:r>
    </w:p>
    <w:p w14:paraId="28EB2014" w14:textId="05411C37" w:rsidR="00420B87" w:rsidRPr="00420B87" w:rsidRDefault="00E92D3A" w:rsidP="00592711">
      <w:pPr>
        <w:pStyle w:val="AralkYok"/>
        <w:rPr>
          <w:rFonts w:ascii="Calibri" w:hAnsi="Calibri" w:cs="Calibri"/>
          <w:sz w:val="22"/>
          <w:szCs w:val="22"/>
        </w:rPr>
      </w:pPr>
      <w:r>
        <w:rPr>
          <w:rFonts w:ascii="Calibri" w:hAnsi="Calibri" w:cs="Calibri"/>
          <w:sz w:val="22"/>
          <w:szCs w:val="22"/>
        </w:rPr>
        <w:t xml:space="preserve">a) </w:t>
      </w:r>
      <w:r w:rsidR="00420B87" w:rsidRPr="00420B87">
        <w:rPr>
          <w:rFonts w:ascii="Calibri" w:hAnsi="Calibri" w:cs="Calibri"/>
          <w:sz w:val="22"/>
          <w:szCs w:val="22"/>
        </w:rPr>
        <w:t>Ne bana yardımcı oluyorsun ne de annemin istediklerini yapıyorsun.</w:t>
      </w:r>
    </w:p>
    <w:p w14:paraId="7B36C833" w14:textId="30BC064C" w:rsidR="00420B87" w:rsidRDefault="00E92D3A" w:rsidP="00592711">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 xml:space="preserve">Anlamca:                                                            </w:t>
      </w:r>
    </w:p>
    <w:p w14:paraId="6C81D671" w14:textId="1605E2F0" w:rsidR="00420B87" w:rsidRDefault="00E92D3A" w:rsidP="00592711">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Biçimce:</w:t>
      </w:r>
    </w:p>
    <w:p w14:paraId="5A4D3550" w14:textId="77777777" w:rsidR="00420B87" w:rsidRDefault="00420B87" w:rsidP="00592711">
      <w:pPr>
        <w:pStyle w:val="AralkYok"/>
        <w:rPr>
          <w:rFonts w:ascii="Calibri" w:hAnsi="Calibri" w:cs="Calibri"/>
          <w:sz w:val="22"/>
          <w:szCs w:val="22"/>
        </w:rPr>
      </w:pPr>
    </w:p>
    <w:p w14:paraId="1459EEDC" w14:textId="279E6355" w:rsidR="00420B87" w:rsidRDefault="00E92D3A" w:rsidP="00592711">
      <w:pPr>
        <w:pStyle w:val="AralkYok"/>
        <w:rPr>
          <w:rFonts w:ascii="Calibri" w:hAnsi="Calibri" w:cs="Calibri"/>
          <w:sz w:val="22"/>
          <w:szCs w:val="22"/>
        </w:rPr>
      </w:pPr>
      <w:r>
        <w:rPr>
          <w:rFonts w:ascii="Calibri" w:hAnsi="Calibri" w:cs="Calibri"/>
          <w:sz w:val="22"/>
          <w:szCs w:val="22"/>
        </w:rPr>
        <w:t xml:space="preserve">b) </w:t>
      </w:r>
      <w:r w:rsidR="00420B87">
        <w:rPr>
          <w:rFonts w:ascii="Calibri" w:hAnsi="Calibri" w:cs="Calibri"/>
          <w:sz w:val="22"/>
          <w:szCs w:val="22"/>
        </w:rPr>
        <w:t>Bana verdiğin öğütleri dinlemiyor değilim.</w:t>
      </w:r>
    </w:p>
    <w:p w14:paraId="42EE571D" w14:textId="218D13CC" w:rsidR="00420B87" w:rsidRDefault="00E92D3A" w:rsidP="00420B87">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 xml:space="preserve">Anlamca:                                                            </w:t>
      </w:r>
    </w:p>
    <w:p w14:paraId="4C90CFFF" w14:textId="5A487183" w:rsidR="00420B87" w:rsidRDefault="00E92D3A" w:rsidP="00420B87">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Biçimce:</w:t>
      </w:r>
    </w:p>
    <w:p w14:paraId="1898D3B0" w14:textId="77777777" w:rsidR="00420B87" w:rsidRDefault="00420B87" w:rsidP="00592711">
      <w:pPr>
        <w:pStyle w:val="AralkYok"/>
        <w:rPr>
          <w:rFonts w:ascii="Calibri" w:hAnsi="Calibri" w:cs="Calibri"/>
          <w:sz w:val="22"/>
          <w:szCs w:val="22"/>
        </w:rPr>
      </w:pPr>
    </w:p>
    <w:p w14:paraId="55A5A855" w14:textId="77777777" w:rsidR="0039424D" w:rsidRPr="00420B87" w:rsidRDefault="0039424D"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38E20766" w14:textId="77777777">
        <w:tc>
          <w:tcPr>
            <w:tcW w:w="10422" w:type="dxa"/>
            <w:tcBorders>
              <w:top w:val="single" w:sz="4" w:space="0" w:color="auto"/>
              <w:left w:val="single" w:sz="4" w:space="0" w:color="auto"/>
              <w:bottom w:val="single" w:sz="4" w:space="0" w:color="auto"/>
              <w:right w:val="single" w:sz="4" w:space="0" w:color="auto"/>
            </w:tcBorders>
          </w:tcPr>
          <w:p w14:paraId="1F05B449" w14:textId="7C2B010D"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w:t>
            </w:r>
            <w:r>
              <w:rPr>
                <w:rFonts w:ascii="Calibri" w:hAnsi="Calibri" w:cs="Calibri"/>
                <w:sz w:val="22"/>
                <w:szCs w:val="22"/>
              </w:rPr>
              <w:t>.</w:t>
            </w:r>
            <w:r w:rsidRPr="00592711">
              <w:rPr>
                <w:rFonts w:ascii="Calibri" w:hAnsi="Calibri" w:cs="Calibri"/>
                <w:sz w:val="22"/>
                <w:szCs w:val="22"/>
              </w:rPr>
              <w:t>T.8.4.20. Fiillerin çatı özelliklerinin anlama olan katkısını kavrar.</w:t>
            </w:r>
          </w:p>
        </w:tc>
      </w:tr>
    </w:tbl>
    <w:p w14:paraId="066EC25D" w14:textId="4734AD07"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7. </w:t>
      </w:r>
      <w:r w:rsidR="009B608C" w:rsidRPr="009B608C">
        <w:rPr>
          <w:rFonts w:ascii="Calibri" w:hAnsi="Calibri" w:cs="Calibri"/>
          <w:b/>
          <w:bCs/>
          <w:sz w:val="22"/>
          <w:szCs w:val="22"/>
        </w:rPr>
        <w:t>Aşağıdaki cümlelerin çatı özelliklerini belirleyip uygun alana yazınız.</w:t>
      </w:r>
      <w:r>
        <w:rPr>
          <w:rFonts w:ascii="Calibri" w:hAnsi="Calibri" w:cs="Calibri"/>
          <w:b/>
          <w:bCs/>
          <w:sz w:val="22"/>
          <w:szCs w:val="22"/>
        </w:rPr>
        <w:t xml:space="preserve"> </w:t>
      </w:r>
      <w:r w:rsidRPr="00511D3E">
        <w:rPr>
          <w:rFonts w:ascii="Calibri" w:hAnsi="Calibri" w:cs="Calibri"/>
          <w:b/>
          <w:bCs/>
          <w:sz w:val="22"/>
          <w:szCs w:val="22"/>
        </w:rPr>
        <w:t>(</w:t>
      </w:r>
      <w:r>
        <w:rPr>
          <w:rFonts w:ascii="Calibri" w:hAnsi="Calibri" w:cs="Calibri"/>
          <w:b/>
          <w:bCs/>
          <w:sz w:val="22"/>
          <w:szCs w:val="22"/>
        </w:rPr>
        <w:t>16</w:t>
      </w:r>
      <w:r w:rsidRPr="00511D3E">
        <w:rPr>
          <w:rFonts w:ascii="Calibri" w:hAnsi="Calibri" w:cs="Calibri"/>
          <w:b/>
          <w:bCs/>
          <w:sz w:val="22"/>
          <w:szCs w:val="22"/>
        </w:rPr>
        <w:t xml:space="preserve"> puan)</w:t>
      </w:r>
    </w:p>
    <w:p w14:paraId="5F41C7F6" w14:textId="622311B8" w:rsidR="00D34848" w:rsidRPr="009B608C" w:rsidRDefault="00D34848" w:rsidP="00592711">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6941"/>
        <w:gridCol w:w="1701"/>
        <w:gridCol w:w="1780"/>
      </w:tblGrid>
      <w:tr w:rsidR="009B608C" w14:paraId="3596A0DD" w14:textId="77777777" w:rsidTr="009B608C">
        <w:tc>
          <w:tcPr>
            <w:tcW w:w="6941" w:type="dxa"/>
          </w:tcPr>
          <w:p w14:paraId="29A40DC1" w14:textId="77777777" w:rsidR="009B608C" w:rsidRDefault="009B608C" w:rsidP="00592711">
            <w:pPr>
              <w:pStyle w:val="AralkYok"/>
              <w:rPr>
                <w:rFonts w:ascii="Calibri" w:hAnsi="Calibri" w:cs="Calibri"/>
                <w:sz w:val="22"/>
                <w:szCs w:val="22"/>
              </w:rPr>
            </w:pPr>
          </w:p>
        </w:tc>
        <w:tc>
          <w:tcPr>
            <w:tcW w:w="1701" w:type="dxa"/>
          </w:tcPr>
          <w:p w14:paraId="15B06601" w14:textId="40D58B32" w:rsidR="009B608C" w:rsidRDefault="009B608C" w:rsidP="00592711">
            <w:pPr>
              <w:pStyle w:val="AralkYok"/>
              <w:rPr>
                <w:rFonts w:ascii="Calibri" w:hAnsi="Calibri" w:cs="Calibri"/>
                <w:sz w:val="22"/>
                <w:szCs w:val="22"/>
              </w:rPr>
            </w:pPr>
            <w:r>
              <w:rPr>
                <w:rFonts w:ascii="Calibri" w:hAnsi="Calibri" w:cs="Calibri"/>
                <w:sz w:val="22"/>
                <w:szCs w:val="22"/>
              </w:rPr>
              <w:t>Öznesine Göre</w:t>
            </w:r>
          </w:p>
        </w:tc>
        <w:tc>
          <w:tcPr>
            <w:tcW w:w="1780" w:type="dxa"/>
          </w:tcPr>
          <w:p w14:paraId="2B45F361" w14:textId="3A08C5BE" w:rsidR="009B608C" w:rsidRDefault="009B608C" w:rsidP="00592711">
            <w:pPr>
              <w:pStyle w:val="AralkYok"/>
              <w:rPr>
                <w:rFonts w:ascii="Calibri" w:hAnsi="Calibri" w:cs="Calibri"/>
                <w:sz w:val="22"/>
                <w:szCs w:val="22"/>
              </w:rPr>
            </w:pPr>
            <w:r>
              <w:rPr>
                <w:rFonts w:ascii="Calibri" w:hAnsi="Calibri" w:cs="Calibri"/>
                <w:sz w:val="22"/>
                <w:szCs w:val="22"/>
              </w:rPr>
              <w:t>Nesnesine Göre</w:t>
            </w:r>
          </w:p>
        </w:tc>
      </w:tr>
      <w:tr w:rsidR="009B608C" w14:paraId="7C017A74" w14:textId="77777777" w:rsidTr="009B608C">
        <w:tc>
          <w:tcPr>
            <w:tcW w:w="6941" w:type="dxa"/>
          </w:tcPr>
          <w:p w14:paraId="6EA602D8" w14:textId="1B515422" w:rsidR="009B608C" w:rsidRDefault="009B608C" w:rsidP="00592711">
            <w:pPr>
              <w:pStyle w:val="AralkYok"/>
              <w:rPr>
                <w:rFonts w:ascii="Calibri" w:hAnsi="Calibri" w:cs="Calibri"/>
                <w:sz w:val="22"/>
                <w:szCs w:val="22"/>
              </w:rPr>
            </w:pPr>
            <w:r w:rsidRPr="009B608C">
              <w:rPr>
                <w:rFonts w:ascii="Calibri" w:hAnsi="Calibri" w:cs="Calibri"/>
                <w:sz w:val="22"/>
                <w:szCs w:val="22"/>
              </w:rPr>
              <w:t>Mutfaktaki masanın üzerinde duran tabağı yanlışlıkla kırdım.</w:t>
            </w:r>
          </w:p>
        </w:tc>
        <w:tc>
          <w:tcPr>
            <w:tcW w:w="1701" w:type="dxa"/>
          </w:tcPr>
          <w:p w14:paraId="71C7FA06" w14:textId="77777777" w:rsidR="009B608C" w:rsidRDefault="009B608C" w:rsidP="00592711">
            <w:pPr>
              <w:pStyle w:val="AralkYok"/>
              <w:rPr>
                <w:rFonts w:ascii="Calibri" w:hAnsi="Calibri" w:cs="Calibri"/>
                <w:sz w:val="22"/>
                <w:szCs w:val="22"/>
              </w:rPr>
            </w:pPr>
          </w:p>
        </w:tc>
        <w:tc>
          <w:tcPr>
            <w:tcW w:w="1780" w:type="dxa"/>
          </w:tcPr>
          <w:p w14:paraId="1FCFA534" w14:textId="77777777" w:rsidR="009B608C" w:rsidRDefault="009B608C" w:rsidP="00592711">
            <w:pPr>
              <w:pStyle w:val="AralkYok"/>
              <w:rPr>
                <w:rFonts w:ascii="Calibri" w:hAnsi="Calibri" w:cs="Calibri"/>
                <w:sz w:val="22"/>
                <w:szCs w:val="22"/>
              </w:rPr>
            </w:pPr>
          </w:p>
        </w:tc>
      </w:tr>
      <w:tr w:rsidR="009B608C" w14:paraId="5295E6D4" w14:textId="77777777" w:rsidTr="009B608C">
        <w:tc>
          <w:tcPr>
            <w:tcW w:w="6941" w:type="dxa"/>
          </w:tcPr>
          <w:p w14:paraId="61FA7F29" w14:textId="22C72C9B" w:rsidR="009B608C" w:rsidRDefault="009B608C" w:rsidP="00592711">
            <w:pPr>
              <w:pStyle w:val="AralkYok"/>
              <w:rPr>
                <w:rFonts w:ascii="Calibri" w:hAnsi="Calibri" w:cs="Calibri"/>
                <w:sz w:val="22"/>
                <w:szCs w:val="22"/>
              </w:rPr>
            </w:pPr>
            <w:r>
              <w:rPr>
                <w:rFonts w:ascii="Calibri" w:hAnsi="Calibri" w:cs="Calibri"/>
                <w:sz w:val="22"/>
                <w:szCs w:val="22"/>
              </w:rPr>
              <w:t>Bina açılış yapılmadan önce temizlendi.</w:t>
            </w:r>
          </w:p>
        </w:tc>
        <w:tc>
          <w:tcPr>
            <w:tcW w:w="1701" w:type="dxa"/>
          </w:tcPr>
          <w:p w14:paraId="61ED4313" w14:textId="77777777" w:rsidR="009B608C" w:rsidRDefault="009B608C" w:rsidP="00592711">
            <w:pPr>
              <w:pStyle w:val="AralkYok"/>
              <w:rPr>
                <w:rFonts w:ascii="Calibri" w:hAnsi="Calibri" w:cs="Calibri"/>
                <w:sz w:val="22"/>
                <w:szCs w:val="22"/>
              </w:rPr>
            </w:pPr>
          </w:p>
        </w:tc>
        <w:tc>
          <w:tcPr>
            <w:tcW w:w="1780" w:type="dxa"/>
          </w:tcPr>
          <w:p w14:paraId="6633216B" w14:textId="77777777" w:rsidR="009B608C" w:rsidRDefault="009B608C" w:rsidP="00592711">
            <w:pPr>
              <w:pStyle w:val="AralkYok"/>
              <w:rPr>
                <w:rFonts w:ascii="Calibri" w:hAnsi="Calibri" w:cs="Calibri"/>
                <w:sz w:val="22"/>
                <w:szCs w:val="22"/>
              </w:rPr>
            </w:pPr>
          </w:p>
        </w:tc>
      </w:tr>
    </w:tbl>
    <w:p w14:paraId="66F55A1D" w14:textId="77777777" w:rsidR="009B608C" w:rsidRPr="00592711" w:rsidRDefault="009B608C" w:rsidP="00592711">
      <w:pPr>
        <w:pStyle w:val="AralkYok"/>
        <w:rPr>
          <w:rFonts w:ascii="Calibri" w:hAnsi="Calibri" w:cs="Calibri"/>
          <w:sz w:val="22"/>
          <w:szCs w:val="22"/>
        </w:rPr>
      </w:pPr>
    </w:p>
    <w:p w14:paraId="36487412" w14:textId="77777777" w:rsidR="005D12F3" w:rsidRPr="00592711" w:rsidRDefault="005D12F3" w:rsidP="00592711">
      <w:pPr>
        <w:pStyle w:val="AralkYok"/>
        <w:rPr>
          <w:rFonts w:ascii="Calibri" w:hAnsi="Calibri" w:cs="Calibri"/>
          <w:sz w:val="22"/>
          <w:szCs w:val="22"/>
        </w:rPr>
      </w:pPr>
    </w:p>
    <w:sectPr w:rsidR="005D12F3" w:rsidRPr="00592711"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53841"/>
    <w:multiLevelType w:val="multilevel"/>
    <w:tmpl w:val="CE3C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41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090442"/>
    <w:rsid w:val="00282AC4"/>
    <w:rsid w:val="002D75DC"/>
    <w:rsid w:val="003607CE"/>
    <w:rsid w:val="0039424D"/>
    <w:rsid w:val="003D2694"/>
    <w:rsid w:val="003E6AD7"/>
    <w:rsid w:val="00420B87"/>
    <w:rsid w:val="004B43D8"/>
    <w:rsid w:val="00511D3E"/>
    <w:rsid w:val="00592711"/>
    <w:rsid w:val="005D12F3"/>
    <w:rsid w:val="0060581A"/>
    <w:rsid w:val="00611564"/>
    <w:rsid w:val="0063715A"/>
    <w:rsid w:val="006A4647"/>
    <w:rsid w:val="0071205A"/>
    <w:rsid w:val="00716FAA"/>
    <w:rsid w:val="00770708"/>
    <w:rsid w:val="00773231"/>
    <w:rsid w:val="00781E17"/>
    <w:rsid w:val="0086603D"/>
    <w:rsid w:val="008C0EB2"/>
    <w:rsid w:val="008F502C"/>
    <w:rsid w:val="00961C98"/>
    <w:rsid w:val="00975CD2"/>
    <w:rsid w:val="009964ED"/>
    <w:rsid w:val="009B608C"/>
    <w:rsid w:val="00A64CAD"/>
    <w:rsid w:val="00A769F1"/>
    <w:rsid w:val="00A90261"/>
    <w:rsid w:val="00AF45AE"/>
    <w:rsid w:val="00B00538"/>
    <w:rsid w:val="00BB3010"/>
    <w:rsid w:val="00BF7228"/>
    <w:rsid w:val="00C75C4E"/>
    <w:rsid w:val="00C91D24"/>
    <w:rsid w:val="00D34848"/>
    <w:rsid w:val="00D55DAC"/>
    <w:rsid w:val="00D67338"/>
    <w:rsid w:val="00E82DD5"/>
    <w:rsid w:val="00E92D3A"/>
    <w:rsid w:val="00F2390C"/>
    <w:rsid w:val="00F76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5D26"/>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24"/>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711"/>
    <w:pPr>
      <w:spacing w:after="0" w:line="240" w:lineRule="auto"/>
    </w:pPr>
  </w:style>
  <w:style w:type="paragraph" w:styleId="NormalWeb">
    <w:name w:val="Normal (Web)"/>
    <w:basedOn w:val="Normal"/>
    <w:uiPriority w:val="99"/>
    <w:semiHidden/>
    <w:unhideWhenUsed/>
    <w:rsid w:val="00975CD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23</cp:revision>
  <dcterms:created xsi:type="dcterms:W3CDTF">2026-04-27T20:26:00Z</dcterms:created>
  <dcterms:modified xsi:type="dcterms:W3CDTF">2026-05-09T09:21:00Z</dcterms:modified>
</cp:coreProperties>
</file>