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41C0" w14:textId="4F7C985C" w:rsidR="00074201" w:rsidRDefault="00074201" w:rsidP="00074201">
      <w:pPr>
        <w:jc w:val="center"/>
        <w:rPr>
          <w:b/>
          <w:color w:val="0070C0"/>
        </w:rPr>
      </w:pPr>
      <w:r>
        <w:rPr>
          <w:b/>
          <w:color w:val="0070C0"/>
        </w:rPr>
        <w:t>2025-2026 EĞİTİM-ÖĞRETİM YILI 7. SINIF TÜRKÇE DERSİ MEB YAYINLARI 2. DÖNEM 1. YAZILI SORULARI (1. SENARYO)</w:t>
      </w:r>
    </w:p>
    <w:p w14:paraId="6F830F68" w14:textId="77777777" w:rsidR="00074201" w:rsidRDefault="00074201" w:rsidP="00074201">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165BE54" w14:textId="77777777" w:rsidR="009F2421" w:rsidRDefault="009F2421" w:rsidP="00A565F7">
      <w:pPr>
        <w:rPr>
          <w:b/>
          <w:color w:val="0070C0"/>
        </w:rPr>
      </w:pPr>
    </w:p>
    <w:p w14:paraId="174395D4" w14:textId="77777777" w:rsidR="009F2421" w:rsidRPr="00BE1E61" w:rsidRDefault="009F2421" w:rsidP="009F2421">
      <w:pPr>
        <w:rPr>
          <w:b/>
          <w:color w:val="00B0F0"/>
        </w:rPr>
      </w:pPr>
      <w:r w:rsidRPr="00BE1E61">
        <w:rPr>
          <w:b/>
          <w:color w:val="00B0F0"/>
        </w:rPr>
        <w:t>T.7.3.9. Çekim ekl</w:t>
      </w:r>
      <w:r w:rsidR="00463764" w:rsidRPr="00BE1E61">
        <w:rPr>
          <w:b/>
          <w:color w:val="00B0F0"/>
        </w:rPr>
        <w:t xml:space="preserve">erinin işlevlerini ayırt eder. </w:t>
      </w:r>
    </w:p>
    <w:p w14:paraId="16D79C6B" w14:textId="77777777" w:rsidR="00463764" w:rsidRPr="00ED198C" w:rsidRDefault="00463764" w:rsidP="009F2421">
      <w:pPr>
        <w:rPr>
          <w:b/>
        </w:rPr>
      </w:pPr>
      <w:r w:rsidRPr="00ED198C">
        <w:rPr>
          <w:b/>
        </w:rPr>
        <w:t xml:space="preserve">1. Aşağıda verilen </w:t>
      </w:r>
      <w:r w:rsidR="00D4717A" w:rsidRPr="00ED198C">
        <w:rPr>
          <w:b/>
        </w:rPr>
        <w:t>cümlelerdeki çekimli fiillerin kip ve kişi eklerini yazınız.</w:t>
      </w:r>
      <w:r w:rsidR="00ED198C">
        <w:rPr>
          <w:b/>
        </w:rPr>
        <w:t xml:space="preserve"> (15 puan)</w:t>
      </w:r>
    </w:p>
    <w:p w14:paraId="68986366" w14:textId="77777777" w:rsidR="00D4717A" w:rsidRPr="00D4717A" w:rsidRDefault="00D4717A" w:rsidP="00D4717A">
      <w:pPr>
        <w:pStyle w:val="ListeParagraf"/>
        <w:numPr>
          <w:ilvl w:val="0"/>
          <w:numId w:val="1"/>
        </w:numPr>
        <w:rPr>
          <w:b/>
          <w:color w:val="0070C0"/>
        </w:rPr>
      </w:pPr>
      <w:r>
        <w:t>Hemen sana bazı önerilerde bulunacağım.</w:t>
      </w:r>
    </w:p>
    <w:p w14:paraId="392A388A" w14:textId="4A5AF9A7" w:rsidR="00D4717A" w:rsidRDefault="00D4717A" w:rsidP="005D643A">
      <w:pPr>
        <w:pStyle w:val="ListeParagraf"/>
        <w:rPr>
          <w:b/>
          <w:color w:val="FF0000"/>
        </w:rPr>
      </w:pPr>
      <w:r w:rsidRPr="00ED198C">
        <w:rPr>
          <w:b/>
          <w:color w:val="FF0000"/>
        </w:rPr>
        <w:t>Gelecek zaman-birinci tekil kişi</w:t>
      </w:r>
    </w:p>
    <w:p w14:paraId="23C7E2F9" w14:textId="77777777" w:rsidR="005D643A" w:rsidRPr="005D643A" w:rsidRDefault="005D643A" w:rsidP="005D643A">
      <w:pPr>
        <w:pStyle w:val="ListeParagraf"/>
        <w:rPr>
          <w:b/>
          <w:color w:val="FF0000"/>
        </w:rPr>
      </w:pPr>
    </w:p>
    <w:p w14:paraId="465B1FF5" w14:textId="77777777" w:rsidR="00D4717A" w:rsidRPr="00ED198C" w:rsidRDefault="00D4717A" w:rsidP="00D4717A">
      <w:pPr>
        <w:pStyle w:val="ListeParagraf"/>
        <w:numPr>
          <w:ilvl w:val="0"/>
          <w:numId w:val="1"/>
        </w:numPr>
      </w:pPr>
      <w:r w:rsidRPr="00ED198C">
        <w:t>Teknolojinin hızlı ge</w:t>
      </w:r>
      <w:r w:rsidR="00ED198C" w:rsidRPr="00ED198C">
        <w:t>lişimi karşında ne yapmalıyız?</w:t>
      </w:r>
    </w:p>
    <w:p w14:paraId="30E5C801" w14:textId="1F2858CE" w:rsidR="00ED198C" w:rsidRPr="00ED198C" w:rsidRDefault="00ED198C" w:rsidP="00ED198C">
      <w:pPr>
        <w:pStyle w:val="ListeParagraf"/>
        <w:rPr>
          <w:b/>
          <w:color w:val="FF0000"/>
        </w:rPr>
      </w:pPr>
      <w:r w:rsidRPr="00ED198C">
        <w:rPr>
          <w:b/>
          <w:color w:val="FF0000"/>
        </w:rPr>
        <w:t>Gereklilik kipi-birinci çoğul kişi</w:t>
      </w:r>
    </w:p>
    <w:p w14:paraId="7A36AB92" w14:textId="77777777" w:rsidR="00ED198C" w:rsidRDefault="00ED198C" w:rsidP="00ED198C">
      <w:pPr>
        <w:pStyle w:val="ListeParagraf"/>
        <w:rPr>
          <w:b/>
          <w:color w:val="0070C0"/>
        </w:rPr>
      </w:pPr>
    </w:p>
    <w:p w14:paraId="1E60FEBF" w14:textId="77777777" w:rsidR="00ED198C" w:rsidRPr="00ED198C" w:rsidRDefault="00ED198C" w:rsidP="00ED198C">
      <w:pPr>
        <w:pStyle w:val="ListeParagraf"/>
        <w:numPr>
          <w:ilvl w:val="0"/>
          <w:numId w:val="1"/>
        </w:numPr>
      </w:pPr>
      <w:r w:rsidRPr="00ED198C">
        <w:t>Tüm çabamızı gereksiz görüyorlar.</w:t>
      </w:r>
    </w:p>
    <w:p w14:paraId="0A199EDC" w14:textId="69E3A835" w:rsidR="00ED198C" w:rsidRPr="00ED198C" w:rsidRDefault="00ED198C" w:rsidP="00ED198C">
      <w:pPr>
        <w:pStyle w:val="ListeParagraf"/>
        <w:rPr>
          <w:b/>
          <w:color w:val="FF0000"/>
        </w:rPr>
      </w:pPr>
      <w:r w:rsidRPr="00ED198C">
        <w:rPr>
          <w:b/>
          <w:color w:val="FF0000"/>
        </w:rPr>
        <w:t>Şimdiki zaman-üçüncü çoğul kişi</w:t>
      </w:r>
    </w:p>
    <w:p w14:paraId="13F01D9D" w14:textId="77777777" w:rsidR="00D4717A" w:rsidRPr="00D4717A" w:rsidRDefault="00D4717A" w:rsidP="00D4717A">
      <w:pPr>
        <w:rPr>
          <w:b/>
          <w:color w:val="0070C0"/>
        </w:rPr>
      </w:pPr>
    </w:p>
    <w:p w14:paraId="7DACD2A5" w14:textId="77777777" w:rsidR="009F2421" w:rsidRPr="00BE1E61" w:rsidRDefault="009F2421" w:rsidP="009F2421">
      <w:pPr>
        <w:rPr>
          <w:b/>
          <w:color w:val="00B0F0"/>
        </w:rPr>
      </w:pPr>
      <w:r w:rsidRPr="00BE1E61">
        <w:rPr>
          <w:b/>
          <w:color w:val="00B0F0"/>
        </w:rPr>
        <w:t>T.7.3.</w:t>
      </w:r>
      <w:r w:rsidR="00ED198C" w:rsidRPr="00BE1E61">
        <w:rPr>
          <w:b/>
          <w:color w:val="00B0F0"/>
        </w:rPr>
        <w:t xml:space="preserve">22. Metnin içeriğini yorumlar. </w:t>
      </w:r>
    </w:p>
    <w:p w14:paraId="6A19F023" w14:textId="716BDB90" w:rsidR="005D643A" w:rsidRPr="003C0826" w:rsidRDefault="00002B8C" w:rsidP="009F2421">
      <w:pPr>
        <w:rPr>
          <w:rFonts w:cstheme="minorHAnsi"/>
        </w:rPr>
      </w:pPr>
      <w:r>
        <w:rPr>
          <w:rFonts w:cstheme="minorHAnsi"/>
        </w:rPr>
        <w:t xml:space="preserve">2. </w:t>
      </w:r>
      <w:r w:rsidR="005D643A" w:rsidRPr="003C0826">
        <w:rPr>
          <w:rFonts w:cstheme="minorHAnsi"/>
        </w:rPr>
        <w:t>Patlamış mısır sinema salonlarının vazgeçilmez ögelerindendir. İnsan bu lezzetli atıştırmalığı yedikçe daha</w:t>
      </w:r>
      <w:r w:rsidR="003C0826" w:rsidRPr="003C0826">
        <w:rPr>
          <w:rFonts w:cstheme="minorHAnsi"/>
        </w:rPr>
        <w:t xml:space="preserve"> çok yemek ister.</w:t>
      </w:r>
      <w:r w:rsidR="003C0826" w:rsidRPr="003C0826">
        <w:rPr>
          <w:rFonts w:cstheme="minorHAnsi"/>
          <w:shd w:val="clear" w:color="auto" w:fill="FFFFFF"/>
        </w:rPr>
        <w:t xml:space="preserve"> İlk mısır patlatma cihazı </w:t>
      </w:r>
      <w:hyperlink r:id="rId5" w:tooltip="Amerika Birleşik Devletleri" w:history="1">
        <w:r w:rsidR="003C0826" w:rsidRPr="00A27E3C">
          <w:rPr>
            <w:rStyle w:val="Kpr"/>
            <w:rFonts w:cstheme="minorHAnsi"/>
            <w:color w:val="auto"/>
            <w:u w:val="none"/>
            <w:shd w:val="clear" w:color="auto" w:fill="FFFFFF"/>
          </w:rPr>
          <w:t>ABD</w:t>
        </w:r>
      </w:hyperlink>
      <w:r w:rsidR="003C0826" w:rsidRPr="00A27E3C">
        <w:rPr>
          <w:rFonts w:cstheme="minorHAnsi"/>
          <w:shd w:val="clear" w:color="auto" w:fill="FFFFFF"/>
        </w:rPr>
        <w:t>'</w:t>
      </w:r>
      <w:r w:rsidR="003C0826" w:rsidRPr="003C0826">
        <w:rPr>
          <w:rFonts w:cstheme="minorHAnsi"/>
          <w:shd w:val="clear" w:color="auto" w:fill="FFFFFF"/>
        </w:rPr>
        <w:t>nin </w:t>
      </w:r>
      <w:hyperlink r:id="rId6" w:tooltip="Chicago" w:history="1">
        <w:r w:rsidR="003C0826" w:rsidRPr="00A27E3C">
          <w:rPr>
            <w:rStyle w:val="Kpr"/>
            <w:rFonts w:cstheme="minorHAnsi"/>
            <w:color w:val="auto"/>
            <w:u w:val="none"/>
            <w:shd w:val="clear" w:color="auto" w:fill="FFFFFF"/>
          </w:rPr>
          <w:t>Chicago</w:t>
        </w:r>
      </w:hyperlink>
      <w:r w:rsidR="003C0826" w:rsidRPr="003C0826">
        <w:rPr>
          <w:rFonts w:cstheme="minorHAnsi"/>
          <w:shd w:val="clear" w:color="auto" w:fill="FFFFFF"/>
        </w:rPr>
        <w:t xml:space="preserve"> kentinde 1885 yılında Charles </w:t>
      </w:r>
      <w:proofErr w:type="spellStart"/>
      <w:r w:rsidR="003C0826" w:rsidRPr="003C0826">
        <w:rPr>
          <w:rFonts w:cstheme="minorHAnsi"/>
          <w:shd w:val="clear" w:color="auto" w:fill="FFFFFF"/>
        </w:rPr>
        <w:t>Cretors</w:t>
      </w:r>
      <w:proofErr w:type="spellEnd"/>
      <w:r w:rsidR="003C0826" w:rsidRPr="003C0826">
        <w:rPr>
          <w:rFonts w:cstheme="minorHAnsi"/>
          <w:shd w:val="clear" w:color="auto" w:fill="FFFFFF"/>
        </w:rPr>
        <w:t xml:space="preserve"> tarafından icat edilmiştir. 1912 yılından beri patlamış mısır ABD'de sinema ve spor salonlarının vazgeçilmez çerezi haline gelmiştir. </w:t>
      </w:r>
    </w:p>
    <w:p w14:paraId="001E53A6" w14:textId="435AF243" w:rsidR="005D643A" w:rsidRDefault="00002B8C" w:rsidP="009F2421">
      <w:pPr>
        <w:rPr>
          <w:b/>
        </w:rPr>
      </w:pPr>
      <w:r>
        <w:rPr>
          <w:b/>
        </w:rPr>
        <w:t xml:space="preserve">Bu </w:t>
      </w:r>
      <w:r w:rsidR="005D643A" w:rsidRPr="005D643A">
        <w:rPr>
          <w:b/>
        </w:rPr>
        <w:t>metinden faydalanarak öznel ve nesnel cümle örneği yazınız.</w:t>
      </w:r>
    </w:p>
    <w:p w14:paraId="267BAE1F" w14:textId="77777777" w:rsidR="003C0826" w:rsidRPr="003C0826" w:rsidRDefault="003C0826" w:rsidP="009F2421">
      <w:pPr>
        <w:rPr>
          <w:rFonts w:cstheme="minorHAnsi"/>
          <w:b/>
          <w:color w:val="FF0000"/>
        </w:rPr>
      </w:pPr>
      <w:r w:rsidRPr="003C0826">
        <w:rPr>
          <w:b/>
          <w:color w:val="FF0000"/>
        </w:rPr>
        <w:t xml:space="preserve">Öznel: </w:t>
      </w:r>
      <w:r w:rsidRPr="003C0826">
        <w:rPr>
          <w:rFonts w:cstheme="minorHAnsi"/>
          <w:b/>
          <w:color w:val="FF0000"/>
        </w:rPr>
        <w:t>Patlamış mısır sinema salonlarının vazgeçilmez ögelerindendir. /İnsan bu lezzetli atıştırmalığı yedikçe daha çok yemek ister</w:t>
      </w:r>
    </w:p>
    <w:p w14:paraId="71D3922F" w14:textId="77777777" w:rsidR="003C0826" w:rsidRPr="003C0826" w:rsidRDefault="003C0826" w:rsidP="009F2421">
      <w:pPr>
        <w:rPr>
          <w:b/>
          <w:color w:val="FF0000"/>
        </w:rPr>
      </w:pPr>
      <w:r w:rsidRPr="003C0826">
        <w:rPr>
          <w:rFonts w:cstheme="minorHAnsi"/>
          <w:b/>
          <w:color w:val="FF0000"/>
        </w:rPr>
        <w:t>Nesnel:</w:t>
      </w:r>
      <w:r w:rsidRPr="003C0826">
        <w:rPr>
          <w:rFonts w:cstheme="minorHAnsi"/>
          <w:b/>
          <w:color w:val="FF0000"/>
          <w:shd w:val="clear" w:color="auto" w:fill="FFFFFF"/>
        </w:rPr>
        <w:t xml:space="preserve"> İlk mısır patlatma cihazı </w:t>
      </w:r>
      <w:hyperlink r:id="rId7" w:tooltip="Amerika Birleşik Devletleri" w:history="1">
        <w:r w:rsidRPr="00A27E3C">
          <w:rPr>
            <w:rStyle w:val="Kpr"/>
            <w:rFonts w:cstheme="minorHAnsi"/>
            <w:b/>
            <w:color w:val="FF0000"/>
            <w:u w:val="none"/>
            <w:shd w:val="clear" w:color="auto" w:fill="FFFFFF"/>
          </w:rPr>
          <w:t>ABD</w:t>
        </w:r>
      </w:hyperlink>
      <w:r w:rsidRPr="00A27E3C">
        <w:rPr>
          <w:rFonts w:cstheme="minorHAnsi"/>
          <w:b/>
          <w:color w:val="FF0000"/>
          <w:shd w:val="clear" w:color="auto" w:fill="FFFFFF"/>
        </w:rPr>
        <w:t>'</w:t>
      </w:r>
      <w:r w:rsidRPr="003C0826">
        <w:rPr>
          <w:rFonts w:cstheme="minorHAnsi"/>
          <w:b/>
          <w:color w:val="FF0000"/>
          <w:shd w:val="clear" w:color="auto" w:fill="FFFFFF"/>
        </w:rPr>
        <w:t>nin </w:t>
      </w:r>
      <w:hyperlink r:id="rId8" w:tooltip="Chicago" w:history="1">
        <w:r w:rsidRPr="00A27E3C">
          <w:rPr>
            <w:rStyle w:val="Kpr"/>
            <w:rFonts w:cstheme="minorHAnsi"/>
            <w:b/>
            <w:color w:val="FF0000"/>
            <w:u w:val="none"/>
            <w:shd w:val="clear" w:color="auto" w:fill="FFFFFF"/>
          </w:rPr>
          <w:t>Chicago</w:t>
        </w:r>
      </w:hyperlink>
      <w:r w:rsidRPr="00A27E3C">
        <w:rPr>
          <w:rFonts w:cstheme="minorHAnsi"/>
          <w:b/>
          <w:color w:val="FF0000"/>
          <w:shd w:val="clear" w:color="auto" w:fill="FFFFFF"/>
        </w:rPr>
        <w:t> </w:t>
      </w:r>
      <w:r w:rsidRPr="003C0826">
        <w:rPr>
          <w:rFonts w:cstheme="minorHAnsi"/>
          <w:b/>
          <w:color w:val="FF0000"/>
          <w:shd w:val="clear" w:color="auto" w:fill="FFFFFF"/>
        </w:rPr>
        <w:t xml:space="preserve">kentinde 1885 yılında Charles </w:t>
      </w:r>
      <w:proofErr w:type="spellStart"/>
      <w:r w:rsidRPr="003C0826">
        <w:rPr>
          <w:rFonts w:cstheme="minorHAnsi"/>
          <w:b/>
          <w:color w:val="FF0000"/>
          <w:shd w:val="clear" w:color="auto" w:fill="FFFFFF"/>
        </w:rPr>
        <w:t>Cretors</w:t>
      </w:r>
      <w:proofErr w:type="spellEnd"/>
      <w:r w:rsidRPr="003C0826">
        <w:rPr>
          <w:rFonts w:cstheme="minorHAnsi"/>
          <w:b/>
          <w:color w:val="FF0000"/>
          <w:shd w:val="clear" w:color="auto" w:fill="FFFFFF"/>
        </w:rPr>
        <w:t xml:space="preserve"> tarafından icat </w:t>
      </w:r>
      <w:proofErr w:type="gramStart"/>
      <w:r w:rsidRPr="003C0826">
        <w:rPr>
          <w:rFonts w:cstheme="minorHAnsi"/>
          <w:b/>
          <w:color w:val="FF0000"/>
          <w:shd w:val="clear" w:color="auto" w:fill="FFFFFF"/>
        </w:rPr>
        <w:t>edilmiştir./</w:t>
      </w:r>
      <w:proofErr w:type="gramEnd"/>
      <w:r w:rsidRPr="003C0826">
        <w:rPr>
          <w:rFonts w:cstheme="minorHAnsi"/>
          <w:b/>
          <w:color w:val="FF0000"/>
          <w:shd w:val="clear" w:color="auto" w:fill="FFFFFF"/>
        </w:rPr>
        <w:t xml:space="preserve"> 1912 yılından beri patlamış mısır ABD'de sinema ve spor salonlarının vazgeçilmez çerezi haline gelmiştir.</w:t>
      </w:r>
    </w:p>
    <w:p w14:paraId="5C9C02C5" w14:textId="77777777" w:rsidR="004E6B6C" w:rsidRPr="00A27E3C" w:rsidRDefault="009F2421" w:rsidP="009F2421">
      <w:pPr>
        <w:rPr>
          <w:b/>
          <w:color w:val="00B0F0"/>
        </w:rPr>
      </w:pPr>
      <w:r w:rsidRPr="00A27E3C">
        <w:rPr>
          <w:b/>
          <w:color w:val="00B0F0"/>
        </w:rPr>
        <w:t>T.7.3.24. Metinde ele alınan sorunlara farklı çözümler üretir.</w:t>
      </w:r>
    </w:p>
    <w:p w14:paraId="68231668" w14:textId="6B7EC505" w:rsidR="004E6B6C" w:rsidRPr="00402846" w:rsidRDefault="004E6B6C" w:rsidP="009F2421">
      <w:pPr>
        <w:rPr>
          <w:rFonts w:cstheme="minorHAnsi"/>
          <w:color w:val="1F1F1F"/>
          <w:shd w:val="clear" w:color="auto" w:fill="FFFFFF"/>
        </w:rPr>
      </w:pPr>
      <w:r>
        <w:br/>
      </w:r>
      <w:r w:rsidR="00002B8C">
        <w:rPr>
          <w:rFonts w:cstheme="minorHAnsi"/>
          <w:color w:val="1F1F1F"/>
          <w:shd w:val="clear" w:color="auto" w:fill="FFFFFF"/>
        </w:rPr>
        <w:t>3. “</w:t>
      </w:r>
      <w:r w:rsidRPr="00402846">
        <w:rPr>
          <w:rFonts w:cstheme="minorHAnsi"/>
          <w:color w:val="1F1F1F"/>
          <w:shd w:val="clear" w:color="auto" w:fill="FFFFFF"/>
        </w:rPr>
        <w:t>Kış aylarında soğuktan korunmaya çalışan sokak kedileri, ısınmak için araç motorlarına sığınmakta ve bu durum hayati tehlike yaratmaktadır. Bu durumu fırsata çevirmek isteyen bir kimya firması araçlara kedilerin yaklaşmasını engelleyen bir koku ürettiğini açıkladı.”</w:t>
      </w:r>
    </w:p>
    <w:p w14:paraId="251F81A1" w14:textId="65C6F250" w:rsidR="004E6B6C" w:rsidRPr="00402846" w:rsidRDefault="00002B8C" w:rsidP="009F2421">
      <w:pPr>
        <w:rPr>
          <w:rFonts w:cstheme="minorHAnsi"/>
          <w:b/>
          <w:color w:val="1F1F1F"/>
          <w:shd w:val="clear" w:color="auto" w:fill="FFFFFF"/>
        </w:rPr>
      </w:pPr>
      <w:r>
        <w:rPr>
          <w:rFonts w:cstheme="minorHAnsi"/>
          <w:b/>
          <w:color w:val="1F1F1F"/>
          <w:shd w:val="clear" w:color="auto" w:fill="FFFFFF"/>
        </w:rPr>
        <w:t xml:space="preserve">Bu </w:t>
      </w:r>
      <w:r w:rsidR="004E6B6C" w:rsidRPr="00402846">
        <w:rPr>
          <w:rFonts w:cstheme="minorHAnsi"/>
          <w:b/>
          <w:color w:val="1F1F1F"/>
          <w:shd w:val="clear" w:color="auto" w:fill="FFFFFF"/>
        </w:rPr>
        <w:t xml:space="preserve">metinde ele alınan soruna hayvan hakları ile ilgili farklı bir çözüm önerisinde bulununuz. </w:t>
      </w:r>
    </w:p>
    <w:p w14:paraId="44BCBBE7" w14:textId="77777777" w:rsidR="004E6B6C" w:rsidRPr="00402846" w:rsidRDefault="004E6B6C" w:rsidP="009F2421">
      <w:pPr>
        <w:rPr>
          <w:rFonts w:cstheme="minorHAnsi"/>
          <w:b/>
          <w:color w:val="FF0000"/>
          <w:shd w:val="clear" w:color="auto" w:fill="FFFFFF"/>
        </w:rPr>
      </w:pPr>
      <w:r w:rsidRPr="00402846">
        <w:rPr>
          <w:rFonts w:cstheme="minorHAnsi"/>
          <w:b/>
          <w:color w:val="FF0000"/>
          <w:shd w:val="clear" w:color="auto" w:fill="FFFFFF"/>
        </w:rPr>
        <w:t>Daha fazla kedi evi yapmak.</w:t>
      </w:r>
    </w:p>
    <w:p w14:paraId="17817286" w14:textId="0F6E334F" w:rsidR="00402846" w:rsidRPr="00402846" w:rsidRDefault="004E6B6C" w:rsidP="009F2421">
      <w:pPr>
        <w:rPr>
          <w:rFonts w:cstheme="minorHAnsi"/>
          <w:b/>
          <w:color w:val="FF0000"/>
        </w:rPr>
      </w:pPr>
      <w:r w:rsidRPr="00402846">
        <w:rPr>
          <w:rFonts w:cstheme="minorHAnsi"/>
          <w:b/>
          <w:color w:val="FF0000"/>
          <w:shd w:val="clear" w:color="auto" w:fill="FFFFFF"/>
        </w:rPr>
        <w:t xml:space="preserve">Arabayı çalıştırmadan önce tekerle ve kaputa vurmak. </w:t>
      </w:r>
    </w:p>
    <w:p w14:paraId="5C133DD8" w14:textId="77777777" w:rsidR="009F2421" w:rsidRPr="00A27E3C" w:rsidRDefault="009F2421" w:rsidP="009F2421">
      <w:pPr>
        <w:rPr>
          <w:b/>
          <w:color w:val="00B0F0"/>
        </w:rPr>
      </w:pPr>
      <w:r w:rsidRPr="00A27E3C">
        <w:rPr>
          <w:b/>
          <w:color w:val="00B0F0"/>
        </w:rPr>
        <w:lastRenderedPageBreak/>
        <w:t>T.7.3.30. Görsell</w:t>
      </w:r>
      <w:r w:rsidR="004D6CFA" w:rsidRPr="00A27E3C">
        <w:rPr>
          <w:b/>
          <w:color w:val="00B0F0"/>
        </w:rPr>
        <w:t xml:space="preserve">erle ilgili soruları cevaplar. </w:t>
      </w:r>
    </w:p>
    <w:p w14:paraId="69386607" w14:textId="77777777" w:rsidR="00F67812" w:rsidRPr="00402846" w:rsidRDefault="00402846" w:rsidP="009F2421">
      <w:pPr>
        <w:rPr>
          <w:b/>
        </w:rPr>
      </w:pPr>
      <w:r w:rsidRPr="00402846">
        <w:rPr>
          <w:b/>
        </w:rPr>
        <w:t xml:space="preserve">4. </w:t>
      </w:r>
      <w:r w:rsidR="00F67812" w:rsidRPr="00402846">
        <w:rPr>
          <w:b/>
        </w:rPr>
        <w:t>Aşağıdaki görsel ile verilmek istenen mesajı yazınız</w:t>
      </w:r>
      <w:r w:rsidR="004E6B6C" w:rsidRPr="00402846">
        <w:rPr>
          <w:b/>
        </w:rPr>
        <w:t>.</w:t>
      </w:r>
    </w:p>
    <w:p w14:paraId="33AEFD39" w14:textId="77777777" w:rsidR="004D6CFA" w:rsidRPr="009F2421" w:rsidRDefault="00F67812" w:rsidP="009F2421">
      <w:pPr>
        <w:rPr>
          <w:b/>
          <w:color w:val="0070C0"/>
        </w:rPr>
      </w:pPr>
      <w:r>
        <w:rPr>
          <w:noProof/>
          <w:lang w:eastAsia="tr-TR"/>
        </w:rPr>
        <w:drawing>
          <wp:inline distT="0" distB="0" distL="0" distR="0" wp14:anchorId="1C291234" wp14:editId="6EAC18A0">
            <wp:extent cx="3228975" cy="3048000"/>
            <wp:effectExtent l="0" t="0" r="9525" b="0"/>
            <wp:docPr id="1" name="Resim 1" descr="431787_457035864379809_15207741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1787_457035864379809_1520774182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3048000"/>
                    </a:xfrm>
                    <a:prstGeom prst="rect">
                      <a:avLst/>
                    </a:prstGeom>
                    <a:noFill/>
                    <a:ln>
                      <a:noFill/>
                    </a:ln>
                  </pic:spPr>
                </pic:pic>
              </a:graphicData>
            </a:graphic>
          </wp:inline>
        </w:drawing>
      </w:r>
    </w:p>
    <w:p w14:paraId="5B355603" w14:textId="77777777" w:rsidR="00402846" w:rsidRPr="00A27E3C" w:rsidRDefault="009F2421" w:rsidP="009F2421">
      <w:pPr>
        <w:rPr>
          <w:b/>
          <w:color w:val="00B0F0"/>
        </w:rPr>
      </w:pPr>
      <w:r w:rsidRPr="00A27E3C">
        <w:rPr>
          <w:b/>
          <w:color w:val="00B0F0"/>
        </w:rPr>
        <w:t>T.7.4.3. Hikâye edici metin yazar.</w:t>
      </w:r>
    </w:p>
    <w:p w14:paraId="283196EB" w14:textId="77777777" w:rsidR="009F2421" w:rsidRPr="00A27E3C" w:rsidRDefault="009F2421" w:rsidP="009F2421">
      <w:pPr>
        <w:rPr>
          <w:b/>
          <w:color w:val="00B0F0"/>
        </w:rPr>
      </w:pPr>
      <w:r w:rsidRPr="00A27E3C">
        <w:rPr>
          <w:b/>
          <w:color w:val="00B0F0"/>
        </w:rPr>
        <w:t>T.7.4.7. Yazılarını zenginleştirmek için atasözleri, deyimler ve özdeyişler kullanır.</w:t>
      </w:r>
    </w:p>
    <w:p w14:paraId="11778972" w14:textId="77777777" w:rsidR="004E7EDA" w:rsidRPr="00EF713B" w:rsidRDefault="00947A99" w:rsidP="00B36231">
      <w:pPr>
        <w:rPr>
          <w:b/>
        </w:rPr>
      </w:pPr>
      <w:r w:rsidRPr="00EF713B">
        <w:rPr>
          <w:rFonts w:cstheme="minorHAnsi"/>
          <w:shd w:val="clear" w:color="auto" w:fill="FFFFFF"/>
        </w:rPr>
        <w:t xml:space="preserve"> </w:t>
      </w:r>
      <w:r w:rsidR="00EF713B">
        <w:rPr>
          <w:rFonts w:cstheme="minorHAnsi"/>
          <w:shd w:val="clear" w:color="auto" w:fill="FFFFFF"/>
        </w:rPr>
        <w:t xml:space="preserve">5. </w:t>
      </w:r>
      <w:r w:rsidR="00402846" w:rsidRPr="00EF713B">
        <w:rPr>
          <w:rFonts w:cstheme="minorHAnsi"/>
          <w:b/>
          <w:shd w:val="clear" w:color="auto" w:fill="FFFFFF"/>
        </w:rPr>
        <w:t xml:space="preserve">Aşağıdaki </w:t>
      </w:r>
      <w:r w:rsidR="00EF713B" w:rsidRPr="00EF713B">
        <w:rPr>
          <w:rFonts w:cstheme="minorHAnsi"/>
          <w:b/>
          <w:shd w:val="clear" w:color="auto" w:fill="FFFFFF"/>
        </w:rPr>
        <w:t>hikâye</w:t>
      </w:r>
      <w:r w:rsidR="00402846" w:rsidRPr="00EF713B">
        <w:rPr>
          <w:rFonts w:cstheme="minorHAnsi"/>
          <w:b/>
          <w:shd w:val="clear" w:color="auto" w:fill="FFFFFF"/>
        </w:rPr>
        <w:t xml:space="preserve"> unsurlarına dikkat ederek </w:t>
      </w:r>
      <w:r w:rsidR="00EF713B" w:rsidRPr="00EF713B">
        <w:rPr>
          <w:rFonts w:cstheme="minorHAnsi"/>
          <w:b/>
          <w:shd w:val="clear" w:color="auto" w:fill="FFFFFF"/>
        </w:rPr>
        <w:t>hikâye</w:t>
      </w:r>
      <w:r w:rsidR="00402846" w:rsidRPr="00EF713B">
        <w:rPr>
          <w:rFonts w:cstheme="minorHAnsi"/>
          <w:b/>
          <w:shd w:val="clear" w:color="auto" w:fill="FFFFFF"/>
        </w:rPr>
        <w:t xml:space="preserve"> edici metin yazınız. </w:t>
      </w:r>
      <w:r w:rsidR="00402846" w:rsidRPr="00EF713B">
        <w:rPr>
          <w:b/>
        </w:rPr>
        <w:t>Yazınızı zenginleştirmek için atasözleri, deyimler ve özdeyişler kullanınız.</w:t>
      </w:r>
    </w:p>
    <w:p w14:paraId="31E08640" w14:textId="77777777" w:rsidR="00402846" w:rsidRPr="00EF713B" w:rsidRDefault="00402846" w:rsidP="00B36231">
      <w:r w:rsidRPr="008C6BA7">
        <w:rPr>
          <w:b/>
          <w:bCs/>
          <w:color w:val="0070C0"/>
        </w:rPr>
        <w:t>Yer:</w:t>
      </w:r>
      <w:r w:rsidRPr="00EF713B">
        <w:t xml:space="preserve"> </w:t>
      </w:r>
      <w:r w:rsidRPr="008C6BA7">
        <w:rPr>
          <w:b/>
          <w:bCs/>
          <w:color w:val="EE0000"/>
        </w:rPr>
        <w:t>mahalle, ev</w:t>
      </w:r>
    </w:p>
    <w:p w14:paraId="0D8B02B2" w14:textId="77777777" w:rsidR="00402846" w:rsidRPr="00EF713B" w:rsidRDefault="00402846" w:rsidP="00B36231">
      <w:r w:rsidRPr="008C6BA7">
        <w:rPr>
          <w:b/>
          <w:bCs/>
          <w:color w:val="0070C0"/>
        </w:rPr>
        <w:t xml:space="preserve">Kişiler: </w:t>
      </w:r>
      <w:r w:rsidRPr="008C6BA7">
        <w:rPr>
          <w:b/>
          <w:bCs/>
          <w:color w:val="EE0000"/>
        </w:rPr>
        <w:t>Kemal, Kemal’in anne ve babası, mahalle bakkalı</w:t>
      </w:r>
    </w:p>
    <w:p w14:paraId="28F3180B" w14:textId="77777777" w:rsidR="00402846" w:rsidRPr="00EF713B" w:rsidRDefault="00402846" w:rsidP="00B36231">
      <w:r w:rsidRPr="008C6BA7">
        <w:rPr>
          <w:b/>
          <w:bCs/>
          <w:color w:val="0070C0"/>
        </w:rPr>
        <w:t>Olay:</w:t>
      </w:r>
      <w:r w:rsidRPr="00EF713B">
        <w:t xml:space="preserve"> </w:t>
      </w:r>
      <w:r w:rsidRPr="008C6BA7">
        <w:rPr>
          <w:b/>
          <w:bCs/>
          <w:color w:val="EE0000"/>
        </w:rPr>
        <w:t xml:space="preserve">Kemal ve ailesi iş gereği yeni bir mahalleye taşınmıştır. Kemal </w:t>
      </w:r>
      <w:r w:rsidR="00EF713B" w:rsidRPr="008C6BA7">
        <w:rPr>
          <w:b/>
          <w:bCs/>
          <w:color w:val="EE0000"/>
        </w:rPr>
        <w:t>hem yeni arkadaş edinmek hem de alışveriş için bakkala gider ve dönüşte kaybolur.</w:t>
      </w:r>
    </w:p>
    <w:p w14:paraId="10EE2C60" w14:textId="77777777" w:rsidR="00EF713B" w:rsidRPr="00EF713B" w:rsidRDefault="00EF713B" w:rsidP="00B36231">
      <w:pPr>
        <w:rPr>
          <w:rFonts w:cstheme="minorHAnsi"/>
        </w:rPr>
      </w:pPr>
      <w:r w:rsidRPr="008C6BA7">
        <w:rPr>
          <w:b/>
          <w:bCs/>
          <w:color w:val="0070C0"/>
        </w:rPr>
        <w:t>Zaman:</w:t>
      </w:r>
      <w:r w:rsidRPr="00EF713B">
        <w:t xml:space="preserve"> </w:t>
      </w:r>
      <w:r w:rsidRPr="008C6BA7">
        <w:rPr>
          <w:b/>
          <w:bCs/>
          <w:color w:val="EE0000"/>
        </w:rPr>
        <w:t>Eylül ayı</w:t>
      </w:r>
    </w:p>
    <w:sectPr w:rsidR="00EF713B" w:rsidRPr="00EF713B" w:rsidSect="000742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50A"/>
    <w:multiLevelType w:val="hybridMultilevel"/>
    <w:tmpl w:val="D35E5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7B0671"/>
    <w:multiLevelType w:val="hybridMultilevel"/>
    <w:tmpl w:val="A97460F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359626778">
    <w:abstractNumId w:val="0"/>
  </w:num>
  <w:num w:numId="2" w16cid:durableId="37297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02B8C"/>
    <w:rsid w:val="0005163B"/>
    <w:rsid w:val="00074201"/>
    <w:rsid w:val="000B081B"/>
    <w:rsid w:val="000E3980"/>
    <w:rsid w:val="001064B2"/>
    <w:rsid w:val="00125A36"/>
    <w:rsid w:val="001F55EE"/>
    <w:rsid w:val="0023504B"/>
    <w:rsid w:val="00267E1E"/>
    <w:rsid w:val="002901EB"/>
    <w:rsid w:val="002E3A85"/>
    <w:rsid w:val="00317D97"/>
    <w:rsid w:val="00331F95"/>
    <w:rsid w:val="003C0826"/>
    <w:rsid w:val="003D0B44"/>
    <w:rsid w:val="003D79CC"/>
    <w:rsid w:val="00402846"/>
    <w:rsid w:val="004330B5"/>
    <w:rsid w:val="00463764"/>
    <w:rsid w:val="004D6CFA"/>
    <w:rsid w:val="004E6B6C"/>
    <w:rsid w:val="004E7EDA"/>
    <w:rsid w:val="005A5B68"/>
    <w:rsid w:val="005B213A"/>
    <w:rsid w:val="005C1B3D"/>
    <w:rsid w:val="005D643A"/>
    <w:rsid w:val="005F2A5E"/>
    <w:rsid w:val="00691435"/>
    <w:rsid w:val="00691496"/>
    <w:rsid w:val="0069211B"/>
    <w:rsid w:val="00712E9A"/>
    <w:rsid w:val="00740848"/>
    <w:rsid w:val="007639E0"/>
    <w:rsid w:val="007D3191"/>
    <w:rsid w:val="00825C2A"/>
    <w:rsid w:val="008527ED"/>
    <w:rsid w:val="008C6BA7"/>
    <w:rsid w:val="00947A99"/>
    <w:rsid w:val="00950440"/>
    <w:rsid w:val="009A3DC6"/>
    <w:rsid w:val="009F2421"/>
    <w:rsid w:val="00A27E3C"/>
    <w:rsid w:val="00A565F7"/>
    <w:rsid w:val="00A772C2"/>
    <w:rsid w:val="00A948F2"/>
    <w:rsid w:val="00B36231"/>
    <w:rsid w:val="00B8517C"/>
    <w:rsid w:val="00B926E8"/>
    <w:rsid w:val="00BE1E61"/>
    <w:rsid w:val="00CD0161"/>
    <w:rsid w:val="00D22628"/>
    <w:rsid w:val="00D4717A"/>
    <w:rsid w:val="00D5781E"/>
    <w:rsid w:val="00E0624F"/>
    <w:rsid w:val="00E817FF"/>
    <w:rsid w:val="00ED198C"/>
    <w:rsid w:val="00ED3C06"/>
    <w:rsid w:val="00EF713B"/>
    <w:rsid w:val="00F23459"/>
    <w:rsid w:val="00F53940"/>
    <w:rsid w:val="00F67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EE67"/>
  <w15:docId w15:val="{768EE70C-FC79-45DF-A13B-62BD3C03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234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3459"/>
    <w:rPr>
      <w:rFonts w:ascii="Tahoma" w:hAnsi="Tahoma" w:cs="Tahoma"/>
      <w:sz w:val="16"/>
      <w:szCs w:val="16"/>
    </w:rPr>
  </w:style>
  <w:style w:type="paragraph" w:styleId="ListeParagraf">
    <w:name w:val="List Paragraph"/>
    <w:basedOn w:val="Normal"/>
    <w:uiPriority w:val="34"/>
    <w:qFormat/>
    <w:rsid w:val="00D4717A"/>
    <w:pPr>
      <w:ind w:left="720"/>
      <w:contextualSpacing/>
    </w:pPr>
  </w:style>
  <w:style w:type="character" w:styleId="Kpr">
    <w:name w:val="Hyperlink"/>
    <w:basedOn w:val="VarsaylanParagrafYazTipi"/>
    <w:uiPriority w:val="99"/>
    <w:semiHidden/>
    <w:unhideWhenUsed/>
    <w:rsid w:val="003C0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hicago" TargetMode="External"/><Relationship Id="rId3" Type="http://schemas.openxmlformats.org/officeDocument/2006/relationships/settings" Target="settings.xml"/><Relationship Id="rId7" Type="http://schemas.openxmlformats.org/officeDocument/2006/relationships/hyperlink" Target="https://tr.wikipedia.org/wiki/Amerika_Birle%C5%9Fik_Devletl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pedia.org/wiki/Chicago" TargetMode="External"/><Relationship Id="rId11" Type="http://schemas.openxmlformats.org/officeDocument/2006/relationships/theme" Target="theme/theme1.xml"/><Relationship Id="rId5" Type="http://schemas.openxmlformats.org/officeDocument/2006/relationships/hyperlink" Target="https://tr.wikipedia.org/wiki/Amerika_Birle%C5%9Fik_Devletle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4408</TotalTime>
  <Pages>1</Pages>
  <Words>371</Words>
  <Characters>2420</Characters>
  <Application>Microsoft Office Word</Application>
  <DocSecurity>0</DocSecurity>
  <Lines>53</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42</cp:revision>
  <dcterms:created xsi:type="dcterms:W3CDTF">2025-12-02T06:04:00Z</dcterms:created>
  <dcterms:modified xsi:type="dcterms:W3CDTF">2026-03-08T18:31:00Z</dcterms:modified>
</cp:coreProperties>
</file>