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E4B" w14:textId="71C3D2D6" w:rsidR="00BA2105" w:rsidRPr="002B72D3" w:rsidRDefault="00BA2105" w:rsidP="00BA2105">
      <w:pPr>
        <w:jc w:val="center"/>
        <w:rPr>
          <w:rFonts w:ascii="Calibri" w:hAnsi="Calibri" w:cs="Calibri"/>
          <w:b/>
          <w:sz w:val="22"/>
          <w:szCs w:val="22"/>
        </w:rPr>
      </w:pPr>
      <w:r w:rsidRPr="002B72D3">
        <w:rPr>
          <w:rFonts w:ascii="Calibri" w:hAnsi="Calibri" w:cs="Calibri"/>
          <w:b/>
          <w:sz w:val="22"/>
          <w:szCs w:val="22"/>
        </w:rPr>
        <w:t>2025-2026 EĞİTİM-ÖĞRETİM YILI 7. SINIF TÜRKÇE DERSİ 2. DÖNEM 1. YAZILI SORULARI</w:t>
      </w:r>
    </w:p>
    <w:p w14:paraId="5218233C" w14:textId="24F8D507" w:rsidR="00BA2105" w:rsidRPr="002B72D3" w:rsidRDefault="00BA2105" w:rsidP="00BA2105">
      <w:pPr>
        <w:jc w:val="center"/>
        <w:rPr>
          <w:rFonts w:ascii="Calibri" w:hAnsi="Calibri" w:cs="Calibri"/>
          <w:b/>
          <w:sz w:val="22"/>
          <w:szCs w:val="22"/>
        </w:rPr>
      </w:pPr>
      <w:r w:rsidRPr="002B72D3">
        <w:rPr>
          <w:rFonts w:ascii="Calibri" w:hAnsi="Calibri" w:cs="Calibri"/>
          <w:b/>
          <w:sz w:val="22"/>
          <w:szCs w:val="22"/>
        </w:rPr>
        <w:t>(</w:t>
      </w:r>
      <w:r w:rsidR="006F414E" w:rsidRPr="002B72D3">
        <w:rPr>
          <w:rFonts w:ascii="Calibri" w:hAnsi="Calibri" w:cs="Calibri"/>
          <w:b/>
          <w:sz w:val="22"/>
          <w:szCs w:val="22"/>
        </w:rPr>
        <w:t>ÖZGÜN</w:t>
      </w:r>
      <w:r w:rsidRPr="002B72D3">
        <w:rPr>
          <w:rFonts w:ascii="Calibri" w:hAnsi="Calibri" w:cs="Calibri"/>
          <w:b/>
          <w:sz w:val="22"/>
          <w:szCs w:val="22"/>
        </w:rPr>
        <w:t xml:space="preserve"> YAYINLARI </w:t>
      </w:r>
      <w:r w:rsidR="006F414E" w:rsidRPr="002B72D3">
        <w:rPr>
          <w:rFonts w:ascii="Calibri" w:hAnsi="Calibri" w:cs="Calibri"/>
          <w:b/>
          <w:sz w:val="22"/>
          <w:szCs w:val="22"/>
        </w:rPr>
        <w:t>5</w:t>
      </w:r>
      <w:r w:rsidRPr="002B72D3">
        <w:rPr>
          <w:rFonts w:ascii="Calibri" w:hAnsi="Calibri" w:cs="Calibri"/>
          <w:b/>
          <w:sz w:val="22"/>
          <w:szCs w:val="22"/>
        </w:rPr>
        <w:t>. SENARYO)</w:t>
      </w:r>
    </w:p>
    <w:p w14:paraId="030CA1AC" w14:textId="77777777" w:rsidR="00BA2105" w:rsidRPr="002B72D3" w:rsidRDefault="00BA2105" w:rsidP="00BA2105">
      <w:pPr>
        <w:rPr>
          <w:rFonts w:ascii="Calibri" w:hAnsi="Calibri" w:cs="Calibri"/>
          <w:b/>
          <w:sz w:val="22"/>
          <w:szCs w:val="22"/>
        </w:rPr>
      </w:pPr>
    </w:p>
    <w:p w14:paraId="16A2F40A" w14:textId="77777777" w:rsidR="00BA2105" w:rsidRPr="002B72D3" w:rsidRDefault="00BA2105" w:rsidP="00BA2105">
      <w:pPr>
        <w:rPr>
          <w:rFonts w:ascii="Calibri" w:hAnsi="Calibri" w:cs="Calibri"/>
          <w:b/>
          <w:sz w:val="22"/>
          <w:szCs w:val="22"/>
        </w:rPr>
      </w:pPr>
      <w:r w:rsidRPr="002B72D3">
        <w:rPr>
          <w:rFonts w:ascii="Calibri" w:hAnsi="Calibri" w:cs="Calibri"/>
          <w:b/>
          <w:sz w:val="22"/>
          <w:szCs w:val="22"/>
        </w:rPr>
        <w:t>Adı- Soyadı:                                                                                                                                  Aldığı Not:</w:t>
      </w:r>
    </w:p>
    <w:p w14:paraId="0478F217" w14:textId="77777777" w:rsidR="00BA2105" w:rsidRPr="002B72D3" w:rsidRDefault="00BA2105" w:rsidP="00BA2105">
      <w:pPr>
        <w:rPr>
          <w:rFonts w:ascii="Calibri" w:hAnsi="Calibri" w:cs="Calibri"/>
          <w:b/>
          <w:sz w:val="22"/>
          <w:szCs w:val="22"/>
        </w:rPr>
      </w:pPr>
      <w:r w:rsidRPr="002B72D3">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A2105" w:rsidRPr="002B72D3" w14:paraId="2FE07ECC" w14:textId="77777777">
        <w:tc>
          <w:tcPr>
            <w:tcW w:w="10422" w:type="dxa"/>
            <w:tcBorders>
              <w:top w:val="single" w:sz="4" w:space="0" w:color="auto"/>
              <w:left w:val="single" w:sz="4" w:space="0" w:color="auto"/>
              <w:bottom w:val="single" w:sz="4" w:space="0" w:color="auto"/>
              <w:right w:val="single" w:sz="4" w:space="0" w:color="auto"/>
            </w:tcBorders>
          </w:tcPr>
          <w:p w14:paraId="2EEC074A" w14:textId="5978CBAF"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T.7.3.5. Bağlamdan hareketle bilmediği kelime ve kelime gruplarının anlamını tahmin eder.</w:t>
            </w:r>
          </w:p>
        </w:tc>
      </w:tr>
    </w:tbl>
    <w:p w14:paraId="25DA2FEB" w14:textId="7AB15E29" w:rsidR="00CD1876" w:rsidRPr="002B72D3" w:rsidRDefault="00CD1876" w:rsidP="002B72D3">
      <w:pPr>
        <w:pStyle w:val="AralkYok"/>
        <w:rPr>
          <w:rFonts w:ascii="Calibri" w:hAnsi="Calibri" w:cs="Calibri"/>
          <w:sz w:val="20"/>
          <w:szCs w:val="20"/>
        </w:rPr>
      </w:pPr>
      <w:r w:rsidRPr="002B72D3">
        <w:rPr>
          <w:rFonts w:ascii="Calibri" w:hAnsi="Calibri" w:cs="Calibri"/>
          <w:sz w:val="20"/>
          <w:szCs w:val="20"/>
        </w:rPr>
        <w:t>Erzurum’un Oltu ilçesinden çıkarılan ve "siyah kehribar" olarak da bilinen Oltu taşı</w:t>
      </w:r>
      <w:r w:rsidR="002B72D3">
        <w:rPr>
          <w:rFonts w:ascii="Calibri" w:hAnsi="Calibri" w:cs="Calibri"/>
          <w:sz w:val="20"/>
          <w:szCs w:val="20"/>
        </w:rPr>
        <w:t>,</w:t>
      </w:r>
      <w:r w:rsidRPr="002B72D3">
        <w:rPr>
          <w:rFonts w:ascii="Calibri" w:hAnsi="Calibri" w:cs="Calibri"/>
          <w:sz w:val="20"/>
          <w:szCs w:val="20"/>
        </w:rPr>
        <w:t xml:space="preserve"> yer altından çıkarıldığında yumuşak ancak hava ile temas ettikçe sertleşen ve işlendikçe eşsiz bir parlaklığa kavuşan değerli bir madendir. Karbon bileşimli yapısı sayesinde oldukça hafif olan bu taş, sürtünme yoluyla elektrik üretebilme özelliğine sahiptir. Genellikle tespih, yüzük ve kolye yapımında kullanılan Oltu taşı</w:t>
      </w:r>
      <w:r w:rsidR="002B72D3">
        <w:rPr>
          <w:rFonts w:ascii="Calibri" w:hAnsi="Calibri" w:cs="Calibri"/>
          <w:sz w:val="20"/>
          <w:szCs w:val="20"/>
        </w:rPr>
        <w:t>;</w:t>
      </w:r>
      <w:r w:rsidRPr="002B72D3">
        <w:rPr>
          <w:rFonts w:ascii="Calibri" w:hAnsi="Calibri" w:cs="Calibri"/>
          <w:sz w:val="20"/>
          <w:szCs w:val="20"/>
        </w:rPr>
        <w:t xml:space="preserve"> kullanıldıkça parla</w:t>
      </w:r>
      <w:r w:rsidR="002B72D3">
        <w:rPr>
          <w:rFonts w:ascii="Calibri" w:hAnsi="Calibri" w:cs="Calibri"/>
          <w:sz w:val="20"/>
          <w:szCs w:val="20"/>
        </w:rPr>
        <w:t xml:space="preserve">r </w:t>
      </w:r>
      <w:r w:rsidRPr="002B72D3">
        <w:rPr>
          <w:rFonts w:ascii="Calibri" w:hAnsi="Calibri" w:cs="Calibri"/>
          <w:sz w:val="20"/>
          <w:szCs w:val="20"/>
        </w:rPr>
        <w:t xml:space="preserve">ve halk arasında stresi azalttığına inanılır. Sabır gerektiren </w:t>
      </w:r>
      <w:r w:rsidR="002B72D3">
        <w:rPr>
          <w:rFonts w:ascii="Calibri" w:hAnsi="Calibri" w:cs="Calibri"/>
          <w:sz w:val="20"/>
          <w:szCs w:val="20"/>
        </w:rPr>
        <w:t xml:space="preserve">ve </w:t>
      </w:r>
      <w:r w:rsidRPr="002B72D3">
        <w:rPr>
          <w:rFonts w:ascii="Calibri" w:hAnsi="Calibri" w:cs="Calibri"/>
          <w:sz w:val="20"/>
          <w:szCs w:val="20"/>
        </w:rPr>
        <w:t>el işçiliği ile işlenen bu özel taş, Türk sanat kültürünün en nadide simgelerinden biri olarak kabul edilir.</w:t>
      </w:r>
    </w:p>
    <w:p w14:paraId="74D6BD83" w14:textId="77777777" w:rsidR="001E7E28" w:rsidRDefault="001E7E28" w:rsidP="002B72D3">
      <w:pPr>
        <w:pStyle w:val="AralkYok"/>
        <w:rPr>
          <w:rFonts w:ascii="Calibri" w:hAnsi="Calibri" w:cs="Calibri"/>
          <w:b/>
          <w:bCs/>
          <w:sz w:val="20"/>
          <w:szCs w:val="20"/>
        </w:rPr>
      </w:pPr>
      <w:r w:rsidRPr="002B72D3">
        <w:rPr>
          <w:rFonts w:ascii="Calibri" w:hAnsi="Calibri" w:cs="Calibri"/>
          <w:b/>
          <w:bCs/>
          <w:sz w:val="20"/>
          <w:szCs w:val="20"/>
        </w:rPr>
        <w:t>1. Bu metinde geçen bazı sözcüklerin anlamı aşağıda verilmiştir. Bu sözcükleri metinden bularak anlamlarının karşısına yazınız.</w:t>
      </w:r>
    </w:p>
    <w:p w14:paraId="4BED474C" w14:textId="48A7E31F" w:rsidR="00042E63" w:rsidRPr="002B72D3" w:rsidRDefault="00042E63" w:rsidP="002B72D3">
      <w:pPr>
        <w:pStyle w:val="AralkYok"/>
        <w:rPr>
          <w:rFonts w:ascii="Calibri" w:hAnsi="Calibri" w:cs="Calibri"/>
          <w:b/>
          <w:bCs/>
          <w:sz w:val="20"/>
          <w:szCs w:val="20"/>
        </w:rPr>
      </w:pPr>
      <w:r>
        <w:rPr>
          <w:rFonts w:ascii="Calibri" w:hAnsi="Calibri" w:cs="Calibri"/>
          <w:b/>
          <w:bCs/>
          <w:sz w:val="20"/>
          <w:szCs w:val="20"/>
        </w:rPr>
        <w:t>(15 puan)</w:t>
      </w:r>
    </w:p>
    <w:p w14:paraId="526D1493" w14:textId="30EC542B" w:rsidR="00BA2105" w:rsidRDefault="002B72D3" w:rsidP="00BA2105">
      <w:pPr>
        <w:spacing w:after="0"/>
        <w:rPr>
          <w:rFonts w:ascii="Calibri" w:hAnsi="Calibri" w:cs="Calibri"/>
          <w:sz w:val="20"/>
          <w:szCs w:val="20"/>
        </w:rPr>
      </w:pPr>
      <w:r w:rsidRPr="002B72D3">
        <w:rPr>
          <w:rFonts w:ascii="Calibri" w:hAnsi="Calibri" w:cs="Calibri"/>
          <w:sz w:val="20"/>
          <w:szCs w:val="20"/>
        </w:rPr>
        <w:t>Yer kabuğunun bazı bölgelerinde çeşitli iç ve dış doğal etkenlerle oluşan, ekonomik yönden değer taşıyan mineral</w:t>
      </w:r>
      <w:r>
        <w:rPr>
          <w:rFonts w:ascii="Calibri" w:hAnsi="Calibri" w:cs="Calibri"/>
          <w:sz w:val="20"/>
          <w:szCs w:val="20"/>
        </w:rPr>
        <w:t>:</w:t>
      </w:r>
    </w:p>
    <w:p w14:paraId="4EFB3E51" w14:textId="62321387" w:rsidR="002B72D3" w:rsidRDefault="002B72D3" w:rsidP="00BA2105">
      <w:pPr>
        <w:spacing w:after="0"/>
        <w:rPr>
          <w:rFonts w:ascii="Calibri" w:hAnsi="Calibri" w:cs="Calibri"/>
          <w:sz w:val="20"/>
          <w:szCs w:val="20"/>
        </w:rPr>
      </w:pPr>
      <w:r w:rsidRPr="002B72D3">
        <w:rPr>
          <w:rFonts w:ascii="Calibri" w:hAnsi="Calibri" w:cs="Calibri"/>
          <w:sz w:val="20"/>
          <w:szCs w:val="20"/>
        </w:rPr>
        <w:t>Az görülür, görülmedik, seyrek görülen</w:t>
      </w:r>
      <w:r>
        <w:rPr>
          <w:rFonts w:ascii="Calibri" w:hAnsi="Calibri" w:cs="Calibri"/>
          <w:sz w:val="20"/>
          <w:szCs w:val="20"/>
        </w:rPr>
        <w:t>:</w:t>
      </w:r>
    </w:p>
    <w:p w14:paraId="1EF2CE39" w14:textId="00B5B854" w:rsidR="002B72D3" w:rsidRDefault="002B72D3" w:rsidP="00BA2105">
      <w:pPr>
        <w:spacing w:after="0"/>
        <w:rPr>
          <w:rFonts w:ascii="Calibri" w:hAnsi="Calibri" w:cs="Calibri"/>
          <w:sz w:val="20"/>
          <w:szCs w:val="20"/>
        </w:rPr>
      </w:pPr>
      <w:r w:rsidRPr="002B72D3">
        <w:rPr>
          <w:rFonts w:ascii="Calibri" w:hAnsi="Calibri" w:cs="Calibri"/>
          <w:sz w:val="20"/>
          <w:szCs w:val="20"/>
        </w:rPr>
        <w:t>Duygu ve düşünceleri göze ve gönle hitap edecek şekilde söz, yazı, resim, heykel vb. ile ifade etme konusundaki yaratıcılık</w:t>
      </w:r>
      <w:r>
        <w:rPr>
          <w:rFonts w:ascii="Calibri" w:hAnsi="Calibri" w:cs="Calibri"/>
          <w:sz w:val="20"/>
          <w:szCs w:val="20"/>
        </w:rPr>
        <w:t>:</w:t>
      </w:r>
    </w:p>
    <w:p w14:paraId="6DD07632" w14:textId="77777777" w:rsidR="002B72D3" w:rsidRPr="002B72D3" w:rsidRDefault="002B72D3"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52EC0687" w14:textId="77777777">
        <w:tc>
          <w:tcPr>
            <w:tcW w:w="10422" w:type="dxa"/>
            <w:tcBorders>
              <w:top w:val="single" w:sz="4" w:space="0" w:color="auto"/>
              <w:left w:val="single" w:sz="4" w:space="0" w:color="auto"/>
              <w:bottom w:val="single" w:sz="4" w:space="0" w:color="auto"/>
              <w:right w:val="single" w:sz="4" w:space="0" w:color="auto"/>
            </w:tcBorders>
          </w:tcPr>
          <w:p w14:paraId="3DBB3BA5" w14:textId="6ABD0345"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T.7.3.10. Basit, türemiş ve birleşik fiilleri ayırt eder.</w:t>
            </w:r>
          </w:p>
        </w:tc>
      </w:tr>
    </w:tbl>
    <w:p w14:paraId="3E6DE12E" w14:textId="2B3CFD51" w:rsidR="00713C38" w:rsidRPr="002B72D3" w:rsidRDefault="002B72D3" w:rsidP="00042E63">
      <w:pPr>
        <w:pStyle w:val="AralkYok"/>
        <w:rPr>
          <w:rFonts w:ascii="Calibri" w:hAnsi="Calibri" w:cs="Calibri"/>
          <w:b/>
          <w:bCs/>
          <w:sz w:val="20"/>
          <w:szCs w:val="20"/>
        </w:rPr>
      </w:pPr>
      <w:r>
        <w:rPr>
          <w:rFonts w:ascii="Calibri" w:hAnsi="Calibri" w:cs="Calibri"/>
          <w:b/>
          <w:bCs/>
          <w:sz w:val="20"/>
          <w:szCs w:val="20"/>
        </w:rPr>
        <w:t xml:space="preserve">2. </w:t>
      </w:r>
      <w:r w:rsidR="00713C38" w:rsidRPr="002B72D3">
        <w:rPr>
          <w:rFonts w:ascii="Calibri" w:hAnsi="Calibri" w:cs="Calibri"/>
          <w:b/>
          <w:bCs/>
          <w:sz w:val="20"/>
          <w:szCs w:val="20"/>
        </w:rPr>
        <w:t xml:space="preserve">Aşağıdaki cümlelerdeki çekimli fiillerin altını çiziniz. Yapılarını </w:t>
      </w:r>
      <w:r w:rsidR="00713C38" w:rsidRPr="002B72D3">
        <w:rPr>
          <w:rFonts w:ascii="Calibri" w:hAnsi="Calibri" w:cs="Calibri"/>
          <w:sz w:val="20"/>
          <w:szCs w:val="20"/>
        </w:rPr>
        <w:t>(basit-türemiş-birleşik)</w:t>
      </w:r>
      <w:r w:rsidR="00713C38" w:rsidRPr="002B72D3">
        <w:rPr>
          <w:rFonts w:ascii="Calibri" w:hAnsi="Calibri" w:cs="Calibri"/>
          <w:b/>
          <w:bCs/>
          <w:sz w:val="20"/>
          <w:szCs w:val="20"/>
        </w:rPr>
        <w:t xml:space="preserve"> cümlelerin karşısına yazınız.</w:t>
      </w:r>
      <w:r w:rsidR="00042E63">
        <w:rPr>
          <w:rFonts w:ascii="Calibri" w:hAnsi="Calibri" w:cs="Calibri"/>
          <w:b/>
          <w:bCs/>
          <w:sz w:val="20"/>
          <w:szCs w:val="20"/>
        </w:rPr>
        <w:t xml:space="preserve"> (15 puan)</w:t>
      </w:r>
    </w:p>
    <w:tbl>
      <w:tblPr>
        <w:tblStyle w:val="TabloKlavuzu"/>
        <w:tblW w:w="0" w:type="auto"/>
        <w:tblLook w:val="04A0" w:firstRow="1" w:lastRow="0" w:firstColumn="1" w:lastColumn="0" w:noHBand="0" w:noVBand="1"/>
      </w:tblPr>
      <w:tblGrid>
        <w:gridCol w:w="8500"/>
        <w:gridCol w:w="1922"/>
      </w:tblGrid>
      <w:tr w:rsidR="00713C38" w:rsidRPr="002B72D3" w14:paraId="7FC8800B" w14:textId="77777777">
        <w:tc>
          <w:tcPr>
            <w:tcW w:w="8500" w:type="dxa"/>
            <w:tcBorders>
              <w:top w:val="single" w:sz="4" w:space="0" w:color="auto"/>
              <w:left w:val="single" w:sz="4" w:space="0" w:color="auto"/>
              <w:bottom w:val="single" w:sz="4" w:space="0" w:color="auto"/>
              <w:right w:val="single" w:sz="4" w:space="0" w:color="auto"/>
            </w:tcBorders>
          </w:tcPr>
          <w:p w14:paraId="18647303" w14:textId="0D150F46" w:rsidR="00713C38" w:rsidRPr="002B72D3" w:rsidRDefault="00FC3A41" w:rsidP="00713C38">
            <w:pPr>
              <w:spacing w:line="278" w:lineRule="auto"/>
              <w:rPr>
                <w:rFonts w:ascii="Calibri" w:hAnsi="Calibri" w:cs="Calibri"/>
                <w:sz w:val="20"/>
                <w:szCs w:val="20"/>
              </w:rPr>
            </w:pPr>
            <w:r w:rsidRPr="002B72D3">
              <w:rPr>
                <w:rFonts w:ascii="Calibri" w:hAnsi="Calibri" w:cs="Calibri"/>
                <w:sz w:val="20"/>
                <w:szCs w:val="20"/>
              </w:rPr>
              <w:t>Akşam yemeğinden sonra seninle biraz dışarıya çıkıp dertleşelim.</w:t>
            </w:r>
          </w:p>
        </w:tc>
        <w:tc>
          <w:tcPr>
            <w:tcW w:w="1922" w:type="dxa"/>
            <w:tcBorders>
              <w:top w:val="single" w:sz="4" w:space="0" w:color="auto"/>
              <w:left w:val="single" w:sz="4" w:space="0" w:color="auto"/>
              <w:bottom w:val="single" w:sz="4" w:space="0" w:color="auto"/>
              <w:right w:val="single" w:sz="4" w:space="0" w:color="auto"/>
            </w:tcBorders>
          </w:tcPr>
          <w:p w14:paraId="609CF0A3" w14:textId="77777777" w:rsidR="00713C38" w:rsidRPr="002B72D3" w:rsidRDefault="00713C38" w:rsidP="00713C38">
            <w:pPr>
              <w:spacing w:line="278" w:lineRule="auto"/>
              <w:rPr>
                <w:rFonts w:ascii="Calibri" w:hAnsi="Calibri" w:cs="Calibri"/>
                <w:sz w:val="20"/>
                <w:szCs w:val="20"/>
              </w:rPr>
            </w:pPr>
          </w:p>
        </w:tc>
      </w:tr>
      <w:tr w:rsidR="00713C38" w:rsidRPr="002B72D3" w14:paraId="466FD6F2" w14:textId="77777777">
        <w:tc>
          <w:tcPr>
            <w:tcW w:w="8500" w:type="dxa"/>
            <w:tcBorders>
              <w:top w:val="single" w:sz="4" w:space="0" w:color="auto"/>
              <w:left w:val="single" w:sz="4" w:space="0" w:color="auto"/>
              <w:bottom w:val="single" w:sz="4" w:space="0" w:color="auto"/>
              <w:right w:val="single" w:sz="4" w:space="0" w:color="auto"/>
            </w:tcBorders>
          </w:tcPr>
          <w:p w14:paraId="49E5163D" w14:textId="0F705510" w:rsidR="00713C38" w:rsidRPr="002B72D3" w:rsidRDefault="00FC3A41" w:rsidP="00713C38">
            <w:pPr>
              <w:spacing w:line="278" w:lineRule="auto"/>
              <w:rPr>
                <w:rFonts w:ascii="Calibri" w:hAnsi="Calibri" w:cs="Calibri"/>
                <w:sz w:val="20"/>
                <w:szCs w:val="20"/>
              </w:rPr>
            </w:pPr>
            <w:r w:rsidRPr="002B72D3">
              <w:rPr>
                <w:rFonts w:ascii="Calibri" w:hAnsi="Calibri" w:cs="Calibri"/>
                <w:sz w:val="20"/>
                <w:szCs w:val="20"/>
              </w:rPr>
              <w:t>Hızla geçen otobüsün arkasından bakakaldık.</w:t>
            </w:r>
          </w:p>
        </w:tc>
        <w:tc>
          <w:tcPr>
            <w:tcW w:w="1922" w:type="dxa"/>
            <w:tcBorders>
              <w:top w:val="single" w:sz="4" w:space="0" w:color="auto"/>
              <w:left w:val="single" w:sz="4" w:space="0" w:color="auto"/>
              <w:bottom w:val="single" w:sz="4" w:space="0" w:color="auto"/>
              <w:right w:val="single" w:sz="4" w:space="0" w:color="auto"/>
            </w:tcBorders>
          </w:tcPr>
          <w:p w14:paraId="7492FFE4" w14:textId="77777777" w:rsidR="00713C38" w:rsidRPr="002B72D3" w:rsidRDefault="00713C38" w:rsidP="00713C38">
            <w:pPr>
              <w:spacing w:line="278" w:lineRule="auto"/>
              <w:rPr>
                <w:rFonts w:ascii="Calibri" w:hAnsi="Calibri" w:cs="Calibri"/>
                <w:sz w:val="20"/>
                <w:szCs w:val="20"/>
              </w:rPr>
            </w:pPr>
          </w:p>
        </w:tc>
      </w:tr>
      <w:tr w:rsidR="00713C38" w:rsidRPr="002B72D3" w14:paraId="24F09DAB" w14:textId="77777777">
        <w:tc>
          <w:tcPr>
            <w:tcW w:w="8500" w:type="dxa"/>
            <w:tcBorders>
              <w:top w:val="single" w:sz="4" w:space="0" w:color="auto"/>
              <w:left w:val="single" w:sz="4" w:space="0" w:color="auto"/>
              <w:bottom w:val="single" w:sz="4" w:space="0" w:color="auto"/>
              <w:right w:val="single" w:sz="4" w:space="0" w:color="auto"/>
            </w:tcBorders>
          </w:tcPr>
          <w:p w14:paraId="4B95EB56" w14:textId="50777E0E" w:rsidR="00713C38" w:rsidRPr="002B72D3" w:rsidRDefault="00FC3A41" w:rsidP="00713C38">
            <w:pPr>
              <w:spacing w:line="278" w:lineRule="auto"/>
              <w:rPr>
                <w:rFonts w:ascii="Calibri" w:hAnsi="Calibri" w:cs="Calibri"/>
                <w:sz w:val="20"/>
                <w:szCs w:val="20"/>
              </w:rPr>
            </w:pPr>
            <w:r w:rsidRPr="002B72D3">
              <w:rPr>
                <w:rFonts w:ascii="Calibri" w:hAnsi="Calibri" w:cs="Calibri"/>
                <w:sz w:val="20"/>
                <w:szCs w:val="20"/>
              </w:rPr>
              <w:t>Dün gece en sevdiğim o eski şarkıyı tekrar tekrar dinledim.</w:t>
            </w:r>
          </w:p>
        </w:tc>
        <w:tc>
          <w:tcPr>
            <w:tcW w:w="1922" w:type="dxa"/>
            <w:tcBorders>
              <w:top w:val="single" w:sz="4" w:space="0" w:color="auto"/>
              <w:left w:val="single" w:sz="4" w:space="0" w:color="auto"/>
              <w:bottom w:val="single" w:sz="4" w:space="0" w:color="auto"/>
              <w:right w:val="single" w:sz="4" w:space="0" w:color="auto"/>
            </w:tcBorders>
          </w:tcPr>
          <w:p w14:paraId="517231E2" w14:textId="77777777" w:rsidR="00713C38" w:rsidRPr="002B72D3" w:rsidRDefault="00713C38" w:rsidP="00713C38">
            <w:pPr>
              <w:spacing w:line="278" w:lineRule="auto"/>
              <w:rPr>
                <w:rFonts w:ascii="Calibri" w:hAnsi="Calibri" w:cs="Calibri"/>
                <w:sz w:val="20"/>
                <w:szCs w:val="20"/>
              </w:rPr>
            </w:pPr>
          </w:p>
        </w:tc>
      </w:tr>
      <w:tr w:rsidR="00042E63" w:rsidRPr="002B72D3" w14:paraId="324924A8" w14:textId="77777777">
        <w:tc>
          <w:tcPr>
            <w:tcW w:w="8500" w:type="dxa"/>
            <w:tcBorders>
              <w:top w:val="single" w:sz="4" w:space="0" w:color="auto"/>
              <w:left w:val="single" w:sz="4" w:space="0" w:color="auto"/>
              <w:bottom w:val="single" w:sz="4" w:space="0" w:color="auto"/>
              <w:right w:val="single" w:sz="4" w:space="0" w:color="auto"/>
            </w:tcBorders>
          </w:tcPr>
          <w:p w14:paraId="11581D89" w14:textId="1C3B507E" w:rsidR="00042E63" w:rsidRPr="002B72D3" w:rsidRDefault="00042E63" w:rsidP="00713C38">
            <w:pPr>
              <w:rPr>
                <w:rFonts w:ascii="Calibri" w:hAnsi="Calibri" w:cs="Calibri"/>
                <w:sz w:val="20"/>
                <w:szCs w:val="20"/>
              </w:rPr>
            </w:pPr>
            <w:r>
              <w:rPr>
                <w:rFonts w:ascii="Calibri" w:hAnsi="Calibri" w:cs="Calibri"/>
                <w:sz w:val="20"/>
                <w:szCs w:val="20"/>
              </w:rPr>
              <w:t>Umudunu yitiren biri her şeyini kaybetmiştir.</w:t>
            </w:r>
          </w:p>
        </w:tc>
        <w:tc>
          <w:tcPr>
            <w:tcW w:w="1922" w:type="dxa"/>
            <w:tcBorders>
              <w:top w:val="single" w:sz="4" w:space="0" w:color="auto"/>
              <w:left w:val="single" w:sz="4" w:space="0" w:color="auto"/>
              <w:bottom w:val="single" w:sz="4" w:space="0" w:color="auto"/>
              <w:right w:val="single" w:sz="4" w:space="0" w:color="auto"/>
            </w:tcBorders>
          </w:tcPr>
          <w:p w14:paraId="7C71BC13" w14:textId="77777777" w:rsidR="00042E63" w:rsidRPr="002B72D3" w:rsidRDefault="00042E63" w:rsidP="00713C38">
            <w:pPr>
              <w:rPr>
                <w:rFonts w:ascii="Calibri" w:hAnsi="Calibri" w:cs="Calibri"/>
                <w:sz w:val="20"/>
                <w:szCs w:val="20"/>
              </w:rPr>
            </w:pPr>
          </w:p>
        </w:tc>
      </w:tr>
      <w:tr w:rsidR="00713C38" w:rsidRPr="002B72D3" w14:paraId="15BE7F39" w14:textId="77777777">
        <w:tc>
          <w:tcPr>
            <w:tcW w:w="8500" w:type="dxa"/>
            <w:tcBorders>
              <w:top w:val="single" w:sz="4" w:space="0" w:color="auto"/>
              <w:left w:val="single" w:sz="4" w:space="0" w:color="auto"/>
              <w:bottom w:val="single" w:sz="4" w:space="0" w:color="auto"/>
              <w:right w:val="single" w:sz="4" w:space="0" w:color="auto"/>
            </w:tcBorders>
          </w:tcPr>
          <w:p w14:paraId="3DDD788C" w14:textId="7AA65E3A" w:rsidR="00713C38" w:rsidRPr="002B72D3" w:rsidRDefault="00FC3A41" w:rsidP="00713C38">
            <w:pPr>
              <w:spacing w:line="278" w:lineRule="auto"/>
              <w:rPr>
                <w:rFonts w:ascii="Calibri" w:hAnsi="Calibri" w:cs="Calibri"/>
                <w:sz w:val="20"/>
                <w:szCs w:val="20"/>
              </w:rPr>
            </w:pPr>
            <w:r w:rsidRPr="002B72D3">
              <w:rPr>
                <w:rFonts w:ascii="Calibri" w:hAnsi="Calibri" w:cs="Calibri"/>
                <w:sz w:val="20"/>
                <w:szCs w:val="20"/>
              </w:rPr>
              <w:t>Odandaki o eski kitapları raflara güzelce sıralayalım.</w:t>
            </w:r>
          </w:p>
        </w:tc>
        <w:tc>
          <w:tcPr>
            <w:tcW w:w="1922" w:type="dxa"/>
            <w:tcBorders>
              <w:top w:val="single" w:sz="4" w:space="0" w:color="auto"/>
              <w:left w:val="single" w:sz="4" w:space="0" w:color="auto"/>
              <w:bottom w:val="single" w:sz="4" w:space="0" w:color="auto"/>
              <w:right w:val="single" w:sz="4" w:space="0" w:color="auto"/>
            </w:tcBorders>
          </w:tcPr>
          <w:p w14:paraId="74665B03" w14:textId="77777777" w:rsidR="00713C38" w:rsidRPr="002B72D3" w:rsidRDefault="00713C38" w:rsidP="00713C38">
            <w:pPr>
              <w:spacing w:line="278" w:lineRule="auto"/>
              <w:rPr>
                <w:rFonts w:ascii="Calibri" w:hAnsi="Calibri" w:cs="Calibri"/>
                <w:sz w:val="20"/>
                <w:szCs w:val="20"/>
              </w:rPr>
            </w:pPr>
          </w:p>
        </w:tc>
      </w:tr>
    </w:tbl>
    <w:p w14:paraId="43C33DDD" w14:textId="77777777" w:rsidR="00BA2105" w:rsidRDefault="00BA2105" w:rsidP="00BA2105">
      <w:pPr>
        <w:spacing w:after="0"/>
        <w:rPr>
          <w:rFonts w:ascii="Calibri" w:hAnsi="Calibri" w:cs="Calibri"/>
          <w:sz w:val="20"/>
          <w:szCs w:val="20"/>
        </w:rPr>
      </w:pPr>
    </w:p>
    <w:p w14:paraId="34852F9F" w14:textId="77777777" w:rsidR="002B72D3" w:rsidRPr="002B72D3" w:rsidRDefault="002B72D3"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26B533A6" w14:textId="77777777">
        <w:tc>
          <w:tcPr>
            <w:tcW w:w="10422" w:type="dxa"/>
            <w:tcBorders>
              <w:top w:val="single" w:sz="4" w:space="0" w:color="auto"/>
              <w:left w:val="single" w:sz="4" w:space="0" w:color="auto"/>
              <w:bottom w:val="single" w:sz="4" w:space="0" w:color="auto"/>
              <w:right w:val="single" w:sz="4" w:space="0" w:color="auto"/>
            </w:tcBorders>
          </w:tcPr>
          <w:p w14:paraId="34291270" w14:textId="0E1060FA"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T.7.3.16. Metnin konusunu belirler.</w:t>
            </w:r>
          </w:p>
        </w:tc>
      </w:tr>
    </w:tbl>
    <w:p w14:paraId="6E637C43" w14:textId="58966D2E" w:rsidR="00445138" w:rsidRPr="002B72D3" w:rsidRDefault="00445138" w:rsidP="00E219BC">
      <w:pPr>
        <w:spacing w:after="0"/>
        <w:rPr>
          <w:rFonts w:ascii="Calibri" w:hAnsi="Calibri" w:cs="Calibri"/>
          <w:sz w:val="20"/>
          <w:szCs w:val="20"/>
        </w:rPr>
      </w:pPr>
      <w:r w:rsidRPr="002B72D3">
        <w:rPr>
          <w:rFonts w:ascii="Calibri" w:hAnsi="Calibri" w:cs="Calibri"/>
          <w:sz w:val="20"/>
          <w:szCs w:val="20"/>
        </w:rPr>
        <w:t>Eski Türkler, göçebe yaşam tarzı içinde doğayla iç içe yaşadıkları için hayvanları sadece birer araç veya besin kaynağı olarak görmemişlerdir. At, kurt, kartal gibi hayvanlar hem günlük yaşamda hem de destanlarda özel bir yere sahiptir. At, yolculuklarda ve savaşlarda kahramanın en yakın yardımcısı ve sadık dostu olarak anlatılırken kurt</w:t>
      </w:r>
      <w:r w:rsidR="002B72D3">
        <w:rPr>
          <w:rFonts w:ascii="Calibri" w:hAnsi="Calibri" w:cs="Calibri"/>
          <w:sz w:val="20"/>
          <w:szCs w:val="20"/>
        </w:rPr>
        <w:t>,</w:t>
      </w:r>
      <w:r w:rsidRPr="002B72D3">
        <w:rPr>
          <w:rFonts w:ascii="Calibri" w:hAnsi="Calibri" w:cs="Calibri"/>
          <w:sz w:val="20"/>
          <w:szCs w:val="20"/>
        </w:rPr>
        <w:t xml:space="preserve"> Türk milletinin yol göstericisi ve koruyucusu olarak betimlenir. Hayvanlar bazen kutsal sayılmış, bazen de bilgece öğütler veren varlıklar olarak hikâyelerde yer almıştır. </w:t>
      </w:r>
    </w:p>
    <w:p w14:paraId="648FD9F1" w14:textId="34105EC9" w:rsidR="00042E63" w:rsidRPr="002B72D3" w:rsidRDefault="00E219BC" w:rsidP="00042E63">
      <w:pPr>
        <w:pStyle w:val="AralkYok"/>
        <w:rPr>
          <w:rFonts w:ascii="Calibri" w:hAnsi="Calibri" w:cs="Calibri"/>
          <w:b/>
          <w:bCs/>
          <w:sz w:val="20"/>
          <w:szCs w:val="20"/>
        </w:rPr>
      </w:pPr>
      <w:r w:rsidRPr="002B72D3">
        <w:rPr>
          <w:rFonts w:ascii="Calibri" w:hAnsi="Calibri" w:cs="Calibri"/>
          <w:b/>
          <w:bCs/>
          <w:sz w:val="20"/>
          <w:szCs w:val="20"/>
        </w:rPr>
        <w:t>3.Bu metnin konusunu yazınız.</w:t>
      </w:r>
      <w:r w:rsidR="00042E63">
        <w:rPr>
          <w:rFonts w:ascii="Calibri" w:hAnsi="Calibri" w:cs="Calibri"/>
          <w:b/>
          <w:bCs/>
          <w:sz w:val="20"/>
          <w:szCs w:val="20"/>
        </w:rPr>
        <w:t xml:space="preserve"> (10 puan)</w:t>
      </w:r>
    </w:p>
    <w:p w14:paraId="022A222A" w14:textId="7DA8F05A" w:rsidR="00E219BC" w:rsidRPr="002B72D3" w:rsidRDefault="00E219BC" w:rsidP="00E219BC">
      <w:pPr>
        <w:spacing w:after="0"/>
        <w:rPr>
          <w:rFonts w:ascii="Calibri" w:hAnsi="Calibri" w:cs="Calibri"/>
          <w:b/>
          <w:bCs/>
          <w:sz w:val="20"/>
          <w:szCs w:val="20"/>
        </w:rPr>
      </w:pPr>
    </w:p>
    <w:p w14:paraId="4E6FD565" w14:textId="77777777" w:rsidR="002B72D3" w:rsidRDefault="002B72D3" w:rsidP="00BA2105">
      <w:pPr>
        <w:spacing w:after="0"/>
        <w:rPr>
          <w:rFonts w:ascii="Calibri" w:hAnsi="Calibri" w:cs="Calibri"/>
          <w:sz w:val="20"/>
          <w:szCs w:val="20"/>
        </w:rPr>
      </w:pPr>
    </w:p>
    <w:p w14:paraId="2E04ED98" w14:textId="77777777" w:rsidR="002B72D3" w:rsidRPr="002B72D3" w:rsidRDefault="002B72D3"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6317557F" w14:textId="77777777">
        <w:tc>
          <w:tcPr>
            <w:tcW w:w="10422" w:type="dxa"/>
            <w:tcBorders>
              <w:top w:val="single" w:sz="4" w:space="0" w:color="auto"/>
              <w:left w:val="single" w:sz="4" w:space="0" w:color="auto"/>
              <w:bottom w:val="single" w:sz="4" w:space="0" w:color="auto"/>
              <w:right w:val="single" w:sz="4" w:space="0" w:color="auto"/>
            </w:tcBorders>
          </w:tcPr>
          <w:p w14:paraId="43CE797C" w14:textId="5453C1A2"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T.7.3.17. Metnin ana fikrini/ana duygusunu belirler.</w:t>
            </w:r>
          </w:p>
        </w:tc>
      </w:tr>
    </w:tbl>
    <w:p w14:paraId="7A1E328C" w14:textId="1AB2B04F" w:rsidR="00050035" w:rsidRPr="002B72D3" w:rsidRDefault="00050035" w:rsidP="002B72D3">
      <w:pPr>
        <w:pStyle w:val="AralkYok"/>
        <w:rPr>
          <w:rFonts w:ascii="Calibri" w:hAnsi="Calibri" w:cs="Calibri"/>
          <w:sz w:val="20"/>
          <w:szCs w:val="20"/>
        </w:rPr>
      </w:pPr>
      <w:r w:rsidRPr="002B72D3">
        <w:rPr>
          <w:rFonts w:ascii="Calibri" w:hAnsi="Calibri" w:cs="Calibri"/>
          <w:sz w:val="20"/>
          <w:szCs w:val="20"/>
        </w:rPr>
        <w:t>Televizyonda bir sporcunun altın madalya alırken döktüğü sevinç gözyaşlarını izlediğimizde o anın arkasındaki binlerce saatlik emeği nadiren düşünürüz. Şampiyonlu</w:t>
      </w:r>
      <w:r w:rsidR="002B72D3" w:rsidRPr="002B72D3">
        <w:rPr>
          <w:rFonts w:ascii="Calibri" w:hAnsi="Calibri" w:cs="Calibri"/>
          <w:sz w:val="20"/>
          <w:szCs w:val="20"/>
        </w:rPr>
        <w:t>k;</w:t>
      </w:r>
      <w:r w:rsidRPr="002B72D3">
        <w:rPr>
          <w:rFonts w:ascii="Calibri" w:hAnsi="Calibri" w:cs="Calibri"/>
          <w:sz w:val="20"/>
          <w:szCs w:val="20"/>
        </w:rPr>
        <w:t xml:space="preserve"> maç günü sergilenen kısa bir performansın ötesinde sabahın karanlığında herkes uyurken yapılan antrenmanların, vazgeçilen tatillerin ve her yenilgiden sonra yeniden ayağa kalkma iradesinin sonucudur. Yetenek size kapıyı açma imkânı sunar ancak o kapıdan içeri girip zirveye tırmanmanızı sağlayan asıl güç disiplindir. Başarı, tesadüflerin ötesinde istikrarın ve ter damlalarının birleştiği o uzun yolun sonundaki gerçek ödüldür.</w:t>
      </w:r>
    </w:p>
    <w:p w14:paraId="71A8FD4D" w14:textId="7075597F" w:rsidR="00042E63" w:rsidRPr="002B72D3" w:rsidRDefault="002B72D3" w:rsidP="00042E63">
      <w:pPr>
        <w:pStyle w:val="AralkYok"/>
        <w:rPr>
          <w:rFonts w:ascii="Calibri" w:hAnsi="Calibri" w:cs="Calibri"/>
          <w:b/>
          <w:bCs/>
          <w:sz w:val="20"/>
          <w:szCs w:val="20"/>
        </w:rPr>
      </w:pPr>
      <w:r>
        <w:rPr>
          <w:rFonts w:ascii="Calibri" w:hAnsi="Calibri" w:cs="Calibri"/>
          <w:b/>
          <w:bCs/>
          <w:sz w:val="20"/>
          <w:szCs w:val="20"/>
        </w:rPr>
        <w:t xml:space="preserve">4. </w:t>
      </w:r>
      <w:r w:rsidRPr="002B72D3">
        <w:rPr>
          <w:rFonts w:ascii="Calibri" w:hAnsi="Calibri" w:cs="Calibri"/>
          <w:b/>
          <w:bCs/>
          <w:sz w:val="20"/>
          <w:szCs w:val="20"/>
        </w:rPr>
        <w:t>Bu met</w:t>
      </w:r>
      <w:r w:rsidR="00042E63">
        <w:rPr>
          <w:rFonts w:ascii="Calibri" w:hAnsi="Calibri" w:cs="Calibri"/>
          <w:b/>
          <w:bCs/>
          <w:sz w:val="20"/>
          <w:szCs w:val="20"/>
        </w:rPr>
        <w:t>nin</w:t>
      </w:r>
      <w:r w:rsidRPr="002B72D3">
        <w:rPr>
          <w:rFonts w:ascii="Calibri" w:hAnsi="Calibri" w:cs="Calibri"/>
          <w:b/>
          <w:bCs/>
          <w:sz w:val="20"/>
          <w:szCs w:val="20"/>
        </w:rPr>
        <w:t xml:space="preserve"> ana fikrini yazınız.</w:t>
      </w:r>
      <w:r w:rsidR="00042E63">
        <w:rPr>
          <w:rFonts w:ascii="Calibri" w:hAnsi="Calibri" w:cs="Calibri"/>
          <w:b/>
          <w:bCs/>
          <w:sz w:val="20"/>
          <w:szCs w:val="20"/>
        </w:rPr>
        <w:t xml:space="preserve"> (10 puan)</w:t>
      </w:r>
    </w:p>
    <w:p w14:paraId="4B1D31DA" w14:textId="7B0A5B32" w:rsidR="002B72D3" w:rsidRDefault="002B72D3" w:rsidP="002B72D3">
      <w:pPr>
        <w:pStyle w:val="AralkYok"/>
        <w:rPr>
          <w:rFonts w:ascii="Calibri" w:hAnsi="Calibri" w:cs="Calibri"/>
          <w:b/>
          <w:bCs/>
          <w:sz w:val="20"/>
          <w:szCs w:val="20"/>
        </w:rPr>
      </w:pPr>
    </w:p>
    <w:p w14:paraId="38EAAC02" w14:textId="77777777" w:rsidR="002B72D3" w:rsidRPr="002B72D3" w:rsidRDefault="002B72D3" w:rsidP="002B72D3">
      <w:pPr>
        <w:pStyle w:val="AralkYok"/>
        <w:rPr>
          <w:rFonts w:ascii="Calibri" w:hAnsi="Calibri" w:cs="Calibri"/>
          <w:b/>
          <w:bCs/>
          <w:sz w:val="20"/>
          <w:szCs w:val="20"/>
        </w:rPr>
      </w:pPr>
    </w:p>
    <w:p w14:paraId="1137E5F8" w14:textId="77777777" w:rsidR="00BA2105" w:rsidRPr="002B72D3" w:rsidRDefault="00BA2105" w:rsidP="002B72D3">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0A88601B" w14:textId="77777777">
        <w:tc>
          <w:tcPr>
            <w:tcW w:w="10422" w:type="dxa"/>
            <w:tcBorders>
              <w:top w:val="single" w:sz="4" w:space="0" w:color="auto"/>
              <w:left w:val="single" w:sz="4" w:space="0" w:color="auto"/>
              <w:bottom w:val="single" w:sz="4" w:space="0" w:color="auto"/>
              <w:right w:val="single" w:sz="4" w:space="0" w:color="auto"/>
            </w:tcBorders>
          </w:tcPr>
          <w:p w14:paraId="287E2619" w14:textId="1DA1D825"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T.7.3.19. Metinle ilgili soruları cevaplar.</w:t>
            </w:r>
          </w:p>
        </w:tc>
      </w:tr>
    </w:tbl>
    <w:p w14:paraId="28ED90B6" w14:textId="5B3012FA" w:rsidR="0080374E" w:rsidRPr="002B72D3" w:rsidRDefault="0080374E" w:rsidP="002B72D3">
      <w:pPr>
        <w:pStyle w:val="AralkYok"/>
        <w:rPr>
          <w:rFonts w:ascii="Calibri" w:hAnsi="Calibri" w:cs="Calibri"/>
          <w:sz w:val="20"/>
          <w:szCs w:val="20"/>
        </w:rPr>
      </w:pPr>
      <w:r w:rsidRPr="002B72D3">
        <w:rPr>
          <w:rFonts w:ascii="Calibri" w:hAnsi="Calibri" w:cs="Calibri"/>
          <w:sz w:val="20"/>
          <w:szCs w:val="20"/>
        </w:rPr>
        <w:t>Film izlemek ve kita</w:t>
      </w:r>
      <w:r w:rsidR="002B72D3" w:rsidRPr="002B72D3">
        <w:rPr>
          <w:rFonts w:ascii="Calibri" w:hAnsi="Calibri" w:cs="Calibri"/>
          <w:sz w:val="20"/>
          <w:szCs w:val="20"/>
        </w:rPr>
        <w:t>p</w:t>
      </w:r>
      <w:r w:rsidRPr="002B72D3">
        <w:rPr>
          <w:rFonts w:ascii="Calibri" w:hAnsi="Calibri" w:cs="Calibri"/>
          <w:sz w:val="20"/>
          <w:szCs w:val="20"/>
        </w:rPr>
        <w:t xml:space="preserve"> okumak arasındaki fark, temel olarak deneyim ve hayal gücü kullanımı ile ilgilidir. Film izlerken yönetmenin hayal gücüyle sınırlanırız; sahneler, sesler ve renkler bize hazır bir paket olarak sunulur. Oysa kitap okurken kendi zihnimizin yönetmeni oluruz; karakterlerin sesini, mekânların kokusunu ve kahramanın yüzünü tamamen kendi hayal gücümüzle inşa ederiz. Film bize hızlı bir görsel şölen ve anlık duygular yaşatırken kitap</w:t>
      </w:r>
      <w:r w:rsidR="002B72D3" w:rsidRPr="002B72D3">
        <w:rPr>
          <w:rFonts w:ascii="Calibri" w:hAnsi="Calibri" w:cs="Calibri"/>
          <w:sz w:val="20"/>
          <w:szCs w:val="20"/>
        </w:rPr>
        <w:t>;</w:t>
      </w:r>
      <w:r w:rsidRPr="002B72D3">
        <w:rPr>
          <w:rFonts w:ascii="Calibri" w:hAnsi="Calibri" w:cs="Calibri"/>
          <w:sz w:val="20"/>
          <w:szCs w:val="20"/>
        </w:rPr>
        <w:t xml:space="preserve"> karakterin iç dünyasına, düşüncelerine ve en derin duygularına sızmamıza izin vererek daha yavaş ama çok daha derin bir bağ kurmamızı sağlar.</w:t>
      </w:r>
    </w:p>
    <w:p w14:paraId="0901AF9B" w14:textId="4028AF77" w:rsidR="00042E63" w:rsidRPr="002B72D3" w:rsidRDefault="002B72D3" w:rsidP="00042E63">
      <w:pPr>
        <w:pStyle w:val="AralkYok"/>
        <w:rPr>
          <w:rFonts w:ascii="Calibri" w:hAnsi="Calibri" w:cs="Calibri"/>
          <w:b/>
          <w:bCs/>
          <w:sz w:val="20"/>
          <w:szCs w:val="20"/>
        </w:rPr>
      </w:pPr>
      <w:r>
        <w:rPr>
          <w:rFonts w:ascii="Calibri" w:hAnsi="Calibri" w:cs="Calibri"/>
          <w:b/>
          <w:bCs/>
          <w:sz w:val="20"/>
          <w:szCs w:val="20"/>
        </w:rPr>
        <w:t>5.</w:t>
      </w:r>
      <w:r w:rsidRPr="002B72D3">
        <w:rPr>
          <w:rFonts w:ascii="Calibri" w:hAnsi="Calibri" w:cs="Calibri"/>
          <w:b/>
          <w:bCs/>
          <w:sz w:val="20"/>
          <w:szCs w:val="20"/>
        </w:rPr>
        <w:t>Bu metne göre kitap okumanın</w:t>
      </w:r>
      <w:r w:rsidRPr="002B72D3">
        <w:rPr>
          <w:rFonts w:ascii="Calibri" w:hAnsi="Calibri" w:cs="Calibri"/>
          <w:sz w:val="20"/>
          <w:szCs w:val="20"/>
        </w:rPr>
        <w:t xml:space="preserve"> "kendi zihnimizin yönetmeni olmak" </w:t>
      </w:r>
      <w:r w:rsidRPr="002B72D3">
        <w:rPr>
          <w:rFonts w:ascii="Calibri" w:hAnsi="Calibri" w:cs="Calibri"/>
          <w:b/>
          <w:bCs/>
          <w:sz w:val="20"/>
          <w:szCs w:val="20"/>
        </w:rPr>
        <w:t>şeklinde tanımlanmasının sebebi nedir?</w:t>
      </w:r>
      <w:r w:rsidR="00042E63">
        <w:rPr>
          <w:rFonts w:ascii="Calibri" w:hAnsi="Calibri" w:cs="Calibri"/>
          <w:b/>
          <w:bCs/>
          <w:sz w:val="20"/>
          <w:szCs w:val="20"/>
        </w:rPr>
        <w:t xml:space="preserve"> (10 puan)</w:t>
      </w:r>
    </w:p>
    <w:p w14:paraId="547DB03F" w14:textId="20BA7FD0" w:rsidR="002B72D3" w:rsidRDefault="002B72D3" w:rsidP="002B72D3">
      <w:pPr>
        <w:pStyle w:val="AralkYok"/>
        <w:rPr>
          <w:rFonts w:ascii="Calibri" w:hAnsi="Calibri" w:cs="Calibri"/>
          <w:b/>
          <w:bCs/>
          <w:sz w:val="20"/>
          <w:szCs w:val="20"/>
        </w:rPr>
      </w:pPr>
    </w:p>
    <w:p w14:paraId="2CDBA92D" w14:textId="77777777" w:rsidR="00BA2105" w:rsidRPr="002B72D3"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53A31BC2" w14:textId="77777777">
        <w:tc>
          <w:tcPr>
            <w:tcW w:w="10422" w:type="dxa"/>
            <w:tcBorders>
              <w:top w:val="single" w:sz="4" w:space="0" w:color="auto"/>
              <w:left w:val="single" w:sz="4" w:space="0" w:color="auto"/>
              <w:bottom w:val="single" w:sz="4" w:space="0" w:color="auto"/>
              <w:right w:val="single" w:sz="4" w:space="0" w:color="auto"/>
            </w:tcBorders>
          </w:tcPr>
          <w:p w14:paraId="01F5F420" w14:textId="6F4F09B5"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lastRenderedPageBreak/>
              <w:t>T.7.3.28. Okudukları ile ilgili çıkarımlarda bulunur.</w:t>
            </w:r>
          </w:p>
        </w:tc>
      </w:tr>
    </w:tbl>
    <w:p w14:paraId="504BB001" w14:textId="40BEC4AB" w:rsidR="00C55A1C" w:rsidRPr="002B72D3" w:rsidRDefault="00C55A1C" w:rsidP="00C55A1C">
      <w:pPr>
        <w:spacing w:after="0"/>
        <w:rPr>
          <w:rFonts w:ascii="Calibri" w:hAnsi="Calibri" w:cs="Calibri"/>
          <w:sz w:val="20"/>
          <w:szCs w:val="20"/>
        </w:rPr>
      </w:pPr>
      <w:r w:rsidRPr="002B72D3">
        <w:rPr>
          <w:rFonts w:ascii="Calibri" w:hAnsi="Calibri" w:cs="Calibri"/>
          <w:sz w:val="20"/>
          <w:szCs w:val="20"/>
        </w:rPr>
        <w:t>Okyanusun derinliklerinde renkli birer çiçek bahçesini andıran mercanlar, deniz altındaki yaşamın kalbidir. Bu yapılar, açık denizlere kıyasla canlıların beslenmesi ve saklanması için çok daha güvenli alanlar sunar. Mercanlar, gövdelerinde binlerce küçük delik ve girinti barındırdıkları için minik balıkların avcılardan kaçıp korunmalarını sağlayan mükemmel bir sığınak</w:t>
      </w:r>
      <w:r w:rsidR="00074CAD">
        <w:rPr>
          <w:rFonts w:ascii="Calibri" w:hAnsi="Calibri" w:cs="Calibri"/>
          <w:sz w:val="20"/>
          <w:szCs w:val="20"/>
        </w:rPr>
        <w:t>tır.</w:t>
      </w:r>
    </w:p>
    <w:p w14:paraId="02ABF4A1" w14:textId="3BA597A7" w:rsidR="00C55A1C" w:rsidRPr="00042E63" w:rsidRDefault="00074CAD" w:rsidP="00042E63">
      <w:pPr>
        <w:pStyle w:val="AralkYok"/>
        <w:rPr>
          <w:rFonts w:ascii="Calibri" w:hAnsi="Calibri" w:cs="Calibri"/>
          <w:b/>
          <w:bCs/>
          <w:sz w:val="20"/>
          <w:szCs w:val="20"/>
        </w:rPr>
      </w:pPr>
      <w:r>
        <w:rPr>
          <w:rFonts w:ascii="Calibri" w:hAnsi="Calibri" w:cs="Calibri"/>
          <w:b/>
          <w:bCs/>
          <w:sz w:val="20"/>
          <w:szCs w:val="20"/>
          <w:shd w:val="clear" w:color="auto" w:fill="FFFFFF"/>
        </w:rPr>
        <w:t xml:space="preserve">6. </w:t>
      </w:r>
      <w:r w:rsidR="00C55A1C" w:rsidRPr="002B72D3">
        <w:rPr>
          <w:rFonts w:ascii="Calibri" w:hAnsi="Calibri" w:cs="Calibri"/>
          <w:b/>
          <w:bCs/>
          <w:sz w:val="20"/>
          <w:szCs w:val="20"/>
          <w:shd w:val="clear" w:color="auto" w:fill="FFFFFF"/>
        </w:rPr>
        <w:t>Bu metinden neden-sonuç, benzetme ve karşılaştırma cümlesi bularak uygun yere yazınız.</w:t>
      </w:r>
      <w:r w:rsidR="00042E63">
        <w:rPr>
          <w:rFonts w:ascii="Calibri" w:hAnsi="Calibri" w:cs="Calibri"/>
          <w:b/>
          <w:bCs/>
          <w:sz w:val="20"/>
          <w:szCs w:val="20"/>
          <w:shd w:val="clear" w:color="auto" w:fill="FFFFFF"/>
        </w:rPr>
        <w:t xml:space="preserve"> </w:t>
      </w:r>
      <w:r w:rsidR="00042E63">
        <w:rPr>
          <w:rFonts w:ascii="Calibri" w:hAnsi="Calibri" w:cs="Calibri"/>
          <w:b/>
          <w:bCs/>
          <w:sz w:val="20"/>
          <w:szCs w:val="20"/>
        </w:rPr>
        <w:t>(15 puan)</w:t>
      </w:r>
    </w:p>
    <w:p w14:paraId="19D464EF" w14:textId="77777777" w:rsidR="00C55A1C" w:rsidRDefault="00C55A1C" w:rsidP="00C55A1C">
      <w:pPr>
        <w:spacing w:after="0"/>
        <w:rPr>
          <w:rFonts w:ascii="Calibri" w:hAnsi="Calibri" w:cs="Calibri"/>
          <w:sz w:val="20"/>
          <w:szCs w:val="20"/>
          <w:shd w:val="clear" w:color="auto" w:fill="FFFFFF"/>
        </w:rPr>
      </w:pPr>
      <w:r w:rsidRPr="00074CAD">
        <w:rPr>
          <w:rFonts w:ascii="Calibri" w:hAnsi="Calibri" w:cs="Calibri"/>
          <w:sz w:val="20"/>
          <w:szCs w:val="20"/>
          <w:shd w:val="clear" w:color="auto" w:fill="FFFFFF"/>
        </w:rPr>
        <w:t>Neden-sonuç:</w:t>
      </w:r>
    </w:p>
    <w:p w14:paraId="18413529" w14:textId="77777777" w:rsidR="00074CAD" w:rsidRPr="00074CAD" w:rsidRDefault="00074CAD" w:rsidP="00C55A1C">
      <w:pPr>
        <w:spacing w:after="0"/>
        <w:rPr>
          <w:rFonts w:ascii="Calibri" w:hAnsi="Calibri" w:cs="Calibri"/>
          <w:sz w:val="20"/>
          <w:szCs w:val="20"/>
          <w:shd w:val="clear" w:color="auto" w:fill="FFFFFF"/>
        </w:rPr>
      </w:pPr>
    </w:p>
    <w:p w14:paraId="0430F142" w14:textId="77777777" w:rsidR="00C55A1C" w:rsidRDefault="00C55A1C" w:rsidP="00C55A1C">
      <w:pPr>
        <w:spacing w:after="0"/>
        <w:rPr>
          <w:rFonts w:ascii="Calibri" w:hAnsi="Calibri" w:cs="Calibri"/>
          <w:sz w:val="20"/>
          <w:szCs w:val="20"/>
          <w:shd w:val="clear" w:color="auto" w:fill="FFFFFF"/>
        </w:rPr>
      </w:pPr>
      <w:r w:rsidRPr="00074CAD">
        <w:rPr>
          <w:rFonts w:ascii="Calibri" w:hAnsi="Calibri" w:cs="Calibri"/>
          <w:sz w:val="20"/>
          <w:szCs w:val="20"/>
          <w:shd w:val="clear" w:color="auto" w:fill="FFFFFF"/>
        </w:rPr>
        <w:t>Benzetme:</w:t>
      </w:r>
    </w:p>
    <w:p w14:paraId="79178F01" w14:textId="77777777" w:rsidR="00074CAD" w:rsidRPr="00074CAD" w:rsidRDefault="00074CAD" w:rsidP="00C55A1C">
      <w:pPr>
        <w:spacing w:after="0"/>
        <w:rPr>
          <w:rFonts w:ascii="Calibri" w:hAnsi="Calibri" w:cs="Calibri"/>
          <w:sz w:val="20"/>
          <w:szCs w:val="20"/>
          <w:shd w:val="clear" w:color="auto" w:fill="FFFFFF"/>
        </w:rPr>
      </w:pPr>
    </w:p>
    <w:p w14:paraId="64A41F94" w14:textId="77777777" w:rsidR="00C55A1C" w:rsidRDefault="00C55A1C" w:rsidP="00C55A1C">
      <w:pPr>
        <w:spacing w:after="0"/>
        <w:rPr>
          <w:rFonts w:ascii="Calibri" w:hAnsi="Calibri" w:cs="Calibri"/>
          <w:sz w:val="20"/>
          <w:szCs w:val="20"/>
        </w:rPr>
      </w:pPr>
      <w:r w:rsidRPr="00074CAD">
        <w:rPr>
          <w:rFonts w:ascii="Calibri" w:hAnsi="Calibri" w:cs="Calibri"/>
          <w:sz w:val="20"/>
          <w:szCs w:val="20"/>
        </w:rPr>
        <w:t>Karşılaştırma:</w:t>
      </w:r>
    </w:p>
    <w:p w14:paraId="0CF2D22A" w14:textId="77777777" w:rsidR="00074CAD" w:rsidRPr="00074CAD" w:rsidRDefault="00074CAD" w:rsidP="00C55A1C">
      <w:pPr>
        <w:spacing w:after="0"/>
        <w:rPr>
          <w:rFonts w:ascii="Calibri" w:hAnsi="Calibri" w:cs="Calibri"/>
          <w:sz w:val="20"/>
          <w:szCs w:val="20"/>
        </w:rPr>
      </w:pPr>
    </w:p>
    <w:p w14:paraId="336CBACB" w14:textId="77777777" w:rsidR="00BA2105" w:rsidRPr="002B72D3"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5272FF88" w14:textId="77777777">
        <w:tc>
          <w:tcPr>
            <w:tcW w:w="10422" w:type="dxa"/>
            <w:tcBorders>
              <w:top w:val="single" w:sz="4" w:space="0" w:color="auto"/>
              <w:left w:val="single" w:sz="4" w:space="0" w:color="auto"/>
              <w:bottom w:val="single" w:sz="4" w:space="0" w:color="auto"/>
              <w:right w:val="single" w:sz="4" w:space="0" w:color="auto"/>
            </w:tcBorders>
          </w:tcPr>
          <w:p w14:paraId="6D46DC01" w14:textId="2F3AA4E2"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 xml:space="preserve">T.7.3.36. Metindeki anlatım biçimlerini belirler.     </w:t>
            </w:r>
          </w:p>
        </w:tc>
      </w:tr>
    </w:tbl>
    <w:p w14:paraId="5E781AD2" w14:textId="0884C8A3" w:rsidR="00074CAD" w:rsidRPr="00074CAD" w:rsidRDefault="009D32FE" w:rsidP="00074CAD">
      <w:pPr>
        <w:pStyle w:val="AralkYok"/>
        <w:rPr>
          <w:rFonts w:ascii="Calibri" w:hAnsi="Calibri" w:cs="Calibri"/>
          <w:sz w:val="20"/>
          <w:szCs w:val="20"/>
        </w:rPr>
      </w:pPr>
      <w:r w:rsidRPr="00074CAD">
        <w:rPr>
          <w:rFonts w:ascii="Calibri" w:hAnsi="Calibri" w:cs="Calibri"/>
          <w:sz w:val="20"/>
          <w:szCs w:val="20"/>
        </w:rPr>
        <w:t>Parktaki yaşlı çınar ağacı</w:t>
      </w:r>
      <w:r w:rsidR="00074CAD" w:rsidRPr="00074CAD">
        <w:rPr>
          <w:rFonts w:ascii="Calibri" w:hAnsi="Calibri" w:cs="Calibri"/>
          <w:sz w:val="20"/>
          <w:szCs w:val="20"/>
        </w:rPr>
        <w:t>,</w:t>
      </w:r>
      <w:r w:rsidRPr="00074CAD">
        <w:rPr>
          <w:rFonts w:ascii="Calibri" w:hAnsi="Calibri" w:cs="Calibri"/>
          <w:sz w:val="20"/>
          <w:szCs w:val="20"/>
        </w:rPr>
        <w:t xml:space="preserve"> yazın o canlı yeşil elbisesini çoktan çıkarmış</w:t>
      </w:r>
      <w:r w:rsidR="00074CAD" w:rsidRPr="00074CAD">
        <w:rPr>
          <w:rFonts w:ascii="Calibri" w:hAnsi="Calibri" w:cs="Calibri"/>
          <w:sz w:val="20"/>
          <w:szCs w:val="20"/>
        </w:rPr>
        <w:t>;</w:t>
      </w:r>
      <w:r w:rsidRPr="00074CAD">
        <w:rPr>
          <w:rFonts w:ascii="Calibri" w:hAnsi="Calibri" w:cs="Calibri"/>
          <w:sz w:val="20"/>
          <w:szCs w:val="20"/>
        </w:rPr>
        <w:t xml:space="preserve"> yerine turuncunun, sarının ve kızılın her tonunu barındıran yorgun bir palto giymişti. </w:t>
      </w:r>
      <w:r w:rsidR="00074CAD" w:rsidRPr="00074CAD">
        <w:rPr>
          <w:rFonts w:ascii="Calibri" w:hAnsi="Calibri" w:cs="Calibri"/>
          <w:sz w:val="20"/>
          <w:szCs w:val="20"/>
        </w:rPr>
        <w:t>Rüzgâr</w:t>
      </w:r>
      <w:r w:rsidRPr="00074CAD">
        <w:rPr>
          <w:rFonts w:ascii="Calibri" w:hAnsi="Calibri" w:cs="Calibri"/>
          <w:sz w:val="20"/>
          <w:szCs w:val="20"/>
        </w:rPr>
        <w:t xml:space="preserve"> her estiğinde dallarından kopan yapraklar havada zarif kavisler çizerek toprağa, diğer kardeşlerinin yanına seriliyordu. Yerler üzerine basıldığında çıtırdayan reng</w:t>
      </w:r>
      <w:r w:rsidR="00074CAD" w:rsidRPr="00074CAD">
        <w:rPr>
          <w:rFonts w:ascii="Calibri" w:hAnsi="Calibri" w:cs="Calibri"/>
          <w:sz w:val="20"/>
          <w:szCs w:val="20"/>
        </w:rPr>
        <w:t>â</w:t>
      </w:r>
      <w:r w:rsidRPr="00074CAD">
        <w:rPr>
          <w:rFonts w:ascii="Calibri" w:hAnsi="Calibri" w:cs="Calibri"/>
          <w:sz w:val="20"/>
          <w:szCs w:val="20"/>
        </w:rPr>
        <w:t>renk bir halıyla kaplanmıştı ve havada hafif bir nemle karışık çürümüş yaprak kokusu vardı. Gökyüzü, gri bulutların arkasına gizlenmiş mahzun bir yüz gibi bakıyor</w:t>
      </w:r>
      <w:r w:rsidR="00074CAD" w:rsidRPr="00074CAD">
        <w:rPr>
          <w:rFonts w:ascii="Calibri" w:hAnsi="Calibri" w:cs="Calibri"/>
          <w:sz w:val="20"/>
          <w:szCs w:val="20"/>
        </w:rPr>
        <w:t>;</w:t>
      </w:r>
      <w:r w:rsidRPr="00074CAD">
        <w:rPr>
          <w:rFonts w:ascii="Calibri" w:hAnsi="Calibri" w:cs="Calibri"/>
          <w:sz w:val="20"/>
          <w:szCs w:val="20"/>
        </w:rPr>
        <w:t xml:space="preserve"> güneş ise bulutların arasından cılız ışıklarını göndererek dünyaya veda etmeye hazırlanıyordu.</w:t>
      </w:r>
    </w:p>
    <w:p w14:paraId="55032303" w14:textId="4B3B19D8" w:rsidR="00042E63" w:rsidRPr="002B72D3" w:rsidRDefault="00074CAD" w:rsidP="00042E63">
      <w:pPr>
        <w:pStyle w:val="AralkYok"/>
        <w:rPr>
          <w:rFonts w:ascii="Calibri" w:hAnsi="Calibri" w:cs="Calibri"/>
          <w:b/>
          <w:bCs/>
          <w:sz w:val="20"/>
          <w:szCs w:val="20"/>
        </w:rPr>
      </w:pPr>
      <w:r w:rsidRPr="00074CAD">
        <w:rPr>
          <w:rFonts w:ascii="Calibri" w:hAnsi="Calibri" w:cs="Calibri"/>
          <w:b/>
          <w:bCs/>
          <w:sz w:val="20"/>
          <w:szCs w:val="20"/>
        </w:rPr>
        <w:t xml:space="preserve">7. </w:t>
      </w:r>
      <w:r w:rsidR="00EE56D9" w:rsidRPr="00074CAD">
        <w:rPr>
          <w:rFonts w:ascii="Calibri" w:hAnsi="Calibri" w:cs="Calibri"/>
          <w:b/>
          <w:bCs/>
          <w:sz w:val="20"/>
          <w:szCs w:val="20"/>
        </w:rPr>
        <w:t>Bu metnin anlatım biçimini yazınız.</w:t>
      </w:r>
      <w:r w:rsidR="00042E63">
        <w:rPr>
          <w:rFonts w:ascii="Calibri" w:hAnsi="Calibri" w:cs="Calibri"/>
          <w:b/>
          <w:bCs/>
          <w:sz w:val="20"/>
          <w:szCs w:val="20"/>
        </w:rPr>
        <w:t xml:space="preserve"> (10 puan)</w:t>
      </w:r>
    </w:p>
    <w:p w14:paraId="20C1F746" w14:textId="7462FFF4" w:rsidR="00BA2105" w:rsidRDefault="00BA2105" w:rsidP="00074CAD">
      <w:pPr>
        <w:pStyle w:val="AralkYok"/>
        <w:rPr>
          <w:rFonts w:ascii="Calibri" w:hAnsi="Calibri" w:cs="Calibri"/>
          <w:b/>
          <w:bCs/>
          <w:sz w:val="20"/>
          <w:szCs w:val="20"/>
        </w:rPr>
      </w:pPr>
    </w:p>
    <w:p w14:paraId="4B489D52" w14:textId="77777777" w:rsidR="00074CAD" w:rsidRDefault="00074CAD" w:rsidP="00074CAD">
      <w:pPr>
        <w:pStyle w:val="AralkYok"/>
        <w:rPr>
          <w:rFonts w:ascii="Calibri" w:hAnsi="Calibri" w:cs="Calibri"/>
          <w:b/>
          <w:bCs/>
          <w:sz w:val="20"/>
          <w:szCs w:val="20"/>
        </w:rPr>
      </w:pPr>
    </w:p>
    <w:p w14:paraId="0B9574F2" w14:textId="77777777" w:rsidR="00074CAD" w:rsidRDefault="00074CAD" w:rsidP="00074CAD">
      <w:pPr>
        <w:pStyle w:val="AralkYok"/>
        <w:rPr>
          <w:rFonts w:ascii="Calibri" w:hAnsi="Calibri" w:cs="Calibri"/>
          <w:b/>
          <w:bCs/>
          <w:sz w:val="20"/>
          <w:szCs w:val="20"/>
        </w:rPr>
      </w:pPr>
    </w:p>
    <w:p w14:paraId="3BC7FA49" w14:textId="77777777" w:rsidR="00074CAD" w:rsidRPr="00074CAD" w:rsidRDefault="00074CAD" w:rsidP="00074CAD">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B72D3" w14:paraId="1AFFB6D3" w14:textId="77777777">
        <w:tc>
          <w:tcPr>
            <w:tcW w:w="10422" w:type="dxa"/>
            <w:tcBorders>
              <w:top w:val="single" w:sz="4" w:space="0" w:color="auto"/>
              <w:left w:val="single" w:sz="4" w:space="0" w:color="auto"/>
              <w:bottom w:val="single" w:sz="4" w:space="0" w:color="auto"/>
              <w:right w:val="single" w:sz="4" w:space="0" w:color="auto"/>
            </w:tcBorders>
          </w:tcPr>
          <w:p w14:paraId="6E81835E" w14:textId="77777777" w:rsidR="00B5529D"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 xml:space="preserve">T.7.4.2. Bilgilendirici metin yazar.   </w:t>
            </w:r>
          </w:p>
          <w:p w14:paraId="1315BB7D" w14:textId="77777777" w:rsidR="00B5529D"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 xml:space="preserve">T.7.4.8. Yazılarında anlatım biçimlerini kullanır. </w:t>
            </w:r>
          </w:p>
          <w:p w14:paraId="4C37FD5D" w14:textId="79998F27" w:rsidR="00BA2105" w:rsidRPr="002B72D3" w:rsidRDefault="00B5529D" w:rsidP="00BA2105">
            <w:pPr>
              <w:spacing w:line="278" w:lineRule="auto"/>
              <w:rPr>
                <w:rFonts w:ascii="Calibri" w:hAnsi="Calibri" w:cs="Calibri"/>
                <w:sz w:val="20"/>
                <w:szCs w:val="20"/>
              </w:rPr>
            </w:pPr>
            <w:r w:rsidRPr="002B72D3">
              <w:rPr>
                <w:rFonts w:ascii="Calibri" w:hAnsi="Calibri" w:cs="Calibri"/>
                <w:sz w:val="20"/>
                <w:szCs w:val="20"/>
              </w:rPr>
              <w:t>T.7.4.12. Yazdıklarının içeriğine uygun başlık belirler.</w:t>
            </w:r>
          </w:p>
        </w:tc>
      </w:tr>
    </w:tbl>
    <w:p w14:paraId="0B529A22" w14:textId="0BB9D2AC" w:rsidR="00042E63" w:rsidRPr="002B72D3" w:rsidRDefault="00074CAD" w:rsidP="00042E63">
      <w:pPr>
        <w:pStyle w:val="AralkYok"/>
        <w:rPr>
          <w:rFonts w:ascii="Calibri" w:hAnsi="Calibri" w:cs="Calibri"/>
          <w:b/>
          <w:bCs/>
          <w:sz w:val="20"/>
          <w:szCs w:val="20"/>
        </w:rPr>
      </w:pPr>
      <w:r>
        <w:rPr>
          <w:rFonts w:ascii="Calibri" w:hAnsi="Calibri" w:cs="Calibri"/>
          <w:b/>
          <w:bCs/>
          <w:sz w:val="20"/>
          <w:szCs w:val="20"/>
        </w:rPr>
        <w:t xml:space="preserve">8. </w:t>
      </w:r>
      <w:r w:rsidRPr="00074CAD">
        <w:rPr>
          <w:rFonts w:ascii="Calibri" w:hAnsi="Calibri" w:cs="Calibri"/>
          <w:b/>
          <w:bCs/>
          <w:sz w:val="20"/>
          <w:szCs w:val="20"/>
        </w:rPr>
        <w:t>Aşağıdaki giriş cümlesinden hareketle sokak hayvanlarının yaşam mücadelesini ve bizim onlara sağlayabileceğimiz deste</w:t>
      </w:r>
      <w:r w:rsidR="00C52B9E">
        <w:rPr>
          <w:rFonts w:ascii="Calibri" w:hAnsi="Calibri" w:cs="Calibri"/>
          <w:b/>
          <w:bCs/>
          <w:sz w:val="20"/>
          <w:szCs w:val="20"/>
        </w:rPr>
        <w:t>ğ</w:t>
      </w:r>
      <w:r w:rsidRPr="00074CAD">
        <w:rPr>
          <w:rFonts w:ascii="Calibri" w:hAnsi="Calibri" w:cs="Calibri"/>
          <w:b/>
          <w:bCs/>
          <w:sz w:val="20"/>
          <w:szCs w:val="20"/>
        </w:rPr>
        <w:t xml:space="preserve">i anlatan bilgilendirici </w:t>
      </w:r>
      <w:r w:rsidR="00C52B9E">
        <w:rPr>
          <w:rFonts w:ascii="Calibri" w:hAnsi="Calibri" w:cs="Calibri"/>
          <w:b/>
          <w:bCs/>
          <w:sz w:val="20"/>
          <w:szCs w:val="20"/>
        </w:rPr>
        <w:t xml:space="preserve">bir </w:t>
      </w:r>
      <w:r w:rsidRPr="00074CAD">
        <w:rPr>
          <w:rFonts w:ascii="Calibri" w:hAnsi="Calibri" w:cs="Calibri"/>
          <w:b/>
          <w:bCs/>
          <w:sz w:val="20"/>
          <w:szCs w:val="20"/>
        </w:rPr>
        <w:t>metin yazınız.</w:t>
      </w:r>
      <w:r w:rsidRPr="00074CAD">
        <w:rPr>
          <w:rFonts w:ascii="Calibri" w:hAnsi="Calibri" w:cs="Calibri"/>
          <w:b/>
          <w:bCs/>
          <w:sz w:val="22"/>
          <w:szCs w:val="22"/>
        </w:rPr>
        <w:t xml:space="preserve"> </w:t>
      </w:r>
      <w:r w:rsidRPr="00074CAD">
        <w:rPr>
          <w:rFonts w:ascii="Calibri" w:hAnsi="Calibri" w:cs="Calibri"/>
          <w:b/>
          <w:bCs/>
          <w:sz w:val="20"/>
          <w:szCs w:val="20"/>
        </w:rPr>
        <w:t>Yazınızı oluştururken yazım ve noktalama kurallarına dikkat ediniz. Uygun bir başlık getirmeyi unutmayınız.</w:t>
      </w:r>
      <w:r w:rsidR="00042E63">
        <w:rPr>
          <w:rFonts w:ascii="Calibri" w:hAnsi="Calibri" w:cs="Calibri"/>
          <w:b/>
          <w:bCs/>
          <w:sz w:val="20"/>
          <w:szCs w:val="20"/>
        </w:rPr>
        <w:t xml:space="preserve"> (15 puan)</w:t>
      </w:r>
    </w:p>
    <w:p w14:paraId="7591DE86" w14:textId="7AEFBCC6" w:rsidR="00074CAD" w:rsidRPr="00074CAD" w:rsidRDefault="00074CAD" w:rsidP="00D7238D">
      <w:pPr>
        <w:spacing w:after="0"/>
        <w:rPr>
          <w:rFonts w:ascii="Calibri" w:hAnsi="Calibri" w:cs="Calibri"/>
          <w:b/>
          <w:bCs/>
          <w:sz w:val="20"/>
          <w:szCs w:val="20"/>
        </w:rPr>
      </w:pPr>
    </w:p>
    <w:p w14:paraId="686AB548" w14:textId="77777777" w:rsidR="00074CAD" w:rsidRDefault="00074CAD" w:rsidP="00D7238D">
      <w:pPr>
        <w:spacing w:after="0"/>
        <w:rPr>
          <w:rFonts w:ascii="Calibri" w:hAnsi="Calibri" w:cs="Calibri"/>
          <w:b/>
          <w:bCs/>
          <w:sz w:val="20"/>
          <w:szCs w:val="20"/>
        </w:rPr>
      </w:pPr>
    </w:p>
    <w:p w14:paraId="475B0EA8" w14:textId="6DF91416" w:rsidR="00074CAD" w:rsidRPr="00074CAD" w:rsidRDefault="00074CAD" w:rsidP="00074CAD">
      <w:pPr>
        <w:spacing w:after="0"/>
        <w:jc w:val="center"/>
        <w:rPr>
          <w:rFonts w:ascii="Calibri" w:hAnsi="Calibri" w:cs="Calibri"/>
          <w:sz w:val="20"/>
          <w:szCs w:val="20"/>
        </w:rPr>
      </w:pPr>
      <w:r w:rsidRPr="00074CAD">
        <w:rPr>
          <w:rFonts w:ascii="Calibri" w:hAnsi="Calibri" w:cs="Calibri"/>
          <w:sz w:val="20"/>
          <w:szCs w:val="20"/>
        </w:rPr>
        <w:t>………………………………………………….</w:t>
      </w:r>
    </w:p>
    <w:p w14:paraId="1700AFA8" w14:textId="07849465" w:rsidR="00D7238D" w:rsidRPr="002B72D3" w:rsidRDefault="00D7238D" w:rsidP="00D7238D">
      <w:pPr>
        <w:spacing w:after="0"/>
        <w:rPr>
          <w:rFonts w:ascii="Calibri" w:hAnsi="Calibri" w:cs="Calibri"/>
          <w:sz w:val="20"/>
          <w:szCs w:val="20"/>
        </w:rPr>
      </w:pPr>
      <w:r w:rsidRPr="002B72D3">
        <w:rPr>
          <w:rFonts w:ascii="Calibri" w:hAnsi="Calibri" w:cs="Calibri"/>
          <w:sz w:val="20"/>
          <w:szCs w:val="20"/>
        </w:rPr>
        <w:t>Sokak hayvanları, insanlar tarafından korunmaya ve desteklenmeye ihtiyaç duyar.</w:t>
      </w:r>
      <w:r w:rsidRPr="002B72D3">
        <w:rPr>
          <w:rFonts w:ascii="Calibri" w:hAnsi="Calibri" w:cs="Calibri"/>
          <w:sz w:val="20"/>
          <w:szCs w:val="20"/>
        </w:rPr>
        <w:br/>
      </w:r>
    </w:p>
    <w:p w14:paraId="08FF045A" w14:textId="77777777" w:rsidR="005D12F3" w:rsidRPr="002B72D3" w:rsidRDefault="005D12F3" w:rsidP="00BA2105">
      <w:pPr>
        <w:spacing w:after="0"/>
        <w:rPr>
          <w:rFonts w:ascii="Calibri" w:hAnsi="Calibri" w:cs="Calibri"/>
          <w:sz w:val="20"/>
          <w:szCs w:val="20"/>
        </w:rPr>
      </w:pPr>
    </w:p>
    <w:sectPr w:rsidR="005D12F3" w:rsidRPr="002B72D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B"/>
    <w:rsid w:val="00042E63"/>
    <w:rsid w:val="00050035"/>
    <w:rsid w:val="00074CAD"/>
    <w:rsid w:val="00104DD8"/>
    <w:rsid w:val="00164CD7"/>
    <w:rsid w:val="001E7E28"/>
    <w:rsid w:val="002B72D3"/>
    <w:rsid w:val="002E422F"/>
    <w:rsid w:val="00326C8C"/>
    <w:rsid w:val="003D2694"/>
    <w:rsid w:val="003E6AD7"/>
    <w:rsid w:val="00445138"/>
    <w:rsid w:val="004B43D8"/>
    <w:rsid w:val="0056265B"/>
    <w:rsid w:val="00574DC5"/>
    <w:rsid w:val="005D12F3"/>
    <w:rsid w:val="006F414E"/>
    <w:rsid w:val="00713940"/>
    <w:rsid w:val="00713C38"/>
    <w:rsid w:val="00773231"/>
    <w:rsid w:val="007B782F"/>
    <w:rsid w:val="0080374E"/>
    <w:rsid w:val="009A5A09"/>
    <w:rsid w:val="009C38D3"/>
    <w:rsid w:val="009D32FE"/>
    <w:rsid w:val="00A64332"/>
    <w:rsid w:val="00A769F1"/>
    <w:rsid w:val="00B5529D"/>
    <w:rsid w:val="00BA2105"/>
    <w:rsid w:val="00BB3010"/>
    <w:rsid w:val="00C52B9E"/>
    <w:rsid w:val="00C55A1C"/>
    <w:rsid w:val="00C90ABE"/>
    <w:rsid w:val="00CD1876"/>
    <w:rsid w:val="00D7238D"/>
    <w:rsid w:val="00E137B8"/>
    <w:rsid w:val="00E219BC"/>
    <w:rsid w:val="00EE56D9"/>
    <w:rsid w:val="00EF17DB"/>
    <w:rsid w:val="00FC3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2284"/>
  <w15:chartTrackingRefBased/>
  <w15:docId w15:val="{A58ED6AA-2C4B-41CC-8D0A-74DC3E3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65B"/>
    <w:rPr>
      <w:rFonts w:eastAsiaTheme="majorEastAsia" w:cstheme="majorBidi"/>
      <w:color w:val="272727" w:themeColor="text1" w:themeTint="D8"/>
    </w:rPr>
  </w:style>
  <w:style w:type="paragraph" w:styleId="KonuBal">
    <w:name w:val="Title"/>
    <w:basedOn w:val="Normal"/>
    <w:next w:val="Normal"/>
    <w:link w:val="KonuBalChar"/>
    <w:uiPriority w:val="10"/>
    <w:qFormat/>
    <w:rsid w:val="0056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65B"/>
    <w:rPr>
      <w:i/>
      <w:iCs/>
      <w:color w:val="404040" w:themeColor="text1" w:themeTint="BF"/>
    </w:rPr>
  </w:style>
  <w:style w:type="paragraph" w:styleId="ListeParagraf">
    <w:name w:val="List Paragraph"/>
    <w:basedOn w:val="Normal"/>
    <w:uiPriority w:val="34"/>
    <w:qFormat/>
    <w:rsid w:val="0056265B"/>
    <w:pPr>
      <w:ind w:left="720"/>
      <w:contextualSpacing/>
    </w:pPr>
  </w:style>
  <w:style w:type="character" w:styleId="GlVurgulama">
    <w:name w:val="Intense Emphasis"/>
    <w:basedOn w:val="VarsaylanParagrafYazTipi"/>
    <w:uiPriority w:val="21"/>
    <w:qFormat/>
    <w:rsid w:val="0056265B"/>
    <w:rPr>
      <w:i/>
      <w:iCs/>
      <w:color w:val="0F4761" w:themeColor="accent1" w:themeShade="BF"/>
    </w:rPr>
  </w:style>
  <w:style w:type="paragraph" w:styleId="GlAlnt">
    <w:name w:val="Intense Quote"/>
    <w:basedOn w:val="Normal"/>
    <w:next w:val="Normal"/>
    <w:link w:val="GlAlntChar"/>
    <w:uiPriority w:val="30"/>
    <w:qFormat/>
    <w:rsid w:val="0056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65B"/>
    <w:rPr>
      <w:i/>
      <w:iCs/>
      <w:color w:val="0F4761" w:themeColor="accent1" w:themeShade="BF"/>
    </w:rPr>
  </w:style>
  <w:style w:type="character" w:styleId="GlBavuru">
    <w:name w:val="Intense Reference"/>
    <w:basedOn w:val="VarsaylanParagrafYazTipi"/>
    <w:uiPriority w:val="32"/>
    <w:qFormat/>
    <w:rsid w:val="0056265B"/>
    <w:rPr>
      <w:b/>
      <w:bCs/>
      <w:smallCaps/>
      <w:color w:val="0F4761" w:themeColor="accent1" w:themeShade="BF"/>
      <w:spacing w:val="5"/>
    </w:rPr>
  </w:style>
  <w:style w:type="table" w:styleId="TabloKlavuzu">
    <w:name w:val="Table Grid"/>
    <w:basedOn w:val="NormalTablo"/>
    <w:uiPriority w:val="39"/>
    <w:rsid w:val="00BA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B7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854</Words>
  <Characters>4870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19</cp:revision>
  <dcterms:created xsi:type="dcterms:W3CDTF">2026-03-01T18:21:00Z</dcterms:created>
  <dcterms:modified xsi:type="dcterms:W3CDTF">2026-03-12T22:29:00Z</dcterms:modified>
</cp:coreProperties>
</file>