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8F4E0" w14:textId="77777777" w:rsidR="00D62267" w:rsidRPr="00822041" w:rsidRDefault="00D62267" w:rsidP="00D62267">
      <w:pPr>
        <w:rPr>
          <w:rFonts w:ascii="Calibri" w:eastAsia="Calibri" w:hAnsi="Calibri" w:cs="Calibri"/>
          <w:b/>
          <w:color w:val="0070C0"/>
        </w:rPr>
      </w:pPr>
      <w:r w:rsidRPr="00822041">
        <w:rPr>
          <w:rFonts w:ascii="Calibri" w:eastAsia="Calibri" w:hAnsi="Calibri" w:cs="Calibri"/>
          <w:b/>
          <w:color w:val="0070C0"/>
        </w:rPr>
        <w:t>2025-2026 EĞİTİM-ÖĞRETİM YILI 5. SINIF TÜRKÇE DERSİ 2. DÖNEM 1. YAZILI SORULARI (1. SENARYO)</w:t>
      </w:r>
    </w:p>
    <w:p w14:paraId="2646E2C9" w14:textId="77777777" w:rsidR="00D62267" w:rsidRPr="00822041" w:rsidRDefault="00D62267" w:rsidP="00D62267">
      <w:pPr>
        <w:rPr>
          <w:rFonts w:ascii="Calibri" w:eastAsia="Calibri" w:hAnsi="Calibri" w:cs="Calibri"/>
          <w:b/>
          <w:color w:val="0070C0"/>
        </w:rPr>
      </w:pPr>
      <w:r w:rsidRPr="00822041">
        <w:rPr>
          <w:rFonts w:ascii="Calibri" w:eastAsia="Calibri" w:hAnsi="Calibri" w:cs="Calibri"/>
          <w:b/>
          <w:color w:val="0070C0"/>
        </w:rPr>
        <w:t>Ad- Soyadı:</w:t>
      </w:r>
      <w:r w:rsidRPr="00822041">
        <w:rPr>
          <w:rFonts w:ascii="Calibri" w:eastAsia="Calibri" w:hAnsi="Calibri" w:cs="Calibri"/>
          <w:b/>
          <w:color w:val="0070C0"/>
        </w:rPr>
        <w:tab/>
      </w:r>
      <w:r w:rsidRPr="00822041">
        <w:rPr>
          <w:rFonts w:ascii="Calibri" w:eastAsia="Calibri" w:hAnsi="Calibri" w:cs="Calibri"/>
          <w:b/>
          <w:color w:val="0070C0"/>
        </w:rPr>
        <w:tab/>
      </w:r>
      <w:r w:rsidRPr="00822041">
        <w:rPr>
          <w:rFonts w:ascii="Calibri" w:eastAsia="Calibri" w:hAnsi="Calibri" w:cs="Calibri"/>
          <w:b/>
          <w:color w:val="0070C0"/>
        </w:rPr>
        <w:tab/>
      </w:r>
      <w:r w:rsidRPr="00822041">
        <w:rPr>
          <w:rFonts w:ascii="Calibri" w:eastAsia="Calibri" w:hAnsi="Calibri" w:cs="Calibri"/>
          <w:b/>
          <w:color w:val="0070C0"/>
        </w:rPr>
        <w:tab/>
      </w:r>
      <w:r w:rsidRPr="00822041">
        <w:rPr>
          <w:rFonts w:ascii="Calibri" w:eastAsia="Calibri" w:hAnsi="Calibri" w:cs="Calibri"/>
          <w:b/>
          <w:color w:val="0070C0"/>
        </w:rPr>
        <w:tab/>
      </w:r>
      <w:r w:rsidRPr="00822041">
        <w:rPr>
          <w:rFonts w:ascii="Calibri" w:eastAsia="Calibri" w:hAnsi="Calibri" w:cs="Calibri"/>
          <w:b/>
          <w:color w:val="0070C0"/>
        </w:rPr>
        <w:tab/>
      </w:r>
      <w:r w:rsidRPr="00822041">
        <w:rPr>
          <w:rFonts w:ascii="Calibri" w:eastAsia="Calibri" w:hAnsi="Calibri" w:cs="Calibri"/>
          <w:b/>
          <w:color w:val="0070C0"/>
        </w:rPr>
        <w:tab/>
        <w:t>Sınıf:</w:t>
      </w:r>
    </w:p>
    <w:p w14:paraId="45A21906" w14:textId="77777777" w:rsidR="00D62267" w:rsidRPr="00822041" w:rsidRDefault="00D62267" w:rsidP="00D62267">
      <w:pPr>
        <w:spacing w:after="0"/>
        <w:rPr>
          <w:rFonts w:ascii="Calibri" w:hAnsi="Calibri" w:cs="Calibri"/>
          <w:b/>
        </w:rPr>
      </w:pPr>
      <w:r w:rsidRPr="00822041">
        <w:rPr>
          <w:rFonts w:ascii="Calibri" w:hAnsi="Calibri" w:cs="Calibri"/>
          <w:b/>
          <w:color w:val="00B0F0"/>
        </w:rPr>
        <w:t>T.O.5.7. Görselle iletilen anlamı belirleyebilme</w:t>
      </w:r>
      <w:r w:rsidRPr="00822041">
        <w:rPr>
          <w:rFonts w:ascii="Calibri" w:hAnsi="Calibri" w:cs="Calibri"/>
          <w:b/>
        </w:rPr>
        <w:t xml:space="preserve"> </w:t>
      </w:r>
    </w:p>
    <w:p w14:paraId="1F3A54D5" w14:textId="15D27368" w:rsidR="00DB52CE" w:rsidRPr="00822041" w:rsidRDefault="00DB52CE" w:rsidP="00D62267">
      <w:pPr>
        <w:spacing w:after="0"/>
        <w:rPr>
          <w:rFonts w:ascii="Calibri" w:hAnsi="Calibri" w:cs="Calibri"/>
          <w:b/>
        </w:rPr>
      </w:pPr>
      <w:r w:rsidRPr="00822041">
        <w:rPr>
          <w:rFonts w:ascii="Calibri" w:hAnsi="Calibri" w:cs="Calibri"/>
          <w:b/>
        </w:rPr>
        <w:t>1. Bu görsel ile ifade edilmek istenen durum nedir, açıklayınız. (20 Puan)</w:t>
      </w:r>
    </w:p>
    <w:p w14:paraId="1BD527E1" w14:textId="77777777" w:rsidR="00DB52CE" w:rsidRPr="00822041" w:rsidRDefault="00DB52CE" w:rsidP="00F768D8">
      <w:pPr>
        <w:rPr>
          <w:rFonts w:ascii="Calibri" w:hAnsi="Calibri" w:cs="Calibri"/>
          <w:b/>
        </w:rPr>
      </w:pPr>
      <w:r w:rsidRPr="00822041">
        <w:rPr>
          <w:rFonts w:ascii="Calibri" w:hAnsi="Calibri" w:cs="Calibri"/>
          <w:noProof/>
          <w:lang w:eastAsia="tr-TR"/>
        </w:rPr>
        <mc:AlternateContent>
          <mc:Choice Requires="wps">
            <w:drawing>
              <wp:anchor distT="0" distB="0" distL="114300" distR="114300" simplePos="0" relativeHeight="251659264" behindDoc="0" locked="0" layoutInCell="1" allowOverlap="1" wp14:anchorId="7690628D" wp14:editId="36B11C9B">
                <wp:simplePos x="0" y="0"/>
                <wp:positionH relativeFrom="column">
                  <wp:posOffset>2775585</wp:posOffset>
                </wp:positionH>
                <wp:positionV relativeFrom="paragraph">
                  <wp:posOffset>347345</wp:posOffset>
                </wp:positionV>
                <wp:extent cx="2905125" cy="134302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343025"/>
                        </a:xfrm>
                        <a:prstGeom prst="rect">
                          <a:avLst/>
                        </a:prstGeom>
                        <a:solidFill>
                          <a:srgbClr val="FFFFFF"/>
                        </a:solidFill>
                        <a:ln w="9525">
                          <a:solidFill>
                            <a:srgbClr val="000000"/>
                          </a:solidFill>
                          <a:miter lim="800000"/>
                          <a:headEnd/>
                          <a:tailEnd/>
                        </a:ln>
                      </wps:spPr>
                      <wps:txbx>
                        <w:txbxContent>
                          <w:p w14:paraId="79D19228" w14:textId="77777777" w:rsidR="00DB52CE" w:rsidRPr="00DB52CE" w:rsidRDefault="00DB52C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0628D" id="_x0000_t202" coordsize="21600,21600" o:spt="202" path="m,l,21600r21600,l21600,xe">
                <v:stroke joinstyle="miter"/>
                <v:path gradientshapeok="t" o:connecttype="rect"/>
              </v:shapetype>
              <v:shape id="Metin Kutusu 2" o:spid="_x0000_s1026" type="#_x0000_t202" style="position:absolute;margin-left:218.55pt;margin-top:27.35pt;width:228.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">
                <v:textbox>
                  <w:txbxContent>
                    <w:p w14:paraId="79D19228" w14:textId="77777777" w:rsidR="00DB52CE" w:rsidRPr="00DB52CE" w:rsidRDefault="00DB52CE">
                      <w:pPr>
                        <w:rPr>
                          <w:color w:val="FF0000"/>
                        </w:rPr>
                      </w:pPr>
                    </w:p>
                  </w:txbxContent>
                </v:textbox>
              </v:shape>
            </w:pict>
          </mc:Fallback>
        </mc:AlternateContent>
      </w:r>
      <w:r w:rsidR="00000000" w:rsidRPr="00822041">
        <w:rPr>
          <w:rFonts w:ascii="Calibri" w:hAnsi="Calibri" w:cs="Calibri"/>
          <w:noProof/>
          <w:lang w:eastAsia="tr-TR"/>
        </w:rPr>
        <w:pict w14:anchorId="1C21B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71pt">
            <v:imagedata r:id="rId4" o:title="1996 ve 2026_ Anne ve çocuk"/>
          </v:shape>
        </w:pict>
      </w:r>
      <w:r w:rsidRPr="00822041">
        <w:rPr>
          <w:rFonts w:ascii="Calibri" w:hAnsi="Calibri" w:cs="Calibri"/>
          <w:b/>
        </w:rPr>
        <w:t xml:space="preserve"> </w:t>
      </w:r>
    </w:p>
    <w:p w14:paraId="5B679490" w14:textId="77777777" w:rsidR="007E78C3" w:rsidRPr="00822041" w:rsidRDefault="00F768D8" w:rsidP="00DB52CE">
      <w:pPr>
        <w:spacing w:after="0"/>
        <w:rPr>
          <w:rFonts w:ascii="Calibri" w:hAnsi="Calibri" w:cs="Calibri"/>
          <w:b/>
          <w:color w:val="365F91" w:themeColor="accent1" w:themeShade="BF"/>
        </w:rPr>
      </w:pPr>
      <w:r w:rsidRPr="006422BE">
        <w:rPr>
          <w:rFonts w:ascii="Calibri" w:hAnsi="Calibri" w:cs="Calibri"/>
          <w:b/>
          <w:color w:val="00B0F0"/>
        </w:rPr>
        <w:t>T.O.5.10. Met</w:t>
      </w:r>
      <w:r w:rsidR="006677A5" w:rsidRPr="006422BE">
        <w:rPr>
          <w:rFonts w:ascii="Calibri" w:hAnsi="Calibri" w:cs="Calibri"/>
          <w:b/>
          <w:color w:val="00B0F0"/>
        </w:rPr>
        <w:t xml:space="preserve">in içi karşılaştırma yapabilme </w:t>
      </w:r>
      <w:r w:rsidR="00DB7A6D" w:rsidRPr="00822041">
        <w:rPr>
          <w:rFonts w:ascii="Calibri" w:hAnsi="Calibri" w:cs="Calibri"/>
          <w:b/>
          <w:color w:val="365F91" w:themeColor="accent1" w:themeShade="BF"/>
        </w:rPr>
        <w:t xml:space="preserve"> </w:t>
      </w:r>
    </w:p>
    <w:p w14:paraId="2FBB5080" w14:textId="77777777" w:rsidR="006677A5" w:rsidRPr="00822041" w:rsidRDefault="006677A5" w:rsidP="00DB52CE">
      <w:pPr>
        <w:spacing w:after="0"/>
        <w:rPr>
          <w:rFonts w:ascii="Calibri" w:hAnsi="Calibri" w:cs="Calibri"/>
          <w:b/>
          <w:color w:val="365F91" w:themeColor="accent1" w:themeShade="BF"/>
        </w:rPr>
      </w:pPr>
      <w:r w:rsidRPr="00822041">
        <w:rPr>
          <w:rFonts w:ascii="Calibri" w:hAnsi="Calibri" w:cs="Calibri"/>
          <w:b/>
        </w:rPr>
        <w:t>2. Aşağıdaki metinleri içerik bakımından değerlendirerek ortak ve farklı yönlerini</w:t>
      </w:r>
      <w:r w:rsidR="006370D2" w:rsidRPr="00822041">
        <w:rPr>
          <w:rFonts w:ascii="Calibri" w:hAnsi="Calibri" w:cs="Calibri"/>
          <w:b/>
        </w:rPr>
        <w:t xml:space="preserve"> birer örnek </w:t>
      </w:r>
      <w:r w:rsidR="007E78C3" w:rsidRPr="00822041">
        <w:rPr>
          <w:rFonts w:ascii="Calibri" w:hAnsi="Calibri" w:cs="Calibri"/>
          <w:b/>
        </w:rPr>
        <w:t>ile açıklayınız</w:t>
      </w:r>
      <w:r w:rsidRPr="00822041">
        <w:rPr>
          <w:rFonts w:ascii="Calibri" w:hAnsi="Calibri" w:cs="Calibri"/>
          <w:b/>
        </w:rPr>
        <w:t>.</w:t>
      </w:r>
      <w:r w:rsidR="00DB7A6D" w:rsidRPr="00822041">
        <w:rPr>
          <w:rFonts w:ascii="Calibri" w:hAnsi="Calibri" w:cs="Calibri"/>
          <w:b/>
        </w:rPr>
        <w:t xml:space="preserve"> (20 Puan)</w:t>
      </w:r>
    </w:p>
    <w:p w14:paraId="400BFF77" w14:textId="77777777" w:rsidR="006677A5" w:rsidRPr="00822041" w:rsidRDefault="00DB52CE" w:rsidP="00F768D8">
      <w:pPr>
        <w:rPr>
          <w:rFonts w:ascii="Calibri" w:hAnsi="Calibri" w:cs="Calibri"/>
          <w:b/>
          <w:color w:val="244061" w:themeColor="accent1" w:themeShade="80"/>
        </w:rPr>
      </w:pPr>
      <w:r w:rsidRPr="00822041">
        <w:rPr>
          <w:rFonts w:ascii="Calibri" w:hAnsi="Calibri" w:cs="Calibri"/>
          <w:b/>
          <w:noProof/>
          <w:color w:val="244061" w:themeColor="accent1" w:themeShade="80"/>
          <w:lang w:eastAsia="tr-TR"/>
        </w:rPr>
        <mc:AlternateContent>
          <mc:Choice Requires="wps">
            <w:drawing>
              <wp:anchor distT="0" distB="0" distL="114300" distR="114300" simplePos="0" relativeHeight="251655168" behindDoc="0" locked="0" layoutInCell="1" allowOverlap="1" wp14:anchorId="2EE313E3" wp14:editId="6663D14C">
                <wp:simplePos x="0" y="0"/>
                <wp:positionH relativeFrom="column">
                  <wp:posOffset>-283301</wp:posOffset>
                </wp:positionH>
                <wp:positionV relativeFrom="paragraph">
                  <wp:posOffset>29482</wp:posOffset>
                </wp:positionV>
                <wp:extent cx="3076575" cy="1657350"/>
                <wp:effectExtent l="0" t="0" r="28575" b="19050"/>
                <wp:wrapNone/>
                <wp:docPr id="1" name="Metin Kutusu 1"/>
                <wp:cNvGraphicFramePr/>
                <a:graphic xmlns:a="http://schemas.openxmlformats.org/drawingml/2006/main">
                  <a:graphicData uri="http://schemas.microsoft.com/office/word/2010/wordprocessingShape">
                    <wps:wsp>
                      <wps:cNvSpPr txBox="1"/>
                      <wps:spPr>
                        <a:xfrm>
                          <a:off x="0" y="0"/>
                          <a:ext cx="3076575"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279C7F" w14:textId="77777777" w:rsidR="007E78C3" w:rsidRPr="006422BE" w:rsidRDefault="006370D2" w:rsidP="00BF1BA1">
                            <w:pPr>
                              <w:jc w:val="both"/>
                              <w:rPr>
                                <w:rFonts w:eastAsia="Times New Roman" w:cstheme="minorHAnsi"/>
                                <w:lang w:eastAsia="tr-TR"/>
                              </w:rPr>
                            </w:pPr>
                            <w:r w:rsidRPr="006422BE">
                              <w:rPr>
                                <w:rFonts w:cstheme="minorHAnsi"/>
                                <w:b/>
                              </w:rPr>
                              <w:t>1. METİN:</w:t>
                            </w:r>
                            <w:r w:rsidRPr="006422BE">
                              <w:rPr>
                                <w:rFonts w:cstheme="minorHAnsi"/>
                              </w:rPr>
                              <w:t xml:space="preserve"> </w:t>
                            </w:r>
                            <w:r w:rsidR="007E78C3" w:rsidRPr="006422BE">
                              <w:rPr>
                                <w:rFonts w:eastAsia="Times New Roman" w:cstheme="minorHAnsi"/>
                                <w:lang w:eastAsia="tr-TR"/>
                              </w:rPr>
                              <w:t>Kediler, bağımsızlıklarına düşkün, sakin ve zarif hayvanlardır. Genellikle kendilerine ait alanları severler ve insanlarla aralarına belli bir mesafe koymayı tercih ederler. Miyavlamaları ve mırlamaları ile duygularını ifade eder, ancak çoğu zaman sessiz ve gözlemci kalmayı seçerler. Avcı doğalarıyla bilinirler ve evdeki küçük böceklerle bile saatlerce oynayabilirler.</w:t>
                            </w:r>
                          </w:p>
                          <w:p w14:paraId="43AB6537" w14:textId="77777777" w:rsidR="006677A5" w:rsidRDefault="006677A5" w:rsidP="007E78C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13E3" id="Metin Kutusu 1" o:spid="_x0000_s1027" type="#_x0000_t202" style="position:absolute;margin-left:-22.3pt;margin-top:2.3pt;width:242.25pt;height:1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" fillcolor="white [3201]" strokeweight=".5pt">
                <v:textbox>
                  <w:txbxContent>
                    <w:p w14:paraId="0D279C7F" w14:textId="77777777" w:rsidR="007E78C3" w:rsidRPr="006422BE" w:rsidRDefault="006370D2" w:rsidP="00BF1BA1">
                      <w:pPr>
                        <w:jc w:val="both"/>
                        <w:rPr>
                          <w:rFonts w:eastAsia="Times New Roman" w:cstheme="minorHAnsi"/>
                          <w:lang w:eastAsia="tr-TR"/>
                        </w:rPr>
                      </w:pPr>
                      <w:r w:rsidRPr="006422BE">
                        <w:rPr>
                          <w:rFonts w:cstheme="minorHAnsi"/>
                          <w:b/>
                        </w:rPr>
                        <w:t>1. METİN:</w:t>
                      </w:r>
                      <w:r w:rsidRPr="006422BE">
                        <w:rPr>
                          <w:rFonts w:cstheme="minorHAnsi"/>
                        </w:rPr>
                        <w:t xml:space="preserve"> </w:t>
                      </w:r>
                      <w:r w:rsidR="007E78C3" w:rsidRPr="006422BE">
                        <w:rPr>
                          <w:rFonts w:eastAsia="Times New Roman" w:cstheme="minorHAnsi"/>
                          <w:lang w:eastAsia="tr-TR"/>
                        </w:rPr>
                        <w:t>Kediler, bağımsızlıklarına düşkün, sakin ve zarif hayvanlardır. Genellikle kendilerine ait alanları severler ve insanlarla aralarına belli bir mesafe koymayı tercih ederler. Miyavlamaları ve mırlamaları ile duygularını ifade eder, ancak çoğu zaman sessiz ve gözlemci kalmayı seçerler. Avcı doğalarıyla bilinirler ve evdeki küçük böceklerle bile saatlerce oynayabilirler.</w:t>
                      </w:r>
                    </w:p>
                    <w:p w14:paraId="43AB6537" w14:textId="77777777" w:rsidR="006677A5" w:rsidRDefault="006677A5" w:rsidP="007E78C3">
                      <w:pPr>
                        <w:jc w:val="both"/>
                      </w:pPr>
                    </w:p>
                  </w:txbxContent>
                </v:textbox>
              </v:shape>
            </w:pict>
          </mc:Fallback>
        </mc:AlternateContent>
      </w:r>
      <w:r w:rsidR="007E78C3" w:rsidRPr="00822041">
        <w:rPr>
          <w:rFonts w:ascii="Calibri" w:hAnsi="Calibri" w:cs="Calibri"/>
          <w:b/>
          <w:noProof/>
          <w:color w:val="244061" w:themeColor="accent1" w:themeShade="80"/>
          <w:lang w:eastAsia="tr-TR"/>
        </w:rPr>
        <mc:AlternateContent>
          <mc:Choice Requires="wps">
            <w:drawing>
              <wp:anchor distT="0" distB="0" distL="114300" distR="114300" simplePos="0" relativeHeight="251657216" behindDoc="0" locked="0" layoutInCell="1" allowOverlap="1" wp14:anchorId="2C229B43" wp14:editId="46AB2624">
                <wp:simplePos x="0" y="0"/>
                <wp:positionH relativeFrom="column">
                  <wp:posOffset>3100705</wp:posOffset>
                </wp:positionH>
                <wp:positionV relativeFrom="paragraph">
                  <wp:posOffset>30480</wp:posOffset>
                </wp:positionV>
                <wp:extent cx="3238500" cy="1657350"/>
                <wp:effectExtent l="0" t="0" r="19050" b="19050"/>
                <wp:wrapNone/>
                <wp:docPr id="2" name="Metin Kutusu 2"/>
                <wp:cNvGraphicFramePr/>
                <a:graphic xmlns:a="http://schemas.openxmlformats.org/drawingml/2006/main">
                  <a:graphicData uri="http://schemas.microsoft.com/office/word/2010/wordprocessingShape">
                    <wps:wsp>
                      <wps:cNvSpPr txBox="1"/>
                      <wps:spPr>
                        <a:xfrm>
                          <a:off x="0" y="0"/>
                          <a:ext cx="3238500"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3D93A5" w14:textId="77777777" w:rsidR="007E78C3" w:rsidRPr="007E78C3" w:rsidRDefault="006370D2" w:rsidP="007E78C3">
                            <w:pPr>
                              <w:jc w:val="both"/>
                              <w:rPr>
                                <w:rFonts w:eastAsia="Times New Roman" w:cstheme="minorHAnsi"/>
                                <w:lang w:eastAsia="tr-TR"/>
                              </w:rPr>
                            </w:pPr>
                            <w:r w:rsidRPr="007E78C3">
                              <w:rPr>
                                <w:rFonts w:cstheme="minorHAnsi"/>
                                <w:b/>
                              </w:rPr>
                              <w:t>2. METİN:</w:t>
                            </w:r>
                            <w:r w:rsidRPr="007E78C3">
                              <w:rPr>
                                <w:rFonts w:cstheme="minorHAnsi"/>
                              </w:rPr>
                              <w:t xml:space="preserve"> </w:t>
                            </w:r>
                            <w:r w:rsidR="007E78C3" w:rsidRPr="007E78C3">
                              <w:rPr>
                                <w:rFonts w:eastAsia="Times New Roman" w:cstheme="minorHAnsi"/>
                                <w:lang w:eastAsia="tr-TR"/>
                              </w:rPr>
                              <w:t>Köpekler, sadık, enerjik ve sosyal canlılardır. Sahiplerine karşı derin bir bağlılık gösterir, oyun oynamayı ve ilgi görmeyi çok severler. Havlamaları, kuyruk sallamaları ve yüz ifadeleriyle ne hissettiklerini açıkça belli ederler. İnsanlarla birlikte çalışmaktan keyif alır, birçok farklı görevi başarıyla yerine getirebilirler. Bu özellikleriyle insanlığın en eski dostlarından biri olmuşlardır.</w:t>
                            </w:r>
                          </w:p>
                          <w:p w14:paraId="6A55E32D" w14:textId="77777777" w:rsidR="007E78C3" w:rsidRPr="007E78C3" w:rsidRDefault="007E78C3" w:rsidP="007E78C3">
                            <w:pPr>
                              <w:jc w:val="both"/>
                              <w:rPr>
                                <w:rFonts w:eastAsia="Times New Roman" w:cstheme="minorHAnsi"/>
                                <w:lang w:eastAsia="tr-TR"/>
                              </w:rPr>
                            </w:pPr>
                          </w:p>
                          <w:p w14:paraId="7BF92510" w14:textId="77777777" w:rsidR="006677A5" w:rsidRDefault="006677A5" w:rsidP="00667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9B43" id="_x0000_s1028" type="#_x0000_t202" style="position:absolute;margin-left:244.15pt;margin-top:2.4pt;width:25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" fillcolor="white [3201]" strokeweight=".5pt">
                <v:textbox>
                  <w:txbxContent>
                    <w:p w14:paraId="193D93A5" w14:textId="77777777" w:rsidR="007E78C3" w:rsidRPr="007E78C3" w:rsidRDefault="006370D2" w:rsidP="007E78C3">
                      <w:pPr>
                        <w:jc w:val="both"/>
                        <w:rPr>
                          <w:rFonts w:eastAsia="Times New Roman" w:cstheme="minorHAnsi"/>
                          <w:lang w:eastAsia="tr-TR"/>
                        </w:rPr>
                      </w:pPr>
                      <w:r w:rsidRPr="007E78C3">
                        <w:rPr>
                          <w:rFonts w:cstheme="minorHAnsi"/>
                          <w:b/>
                        </w:rPr>
                        <w:t>2. METİN:</w:t>
                      </w:r>
                      <w:r w:rsidRPr="007E78C3">
                        <w:rPr>
                          <w:rFonts w:cstheme="minorHAnsi"/>
                        </w:rPr>
                        <w:t xml:space="preserve"> </w:t>
                      </w:r>
                      <w:r w:rsidR="007E78C3" w:rsidRPr="007E78C3">
                        <w:rPr>
                          <w:rFonts w:eastAsia="Times New Roman" w:cstheme="minorHAnsi"/>
                          <w:lang w:eastAsia="tr-TR"/>
                        </w:rPr>
                        <w:t>Köpekler, sadık, enerjik ve sosyal canlılardır. Sahiplerine karşı derin bir bağlılık gösterir, oyun oynamayı ve ilgi görmeyi çok severler. Havlamaları, kuyruk sallamaları ve yüz ifadeleriyle ne hissettiklerini açıkça belli ederler. İnsanlarla birlikte çalışmaktan keyif alır, birçok farklı görevi başarıyla yerine getirebilirler. Bu özellikleriyle insanlığın en eski dostlarından biri olmuşlardır.</w:t>
                      </w:r>
                    </w:p>
                    <w:p w14:paraId="6A55E32D" w14:textId="77777777" w:rsidR="007E78C3" w:rsidRPr="007E78C3" w:rsidRDefault="007E78C3" w:rsidP="007E78C3">
                      <w:pPr>
                        <w:jc w:val="both"/>
                        <w:rPr>
                          <w:rFonts w:eastAsia="Times New Roman" w:cstheme="minorHAnsi"/>
                          <w:lang w:eastAsia="tr-TR"/>
                        </w:rPr>
                      </w:pPr>
                    </w:p>
                    <w:p w14:paraId="7BF92510" w14:textId="77777777" w:rsidR="006677A5" w:rsidRDefault="006677A5" w:rsidP="006677A5"/>
                  </w:txbxContent>
                </v:textbox>
              </v:shape>
            </w:pict>
          </mc:Fallback>
        </mc:AlternateContent>
      </w:r>
    </w:p>
    <w:p w14:paraId="27543E37" w14:textId="77777777" w:rsidR="006677A5" w:rsidRPr="00822041" w:rsidRDefault="006677A5" w:rsidP="00F768D8">
      <w:pPr>
        <w:rPr>
          <w:rFonts w:ascii="Calibri" w:hAnsi="Calibri" w:cs="Calibri"/>
          <w:b/>
          <w:color w:val="244061" w:themeColor="accent1" w:themeShade="80"/>
        </w:rPr>
      </w:pPr>
    </w:p>
    <w:p w14:paraId="65E3907B" w14:textId="77777777" w:rsidR="006677A5" w:rsidRPr="00822041" w:rsidRDefault="006677A5" w:rsidP="00F768D8">
      <w:pPr>
        <w:rPr>
          <w:rFonts w:ascii="Calibri" w:hAnsi="Calibri" w:cs="Calibri"/>
          <w:b/>
          <w:color w:val="244061" w:themeColor="accent1" w:themeShade="80"/>
        </w:rPr>
      </w:pPr>
    </w:p>
    <w:p w14:paraId="662AA9FB" w14:textId="77777777" w:rsidR="006677A5" w:rsidRPr="00822041" w:rsidRDefault="006677A5" w:rsidP="00F768D8">
      <w:pPr>
        <w:rPr>
          <w:rFonts w:ascii="Calibri" w:hAnsi="Calibri" w:cs="Calibri"/>
          <w:b/>
          <w:color w:val="244061" w:themeColor="accent1" w:themeShade="80"/>
        </w:rPr>
      </w:pPr>
    </w:p>
    <w:p w14:paraId="0DC7E039" w14:textId="77777777" w:rsidR="006677A5" w:rsidRPr="00822041" w:rsidRDefault="006677A5" w:rsidP="00F768D8">
      <w:pPr>
        <w:rPr>
          <w:rFonts w:ascii="Calibri" w:hAnsi="Calibri" w:cs="Calibri"/>
          <w:b/>
          <w:color w:val="244061" w:themeColor="accent1" w:themeShade="80"/>
        </w:rPr>
      </w:pPr>
    </w:p>
    <w:p w14:paraId="47F19C9C" w14:textId="77777777" w:rsidR="00AC699D" w:rsidRPr="00822041" w:rsidRDefault="00AC699D" w:rsidP="00F768D8">
      <w:pPr>
        <w:rPr>
          <w:rFonts w:ascii="Calibri" w:hAnsi="Calibri" w:cs="Calibri"/>
          <w:b/>
          <w:color w:val="244061" w:themeColor="accent1" w:themeShade="80"/>
        </w:rPr>
      </w:pPr>
    </w:p>
    <w:p w14:paraId="1B11E577" w14:textId="77777777" w:rsidR="007E78C3" w:rsidRPr="00822041" w:rsidRDefault="00947EBE" w:rsidP="00F768D8">
      <w:pPr>
        <w:rPr>
          <w:rFonts w:ascii="Calibri" w:hAnsi="Calibri" w:cs="Calibri"/>
          <w:b/>
          <w:color w:val="FF0000"/>
        </w:rPr>
      </w:pPr>
      <w:r w:rsidRPr="00822041">
        <w:rPr>
          <w:rFonts w:ascii="Calibri" w:hAnsi="Calibri" w:cs="Calibri"/>
          <w:b/>
        </w:rPr>
        <w:t>Ortak Yön</w:t>
      </w:r>
      <w:r w:rsidR="006370D2" w:rsidRPr="00822041">
        <w:rPr>
          <w:rFonts w:ascii="Calibri" w:hAnsi="Calibri" w:cs="Calibri"/>
          <w:b/>
        </w:rPr>
        <w:t>:</w:t>
      </w:r>
      <w:r w:rsidR="006370D2" w:rsidRPr="00822041">
        <w:rPr>
          <w:rFonts w:ascii="Calibri" w:hAnsi="Calibri" w:cs="Calibri"/>
          <w:b/>
          <w:color w:val="FF0000"/>
        </w:rPr>
        <w:t xml:space="preserve"> </w:t>
      </w:r>
    </w:p>
    <w:p w14:paraId="189CC313" w14:textId="77777777" w:rsidR="00AE374C" w:rsidRPr="00822041" w:rsidRDefault="00AE374C" w:rsidP="00AE374C">
      <w:pPr>
        <w:spacing w:after="0"/>
        <w:rPr>
          <w:rFonts w:ascii="Calibri" w:hAnsi="Calibri" w:cs="Calibri"/>
          <w:b/>
          <w:color w:val="FF0000"/>
        </w:rPr>
      </w:pPr>
    </w:p>
    <w:p w14:paraId="50F47642" w14:textId="77777777" w:rsidR="00AE374C" w:rsidRPr="00822041" w:rsidRDefault="00947EBE" w:rsidP="00947EBE">
      <w:pPr>
        <w:spacing w:after="0"/>
        <w:rPr>
          <w:rFonts w:ascii="Calibri" w:hAnsi="Calibri" w:cs="Calibri"/>
          <w:b/>
        </w:rPr>
      </w:pPr>
      <w:r w:rsidRPr="00822041">
        <w:rPr>
          <w:rFonts w:ascii="Calibri" w:hAnsi="Calibri" w:cs="Calibri"/>
          <w:b/>
        </w:rPr>
        <w:t>Farklı Yön:</w:t>
      </w:r>
      <w:r w:rsidR="006370D2" w:rsidRPr="00822041">
        <w:rPr>
          <w:rFonts w:ascii="Calibri" w:hAnsi="Calibri" w:cs="Calibri"/>
          <w:b/>
        </w:rPr>
        <w:t xml:space="preserve"> </w:t>
      </w:r>
    </w:p>
    <w:p w14:paraId="4D69B152" w14:textId="77777777" w:rsidR="00947EBE" w:rsidRPr="00822041" w:rsidRDefault="00947EBE" w:rsidP="00947EBE">
      <w:pPr>
        <w:spacing w:after="0"/>
        <w:rPr>
          <w:rFonts w:ascii="Calibri" w:hAnsi="Calibri" w:cs="Calibri"/>
          <w:b/>
        </w:rPr>
      </w:pPr>
    </w:p>
    <w:p w14:paraId="6AC46D7B" w14:textId="77777777" w:rsidR="00947EBE" w:rsidRPr="00822041" w:rsidRDefault="00947EBE" w:rsidP="00947EBE">
      <w:pPr>
        <w:spacing w:after="0"/>
        <w:rPr>
          <w:rFonts w:ascii="Calibri" w:hAnsi="Calibri" w:cs="Calibri"/>
          <w:b/>
        </w:rPr>
      </w:pPr>
    </w:p>
    <w:p w14:paraId="0CA8E798" w14:textId="77777777" w:rsidR="00F768D8" w:rsidRPr="006422BE" w:rsidRDefault="00F768D8" w:rsidP="00AE374C">
      <w:pPr>
        <w:spacing w:after="0"/>
        <w:rPr>
          <w:rFonts w:ascii="Calibri" w:hAnsi="Calibri" w:cs="Calibri"/>
          <w:b/>
          <w:color w:val="00B0F0"/>
        </w:rPr>
      </w:pPr>
      <w:r w:rsidRPr="006422BE">
        <w:rPr>
          <w:rFonts w:ascii="Calibri" w:hAnsi="Calibri" w:cs="Calibri"/>
          <w:b/>
          <w:color w:val="00B0F0"/>
        </w:rPr>
        <w:t>T.O.5.12. Metinde</w:t>
      </w:r>
      <w:r w:rsidR="008862CA" w:rsidRPr="006422BE">
        <w:rPr>
          <w:rFonts w:ascii="Calibri" w:hAnsi="Calibri" w:cs="Calibri"/>
          <w:b/>
          <w:color w:val="00B0F0"/>
        </w:rPr>
        <w:t xml:space="preserve">ki unsurları sınıflandırabilme </w:t>
      </w:r>
    </w:p>
    <w:p w14:paraId="46C978E0" w14:textId="77777777" w:rsidR="00BF1BA1" w:rsidRPr="00822041" w:rsidRDefault="00DB52CE" w:rsidP="00BF1BA1">
      <w:pPr>
        <w:spacing w:after="0" w:line="240" w:lineRule="auto"/>
        <w:jc w:val="both"/>
        <w:rPr>
          <w:rFonts w:ascii="Calibri" w:eastAsia="Times New Roman" w:hAnsi="Calibri" w:cs="Calibri"/>
          <w:lang w:eastAsia="tr-TR"/>
        </w:rPr>
      </w:pPr>
      <w:r w:rsidRPr="00822041">
        <w:rPr>
          <w:rFonts w:ascii="Calibri" w:hAnsi="Calibri" w:cs="Calibri"/>
          <w:b/>
        </w:rPr>
        <w:t xml:space="preserve">3. </w:t>
      </w:r>
      <w:r w:rsidR="00BF1BA1" w:rsidRPr="00822041">
        <w:rPr>
          <w:rFonts w:ascii="Calibri" w:eastAsia="Times New Roman" w:hAnsi="Calibri" w:cs="Calibri"/>
          <w:lang w:eastAsia="tr-TR"/>
        </w:rPr>
        <w:t>İpek Yolu, Antik Çağ'dan Orta Çağ'a kadar Asya ile Avrupa arasında ulaşım, ticaret, kültür ve bilgi alışverişinin yapıldığı eski bir yol ağıdır. Adını, Çin'den batıya taşınan en değerli ticaret malı olan ipekten alır. Bu yol sadece ipek değil, baharatlar, porselenler, değerli taşlar gibi birçok ürünün de taşınmasına aracılık etmiştir. Aynı zamanda, Doğu ve Batı medeniyetleri arasındaki felsefi düşünceler, bilimsel bilgiler, dini inançlar ve sanat akımları da bu yol aracılığıyla yayılmıştır. İpek Yolu'nun güzergâhı genellikle Çin'den başlayıp Orta Asya, İran ve Anadolu üzerinden Avrupa'ya ulaşırdı. Bu ana güzergâh üzerinde birçok yan kol da bulunuyordu. Günümüzde İpek Yolu, geçmişten günümüze medeniyetlerin nasıl etkileşimde bulunduğunu gösteren önemli bir kültürel miras olarak kabul edilmektedir.</w:t>
      </w:r>
    </w:p>
    <w:p w14:paraId="3A2F0E3B" w14:textId="77777777" w:rsidR="008862CA" w:rsidRPr="00822041" w:rsidRDefault="00BF1BA1" w:rsidP="00F768D8">
      <w:pPr>
        <w:rPr>
          <w:rFonts w:ascii="Calibri" w:hAnsi="Calibri" w:cs="Calibri"/>
          <w:b/>
        </w:rPr>
      </w:pPr>
      <w:r w:rsidRPr="00822041">
        <w:rPr>
          <w:rFonts w:ascii="Calibri" w:hAnsi="Calibri" w:cs="Calibri"/>
          <w:b/>
        </w:rPr>
        <w:t>Yukarıdaki metinden hareketle iki sınıflandırma ölçütü belirleyerek ikişer örnek yazınız</w:t>
      </w:r>
      <w:r w:rsidR="00367A79" w:rsidRPr="00822041">
        <w:rPr>
          <w:rFonts w:ascii="Calibri" w:hAnsi="Calibri" w:cs="Calibri"/>
          <w:b/>
        </w:rPr>
        <w:t>.</w:t>
      </w:r>
      <w:r w:rsidR="00DB7A6D" w:rsidRPr="00822041">
        <w:rPr>
          <w:rFonts w:ascii="Calibri" w:hAnsi="Calibri" w:cs="Calibri"/>
          <w:b/>
        </w:rPr>
        <w:t xml:space="preserve"> (20 Puan)</w:t>
      </w:r>
    </w:p>
    <w:p w14:paraId="3A41B3A4" w14:textId="77777777" w:rsidR="00257FB8" w:rsidRPr="00822041" w:rsidRDefault="00257FB8" w:rsidP="00947EBE">
      <w:pPr>
        <w:spacing w:after="0"/>
        <w:rPr>
          <w:rFonts w:ascii="Calibri" w:hAnsi="Calibri" w:cs="Calibri"/>
          <w:b/>
          <w:color w:val="FF0000"/>
        </w:rPr>
      </w:pPr>
    </w:p>
    <w:tbl>
      <w:tblPr>
        <w:tblStyle w:val="TabloKlavuzu"/>
        <w:tblW w:w="0" w:type="auto"/>
        <w:tblLook w:val="04A0" w:firstRow="1" w:lastRow="0" w:firstColumn="1" w:lastColumn="0" w:noHBand="0" w:noVBand="1"/>
      </w:tblPr>
      <w:tblGrid>
        <w:gridCol w:w="5031"/>
        <w:gridCol w:w="5032"/>
      </w:tblGrid>
      <w:tr w:rsidR="00BF1BA1" w:rsidRPr="00822041" w14:paraId="03BCBAD9" w14:textId="77777777" w:rsidTr="00BF1BA1">
        <w:tc>
          <w:tcPr>
            <w:tcW w:w="5031" w:type="dxa"/>
          </w:tcPr>
          <w:p w14:paraId="05957BFD" w14:textId="77777777" w:rsidR="00BF1BA1" w:rsidRPr="00822041" w:rsidRDefault="00BF1BA1" w:rsidP="00257FB8">
            <w:pPr>
              <w:jc w:val="center"/>
              <w:rPr>
                <w:rFonts w:ascii="Calibri" w:hAnsi="Calibri" w:cs="Calibri"/>
                <w:b/>
              </w:rPr>
            </w:pPr>
            <w:r w:rsidRPr="00822041">
              <w:rPr>
                <w:rFonts w:ascii="Calibri" w:hAnsi="Calibri" w:cs="Calibri"/>
                <w:b/>
              </w:rPr>
              <w:t>İpek Yolunda Taşınan Malzemeler</w:t>
            </w:r>
          </w:p>
        </w:tc>
        <w:tc>
          <w:tcPr>
            <w:tcW w:w="5032" w:type="dxa"/>
          </w:tcPr>
          <w:p w14:paraId="52C2517B" w14:textId="77777777" w:rsidR="00BF1BA1" w:rsidRPr="00822041" w:rsidRDefault="00BF1BA1" w:rsidP="00257FB8">
            <w:pPr>
              <w:jc w:val="center"/>
              <w:rPr>
                <w:rFonts w:ascii="Calibri" w:hAnsi="Calibri" w:cs="Calibri"/>
                <w:b/>
              </w:rPr>
            </w:pPr>
          </w:p>
        </w:tc>
      </w:tr>
      <w:tr w:rsidR="00BF1BA1" w:rsidRPr="00822041" w14:paraId="2649B59E" w14:textId="77777777" w:rsidTr="00BF1BA1">
        <w:tc>
          <w:tcPr>
            <w:tcW w:w="5031" w:type="dxa"/>
          </w:tcPr>
          <w:p w14:paraId="7A58BE2B" w14:textId="77777777" w:rsidR="00BF1BA1" w:rsidRPr="00822041" w:rsidRDefault="00BF1BA1" w:rsidP="00257FB8">
            <w:pPr>
              <w:jc w:val="center"/>
              <w:rPr>
                <w:rFonts w:ascii="Calibri" w:hAnsi="Calibri" w:cs="Calibri"/>
                <w:b/>
                <w:color w:val="FF0000"/>
              </w:rPr>
            </w:pPr>
          </w:p>
        </w:tc>
        <w:tc>
          <w:tcPr>
            <w:tcW w:w="5032" w:type="dxa"/>
          </w:tcPr>
          <w:p w14:paraId="39845F53" w14:textId="77777777" w:rsidR="00BF1BA1" w:rsidRPr="00822041" w:rsidRDefault="00257FB8" w:rsidP="00257FB8">
            <w:pPr>
              <w:jc w:val="center"/>
              <w:rPr>
                <w:rFonts w:ascii="Calibri" w:hAnsi="Calibri" w:cs="Calibri"/>
                <w:b/>
              </w:rPr>
            </w:pPr>
            <w:r w:rsidRPr="00822041">
              <w:rPr>
                <w:rFonts w:ascii="Calibri" w:hAnsi="Calibri" w:cs="Calibri"/>
                <w:b/>
              </w:rPr>
              <w:t>Orta Asya</w:t>
            </w:r>
          </w:p>
        </w:tc>
      </w:tr>
      <w:tr w:rsidR="00BF1BA1" w:rsidRPr="00822041" w14:paraId="161CED60" w14:textId="77777777" w:rsidTr="00BF1BA1">
        <w:tc>
          <w:tcPr>
            <w:tcW w:w="5031" w:type="dxa"/>
          </w:tcPr>
          <w:p w14:paraId="74C9264B" w14:textId="77777777" w:rsidR="00BF1BA1" w:rsidRPr="00822041" w:rsidRDefault="00BF1BA1" w:rsidP="00257FB8">
            <w:pPr>
              <w:jc w:val="center"/>
              <w:rPr>
                <w:rFonts w:ascii="Calibri" w:hAnsi="Calibri" w:cs="Calibri"/>
                <w:b/>
                <w:color w:val="FF0000"/>
              </w:rPr>
            </w:pPr>
          </w:p>
        </w:tc>
        <w:tc>
          <w:tcPr>
            <w:tcW w:w="5032" w:type="dxa"/>
          </w:tcPr>
          <w:p w14:paraId="63CEF86A" w14:textId="77777777" w:rsidR="00BF1BA1" w:rsidRPr="00822041" w:rsidRDefault="00BF1BA1" w:rsidP="00257FB8">
            <w:pPr>
              <w:jc w:val="center"/>
              <w:rPr>
                <w:rFonts w:ascii="Calibri" w:hAnsi="Calibri" w:cs="Calibri"/>
                <w:b/>
              </w:rPr>
            </w:pPr>
          </w:p>
        </w:tc>
      </w:tr>
    </w:tbl>
    <w:p w14:paraId="6ECB40CE" w14:textId="77777777" w:rsidR="00947EBE" w:rsidRPr="00822041" w:rsidRDefault="00947EBE" w:rsidP="007E78C3">
      <w:pPr>
        <w:rPr>
          <w:rFonts w:ascii="Calibri" w:hAnsi="Calibri" w:cs="Calibri"/>
          <w:b/>
          <w:color w:val="365F91" w:themeColor="accent1" w:themeShade="BF"/>
        </w:rPr>
      </w:pPr>
    </w:p>
    <w:p w14:paraId="0682233D" w14:textId="77777777" w:rsidR="007E78C3" w:rsidRPr="006422BE" w:rsidRDefault="00F768D8" w:rsidP="007E78C3">
      <w:pPr>
        <w:rPr>
          <w:rFonts w:ascii="Calibri" w:hAnsi="Calibri" w:cs="Calibri"/>
          <w:b/>
          <w:color w:val="00B0F0"/>
        </w:rPr>
      </w:pPr>
      <w:r w:rsidRPr="006422BE">
        <w:rPr>
          <w:rFonts w:ascii="Calibri" w:hAnsi="Calibri" w:cs="Calibri"/>
          <w:b/>
          <w:color w:val="00B0F0"/>
        </w:rPr>
        <w:t>T.O.5.16. Bilgilendirici metinde anahtar kelimeleri belirleme</w:t>
      </w:r>
      <w:r w:rsidR="006370D2" w:rsidRPr="006422BE">
        <w:rPr>
          <w:rFonts w:ascii="Calibri" w:hAnsi="Calibri" w:cs="Calibri"/>
          <w:b/>
          <w:color w:val="00B0F0"/>
        </w:rPr>
        <w:t xml:space="preserve">ye yönelik çözümleme yapabilme </w:t>
      </w:r>
    </w:p>
    <w:p w14:paraId="498E8D23" w14:textId="77777777" w:rsidR="006370D2" w:rsidRPr="00822041" w:rsidRDefault="007E78C3" w:rsidP="007E78C3">
      <w:pPr>
        <w:jc w:val="both"/>
        <w:rPr>
          <w:rFonts w:ascii="Calibri" w:hAnsi="Calibri" w:cs="Calibri"/>
          <w:b/>
          <w:color w:val="365F91" w:themeColor="accent1" w:themeShade="BF"/>
        </w:rPr>
      </w:pPr>
      <w:r w:rsidRPr="00822041">
        <w:rPr>
          <w:rFonts w:ascii="Calibri" w:hAnsi="Calibri" w:cs="Calibri"/>
          <w:b/>
        </w:rPr>
        <w:t>4</w:t>
      </w:r>
      <w:r w:rsidRPr="00822041">
        <w:rPr>
          <w:rFonts w:ascii="Calibri" w:hAnsi="Calibri" w:cs="Calibri"/>
          <w:b/>
          <w:color w:val="365F91" w:themeColor="accent1" w:themeShade="BF"/>
        </w:rPr>
        <w:t>.</w:t>
      </w:r>
      <w:r w:rsidRPr="00822041">
        <w:rPr>
          <w:rFonts w:ascii="Calibri" w:eastAsia="Times New Roman" w:hAnsi="Calibri" w:cs="Calibri"/>
          <w:lang w:eastAsia="tr-TR"/>
        </w:rPr>
        <w:t>İnternet, günümüz dünyasının en önemli bilgi ve iletişim aracıdır. Bilgisayarlar ve mobil cihazlar aracılığıyla milyarlarca insanı birbirine bağlar. Eğitimden eğlenceye, ticaretten sağlığa kadar pek çok alanda hayatımızı kolaylaştırır. Ancak doğru ve güvenilir bilgiye ulaşmak, internet okuryazarlığı becerisini gerektirir. Her türlü içeriğin internette yer alması, bireylere seçici olma ve eleştirel düşünme sorumluluğunu da yükler.</w:t>
      </w:r>
    </w:p>
    <w:p w14:paraId="7CC95778" w14:textId="12C09971" w:rsidR="003C0110" w:rsidRPr="00822041" w:rsidRDefault="006422BE" w:rsidP="00F768D8">
      <w:pPr>
        <w:rPr>
          <w:rFonts w:ascii="Calibri" w:hAnsi="Calibri" w:cs="Calibri"/>
          <w:b/>
          <w:color w:val="FF0000"/>
        </w:rPr>
      </w:pPr>
      <w:r>
        <w:rPr>
          <w:rFonts w:ascii="Calibri" w:hAnsi="Calibri" w:cs="Calibri"/>
          <w:b/>
          <w:shd w:val="clear" w:color="auto" w:fill="FFFFFF"/>
        </w:rPr>
        <w:t>Bu</w:t>
      </w:r>
      <w:r w:rsidR="003C0110" w:rsidRPr="00822041">
        <w:rPr>
          <w:rFonts w:ascii="Calibri" w:hAnsi="Calibri" w:cs="Calibri"/>
          <w:b/>
          <w:shd w:val="clear" w:color="auto" w:fill="FFFFFF"/>
        </w:rPr>
        <w:t xml:space="preserve"> metne ait üç (3) anahtar kelime yazınız.</w:t>
      </w:r>
      <w:r w:rsidR="00DB7A6D" w:rsidRPr="00822041">
        <w:rPr>
          <w:rFonts w:ascii="Calibri" w:hAnsi="Calibri" w:cs="Calibri"/>
          <w:b/>
          <w:shd w:val="clear" w:color="auto" w:fill="FFFFFF"/>
        </w:rPr>
        <w:t xml:space="preserve">  </w:t>
      </w:r>
      <w:r w:rsidR="00DB7A6D" w:rsidRPr="00822041">
        <w:rPr>
          <w:rFonts w:ascii="Calibri" w:hAnsi="Calibri" w:cs="Calibri"/>
          <w:b/>
        </w:rPr>
        <w:t>(15 Puan)</w:t>
      </w:r>
      <w:r w:rsidR="00AE374C" w:rsidRPr="00822041">
        <w:rPr>
          <w:rFonts w:ascii="Calibri" w:hAnsi="Calibri" w:cs="Calibri"/>
          <w:b/>
          <w:color w:val="FF0000"/>
        </w:rPr>
        <w:t xml:space="preserve"> </w:t>
      </w:r>
    </w:p>
    <w:p w14:paraId="532D9C0A" w14:textId="77777777" w:rsidR="00AE374C" w:rsidRPr="00822041" w:rsidRDefault="00AE374C" w:rsidP="00F768D8">
      <w:pPr>
        <w:rPr>
          <w:rFonts w:ascii="Calibri" w:hAnsi="Calibri" w:cs="Calibri"/>
          <w:b/>
          <w:color w:val="FF0000"/>
          <w:shd w:val="clear" w:color="auto" w:fill="FFFFFF"/>
        </w:rPr>
      </w:pPr>
    </w:p>
    <w:p w14:paraId="17C818CE" w14:textId="77777777" w:rsidR="00F768D8" w:rsidRPr="006422BE" w:rsidRDefault="00F768D8" w:rsidP="00AE374C">
      <w:pPr>
        <w:spacing w:after="0"/>
        <w:rPr>
          <w:rFonts w:ascii="Calibri" w:hAnsi="Calibri" w:cs="Calibri"/>
          <w:b/>
          <w:color w:val="00B0F0"/>
        </w:rPr>
      </w:pPr>
      <w:r w:rsidRPr="006422BE">
        <w:rPr>
          <w:rFonts w:ascii="Calibri" w:hAnsi="Calibri" w:cs="Calibri"/>
          <w:b/>
          <w:color w:val="00B0F0"/>
        </w:rPr>
        <w:t>T.Y.5.9. Yazısında karşılaştırma yapabilme</w:t>
      </w:r>
    </w:p>
    <w:p w14:paraId="726C6343" w14:textId="77777777" w:rsidR="00AF1821" w:rsidRPr="006422BE" w:rsidRDefault="00F768D8" w:rsidP="00AE374C">
      <w:pPr>
        <w:spacing w:after="0"/>
        <w:rPr>
          <w:rFonts w:ascii="Calibri" w:hAnsi="Calibri" w:cs="Calibri"/>
          <w:b/>
          <w:color w:val="00B0F0"/>
        </w:rPr>
      </w:pPr>
      <w:r w:rsidRPr="006422BE">
        <w:rPr>
          <w:rFonts w:ascii="Calibri" w:hAnsi="Calibri" w:cs="Calibri"/>
          <w:b/>
          <w:color w:val="00B0F0"/>
        </w:rPr>
        <w:t>T.Y.5.21. Yazım kuralları ve noktalama işaretlerini uygulayabilme</w:t>
      </w:r>
    </w:p>
    <w:p w14:paraId="4328E5AB" w14:textId="50E9B041" w:rsidR="008862CA" w:rsidRPr="00822041" w:rsidRDefault="008862CA" w:rsidP="00F768D8">
      <w:pPr>
        <w:rPr>
          <w:rFonts w:ascii="Calibri" w:eastAsia="Times New Roman" w:hAnsi="Calibri" w:cs="Calibri"/>
          <w:lang w:eastAsia="tr-TR"/>
        </w:rPr>
      </w:pPr>
      <w:r w:rsidRPr="00822041">
        <w:rPr>
          <w:rFonts w:ascii="Calibri" w:hAnsi="Calibri" w:cs="Calibri"/>
          <w:b/>
          <w:color w:val="365F91" w:themeColor="accent1" w:themeShade="BF"/>
        </w:rPr>
        <w:t>5.</w:t>
      </w:r>
      <w:r w:rsidR="00DB7A6D" w:rsidRPr="00822041">
        <w:rPr>
          <w:rFonts w:ascii="Calibri" w:hAnsi="Calibri" w:cs="Calibri"/>
          <w:b/>
        </w:rPr>
        <w:t xml:space="preserve"> </w:t>
      </w:r>
      <w:r w:rsidR="00780335" w:rsidRPr="00822041">
        <w:rPr>
          <w:rFonts w:ascii="Calibri" w:hAnsi="Calibri" w:cs="Calibri"/>
          <w:b/>
        </w:rPr>
        <w:t>“</w:t>
      </w:r>
      <w:r w:rsidR="007E78C3" w:rsidRPr="00822041">
        <w:rPr>
          <w:rFonts w:ascii="Calibri" w:eastAsia="Times New Roman" w:hAnsi="Calibri" w:cs="Calibri"/>
          <w:lang w:eastAsia="tr-TR"/>
        </w:rPr>
        <w:t>Şehir hayatı mı, köy hayatı mı daha huzurludur</w:t>
      </w:r>
      <w:r w:rsidR="00780335" w:rsidRPr="00822041">
        <w:rPr>
          <w:rFonts w:ascii="Calibri" w:hAnsi="Calibri" w:cs="Calibri"/>
          <w:b/>
        </w:rPr>
        <w:t>?” Düşüncelerinizi karşılaştırma yaparak yazınız. Yazınızda yazım kurallarına ve noktalama işaretlerine dikkat ediniz. Yazınıza başlık koyunuz.</w:t>
      </w:r>
      <w:r w:rsidR="00AE374C" w:rsidRPr="00822041">
        <w:rPr>
          <w:rFonts w:ascii="Calibri" w:hAnsi="Calibri" w:cs="Calibri"/>
          <w:b/>
        </w:rPr>
        <w:t xml:space="preserve"> </w:t>
      </w:r>
      <w:r w:rsidR="00DB7A6D" w:rsidRPr="00822041">
        <w:rPr>
          <w:rFonts w:ascii="Calibri" w:hAnsi="Calibri" w:cs="Calibri"/>
          <w:b/>
        </w:rPr>
        <w:t xml:space="preserve"> (25 Puan)</w:t>
      </w:r>
    </w:p>
    <w:p w14:paraId="12FFB35B" w14:textId="02F900CD" w:rsidR="00780335" w:rsidRPr="00822041" w:rsidRDefault="00780335" w:rsidP="00F768D8">
      <w:pPr>
        <w:rPr>
          <w:rFonts w:ascii="Calibri" w:hAnsi="Calibri" w:cs="Calibri"/>
          <w:b/>
        </w:rPr>
      </w:pPr>
      <w:r w:rsidRPr="00822041">
        <w:rPr>
          <w:rFonts w:ascii="Calibri" w:hAnsi="Calibri" w:cs="Calibri"/>
          <w:b/>
        </w:rPr>
        <w:t>Başlık</w:t>
      </w:r>
      <w:r w:rsidR="006422BE" w:rsidRPr="00822041">
        <w:rPr>
          <w:rFonts w:ascii="Calibri" w:hAnsi="Calibri" w:cs="Calibri"/>
          <w:b/>
        </w:rPr>
        <w:t>:5 Puan</w:t>
      </w:r>
      <w:r w:rsidR="006422BE" w:rsidRPr="00822041">
        <w:rPr>
          <w:rFonts w:ascii="Calibri" w:hAnsi="Calibri" w:cs="Calibri"/>
          <w:b/>
        </w:rPr>
        <w:tab/>
      </w:r>
      <w:r w:rsidRPr="00822041">
        <w:rPr>
          <w:rFonts w:ascii="Calibri" w:hAnsi="Calibri" w:cs="Calibri"/>
          <w:b/>
        </w:rPr>
        <w:t>Yazı Planı</w:t>
      </w:r>
      <w:r w:rsidR="006422BE" w:rsidRPr="00822041">
        <w:rPr>
          <w:rFonts w:ascii="Calibri" w:hAnsi="Calibri" w:cs="Calibri"/>
          <w:b/>
        </w:rPr>
        <w:t xml:space="preserve">: 10 </w:t>
      </w:r>
      <w:r w:rsidRPr="00822041">
        <w:rPr>
          <w:rFonts w:ascii="Calibri" w:hAnsi="Calibri" w:cs="Calibri"/>
          <w:b/>
        </w:rPr>
        <w:t>Puan</w:t>
      </w:r>
      <w:r w:rsidR="006422BE" w:rsidRPr="00822041">
        <w:rPr>
          <w:rFonts w:ascii="Calibri" w:hAnsi="Calibri" w:cs="Calibri"/>
          <w:b/>
        </w:rPr>
        <w:tab/>
      </w:r>
      <w:r w:rsidRPr="00822041">
        <w:rPr>
          <w:rFonts w:ascii="Calibri" w:hAnsi="Calibri" w:cs="Calibri"/>
          <w:b/>
        </w:rPr>
        <w:t xml:space="preserve">Konuya </w:t>
      </w:r>
      <w:r w:rsidR="006422BE" w:rsidRPr="00822041">
        <w:rPr>
          <w:rFonts w:ascii="Calibri" w:hAnsi="Calibri" w:cs="Calibri"/>
          <w:b/>
        </w:rPr>
        <w:t xml:space="preserve">Uygun İçerik / İfade Becerisi: 10 </w:t>
      </w:r>
      <w:r w:rsidRPr="00822041">
        <w:rPr>
          <w:rFonts w:ascii="Calibri" w:hAnsi="Calibri" w:cs="Calibri"/>
          <w:b/>
        </w:rPr>
        <w:t>Puan</w:t>
      </w:r>
    </w:p>
    <w:sectPr w:rsidR="00780335" w:rsidRPr="00822041" w:rsidSect="00DB52CE">
      <w:pgSz w:w="11906" w:h="16838"/>
      <w:pgMar w:top="709" w:right="849"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E2D"/>
    <w:rsid w:val="0005163B"/>
    <w:rsid w:val="0006055E"/>
    <w:rsid w:val="00086D59"/>
    <w:rsid w:val="000C522D"/>
    <w:rsid w:val="001D2694"/>
    <w:rsid w:val="00257FB8"/>
    <w:rsid w:val="00305742"/>
    <w:rsid w:val="003371D2"/>
    <w:rsid w:val="00367A79"/>
    <w:rsid w:val="003C0110"/>
    <w:rsid w:val="003C2F67"/>
    <w:rsid w:val="004E3791"/>
    <w:rsid w:val="005B0138"/>
    <w:rsid w:val="005C6D51"/>
    <w:rsid w:val="005E1026"/>
    <w:rsid w:val="006370D2"/>
    <w:rsid w:val="006422BE"/>
    <w:rsid w:val="0065791C"/>
    <w:rsid w:val="006677A5"/>
    <w:rsid w:val="006E3CF8"/>
    <w:rsid w:val="00780335"/>
    <w:rsid w:val="007E78C3"/>
    <w:rsid w:val="00822041"/>
    <w:rsid w:val="00837623"/>
    <w:rsid w:val="00861C5A"/>
    <w:rsid w:val="008862CA"/>
    <w:rsid w:val="008E5D04"/>
    <w:rsid w:val="008F02AF"/>
    <w:rsid w:val="00947EBE"/>
    <w:rsid w:val="00950440"/>
    <w:rsid w:val="00A80813"/>
    <w:rsid w:val="00AC699D"/>
    <w:rsid w:val="00AE374C"/>
    <w:rsid w:val="00AF1821"/>
    <w:rsid w:val="00B34AFC"/>
    <w:rsid w:val="00B54CCE"/>
    <w:rsid w:val="00BF1BA1"/>
    <w:rsid w:val="00C22E2D"/>
    <w:rsid w:val="00D00D01"/>
    <w:rsid w:val="00D20B16"/>
    <w:rsid w:val="00D62267"/>
    <w:rsid w:val="00DB52CE"/>
    <w:rsid w:val="00DB7A6D"/>
    <w:rsid w:val="00DE2D16"/>
    <w:rsid w:val="00E11841"/>
    <w:rsid w:val="00E26FE4"/>
    <w:rsid w:val="00EC5D4F"/>
    <w:rsid w:val="00EE1667"/>
    <w:rsid w:val="00F768D8"/>
    <w:rsid w:val="00FC77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8069"/>
  <w15:docId w15:val="{0D556035-FF40-4E8A-A26A-27E59B640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6677A5"/>
    <w:rPr>
      <w:i/>
      <w:iCs/>
    </w:rPr>
  </w:style>
  <w:style w:type="character" w:customStyle="1" w:styleId="yrbpuc">
    <w:name w:val="yrbpuc"/>
    <w:basedOn w:val="VarsaylanParagrafYazTipi"/>
    <w:rsid w:val="004E3791"/>
  </w:style>
  <w:style w:type="paragraph" w:styleId="BalonMetni">
    <w:name w:val="Balloon Text"/>
    <w:basedOn w:val="Normal"/>
    <w:link w:val="BalonMetniChar"/>
    <w:uiPriority w:val="99"/>
    <w:semiHidden/>
    <w:unhideWhenUsed/>
    <w:rsid w:val="008862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62CA"/>
    <w:rPr>
      <w:rFonts w:ascii="Tahoma" w:hAnsi="Tahoma" w:cs="Tahoma"/>
      <w:sz w:val="16"/>
      <w:szCs w:val="16"/>
    </w:rPr>
  </w:style>
  <w:style w:type="table" w:styleId="TabloKlavuzu">
    <w:name w:val="Table Grid"/>
    <w:basedOn w:val="NormalTablo"/>
    <w:uiPriority w:val="59"/>
    <w:rsid w:val="00BF1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34715">
      <w:bodyDiv w:val="1"/>
      <w:marLeft w:val="0"/>
      <w:marRight w:val="0"/>
      <w:marTop w:val="0"/>
      <w:marBottom w:val="0"/>
      <w:divBdr>
        <w:top w:val="none" w:sz="0" w:space="0" w:color="auto"/>
        <w:left w:val="none" w:sz="0" w:space="0" w:color="auto"/>
        <w:bottom w:val="none" w:sz="0" w:space="0" w:color="auto"/>
        <w:right w:val="none" w:sz="0" w:space="0" w:color="auto"/>
      </w:divBdr>
    </w:div>
    <w:div w:id="564679458">
      <w:bodyDiv w:val="1"/>
      <w:marLeft w:val="0"/>
      <w:marRight w:val="0"/>
      <w:marTop w:val="0"/>
      <w:marBottom w:val="0"/>
      <w:divBdr>
        <w:top w:val="none" w:sz="0" w:space="0" w:color="auto"/>
        <w:left w:val="none" w:sz="0" w:space="0" w:color="auto"/>
        <w:bottom w:val="none" w:sz="0" w:space="0" w:color="auto"/>
        <w:right w:val="none" w:sz="0" w:space="0" w:color="auto"/>
      </w:divBdr>
    </w:div>
    <w:div w:id="767845617">
      <w:bodyDiv w:val="1"/>
      <w:marLeft w:val="0"/>
      <w:marRight w:val="0"/>
      <w:marTop w:val="0"/>
      <w:marBottom w:val="0"/>
      <w:divBdr>
        <w:top w:val="none" w:sz="0" w:space="0" w:color="auto"/>
        <w:left w:val="none" w:sz="0" w:space="0" w:color="auto"/>
        <w:bottom w:val="none" w:sz="0" w:space="0" w:color="auto"/>
        <w:right w:val="none" w:sz="0" w:space="0" w:color="auto"/>
      </w:divBdr>
    </w:div>
    <w:div w:id="913780983">
      <w:bodyDiv w:val="1"/>
      <w:marLeft w:val="0"/>
      <w:marRight w:val="0"/>
      <w:marTop w:val="0"/>
      <w:marBottom w:val="0"/>
      <w:divBdr>
        <w:top w:val="none" w:sz="0" w:space="0" w:color="auto"/>
        <w:left w:val="none" w:sz="0" w:space="0" w:color="auto"/>
        <w:bottom w:val="none" w:sz="0" w:space="0" w:color="auto"/>
        <w:right w:val="none" w:sz="0" w:space="0" w:color="auto"/>
      </w:divBdr>
    </w:div>
    <w:div w:id="1384253519">
      <w:bodyDiv w:val="1"/>
      <w:marLeft w:val="0"/>
      <w:marRight w:val="0"/>
      <w:marTop w:val="0"/>
      <w:marBottom w:val="0"/>
      <w:divBdr>
        <w:top w:val="none" w:sz="0" w:space="0" w:color="auto"/>
        <w:left w:val="none" w:sz="0" w:space="0" w:color="auto"/>
        <w:bottom w:val="none" w:sz="0" w:space="0" w:color="auto"/>
        <w:right w:val="none" w:sz="0" w:space="0" w:color="auto"/>
      </w:divBdr>
    </w:div>
    <w:div w:id="1413964114">
      <w:bodyDiv w:val="1"/>
      <w:marLeft w:val="0"/>
      <w:marRight w:val="0"/>
      <w:marTop w:val="0"/>
      <w:marBottom w:val="0"/>
      <w:divBdr>
        <w:top w:val="none" w:sz="0" w:space="0" w:color="auto"/>
        <w:left w:val="none" w:sz="0" w:space="0" w:color="auto"/>
        <w:bottom w:val="none" w:sz="0" w:space="0" w:color="auto"/>
        <w:right w:val="none" w:sz="0" w:space="0" w:color="auto"/>
      </w:divBdr>
    </w:div>
    <w:div w:id="1904172678">
      <w:bodyDiv w:val="1"/>
      <w:marLeft w:val="0"/>
      <w:marRight w:val="0"/>
      <w:marTop w:val="0"/>
      <w:marBottom w:val="0"/>
      <w:divBdr>
        <w:top w:val="none" w:sz="0" w:space="0" w:color="auto"/>
        <w:left w:val="none" w:sz="0" w:space="0" w:color="auto"/>
        <w:bottom w:val="none" w:sz="0" w:space="0" w:color="auto"/>
        <w:right w:val="none" w:sz="0" w:space="0" w:color="auto"/>
      </w:divBdr>
    </w:div>
    <w:div w:id="195305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320</Words>
  <Characters>2122</Characters>
  <Application>Microsoft Office Word</Application>
  <DocSecurity>0</DocSecurity>
  <Lines>50</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Büşra Tahiroğlu</cp:lastModifiedBy>
  <cp:revision>5</cp:revision>
  <dcterms:created xsi:type="dcterms:W3CDTF">2026-03-08T20:45:00Z</dcterms:created>
  <dcterms:modified xsi:type="dcterms:W3CDTF">2026-03-11T19:31:00Z</dcterms:modified>
</cp:coreProperties>
</file>