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42704AE" w:rsidR="00BF712D" w:rsidRPr="00626739" w:rsidRDefault="00BF712D" w:rsidP="00BF712D">
      <w:pPr>
        <w:spacing w:after="0"/>
        <w:jc w:val="center"/>
        <w:rPr>
          <w:rFonts w:ascii="Calibri" w:hAnsi="Calibri" w:cs="Calibri"/>
          <w:b/>
          <w:sz w:val="22"/>
          <w:szCs w:val="22"/>
        </w:rPr>
      </w:pPr>
      <w:r w:rsidRPr="00626739">
        <w:rPr>
          <w:rFonts w:ascii="Calibri" w:hAnsi="Calibri" w:cs="Calibri"/>
          <w:b/>
          <w:sz w:val="22"/>
          <w:szCs w:val="22"/>
        </w:rPr>
        <w:t>2025-2026 EĞİTİM-ÖĞRETİM YILI 7. SINIF TÜRKÇE DERSİ 2. DÖNEM 1. YAZILI SORULARI</w:t>
      </w:r>
    </w:p>
    <w:p w14:paraId="449B4812" w14:textId="7E7C88EB" w:rsidR="00BF712D" w:rsidRPr="00626739" w:rsidRDefault="00BF712D" w:rsidP="00BF712D">
      <w:pPr>
        <w:spacing w:after="0"/>
        <w:jc w:val="center"/>
        <w:rPr>
          <w:rFonts w:ascii="Calibri" w:hAnsi="Calibri" w:cs="Calibri"/>
          <w:b/>
          <w:sz w:val="22"/>
          <w:szCs w:val="22"/>
        </w:rPr>
      </w:pPr>
      <w:r w:rsidRPr="00626739">
        <w:rPr>
          <w:rFonts w:ascii="Calibri" w:hAnsi="Calibri" w:cs="Calibri"/>
          <w:b/>
          <w:sz w:val="22"/>
          <w:szCs w:val="22"/>
        </w:rPr>
        <w:t>(MEB YAYINLARI 3. SENARYO)</w:t>
      </w:r>
    </w:p>
    <w:p w14:paraId="1428A459" w14:textId="77777777" w:rsidR="00BF712D" w:rsidRPr="00626739" w:rsidRDefault="00BF712D" w:rsidP="00BF712D">
      <w:pPr>
        <w:spacing w:after="0"/>
        <w:rPr>
          <w:rFonts w:ascii="Calibri" w:hAnsi="Calibri" w:cs="Calibri"/>
          <w:b/>
          <w:sz w:val="22"/>
          <w:szCs w:val="22"/>
        </w:rPr>
      </w:pPr>
    </w:p>
    <w:p w14:paraId="76359A95" w14:textId="10729E39" w:rsidR="00BF712D" w:rsidRPr="00626739" w:rsidRDefault="00BF712D" w:rsidP="00BF712D">
      <w:pPr>
        <w:spacing w:after="0"/>
        <w:rPr>
          <w:rFonts w:ascii="Calibri" w:hAnsi="Calibri" w:cs="Calibri"/>
          <w:b/>
          <w:sz w:val="22"/>
          <w:szCs w:val="22"/>
        </w:rPr>
      </w:pPr>
      <w:r w:rsidRPr="00626739">
        <w:rPr>
          <w:rFonts w:ascii="Calibri" w:hAnsi="Calibri" w:cs="Calibri"/>
          <w:b/>
          <w:sz w:val="22"/>
          <w:szCs w:val="22"/>
        </w:rPr>
        <w:t>Adı-</w:t>
      </w:r>
      <w:proofErr w:type="gramStart"/>
      <w:r w:rsidRPr="00626739">
        <w:rPr>
          <w:rFonts w:ascii="Calibri" w:hAnsi="Calibri" w:cs="Calibri"/>
          <w:b/>
          <w:sz w:val="22"/>
          <w:szCs w:val="22"/>
        </w:rPr>
        <w:t xml:space="preserve">Soyadı:   </w:t>
      </w:r>
      <w:proofErr w:type="gramEnd"/>
      <w:r w:rsidRPr="00626739">
        <w:rPr>
          <w:rFonts w:ascii="Calibri" w:hAnsi="Calibri" w:cs="Calibri"/>
          <w:b/>
          <w:sz w:val="22"/>
          <w:szCs w:val="22"/>
        </w:rPr>
        <w:t xml:space="preserve">                                                                                                                               Aldığı Not:</w:t>
      </w:r>
    </w:p>
    <w:p w14:paraId="01784570" w14:textId="77777777" w:rsidR="00BF712D" w:rsidRPr="00626739" w:rsidRDefault="00BF712D" w:rsidP="00BF712D">
      <w:pPr>
        <w:spacing w:after="0"/>
        <w:rPr>
          <w:rFonts w:ascii="Calibri" w:hAnsi="Calibri" w:cs="Calibri"/>
          <w:b/>
          <w:sz w:val="22"/>
          <w:szCs w:val="22"/>
        </w:rPr>
      </w:pPr>
      <w:r w:rsidRPr="00626739">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626739"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43B743C9" w:rsidR="00BF712D" w:rsidRPr="00626739" w:rsidRDefault="00685E51" w:rsidP="00BF712D">
            <w:pPr>
              <w:spacing w:line="278" w:lineRule="auto"/>
              <w:rPr>
                <w:rFonts w:ascii="Calibri" w:hAnsi="Calibri" w:cs="Calibri"/>
                <w:sz w:val="20"/>
                <w:szCs w:val="20"/>
              </w:rPr>
            </w:pPr>
            <w:r w:rsidRPr="00626739">
              <w:rPr>
                <w:rFonts w:ascii="Calibri" w:hAnsi="Calibri" w:cs="Calibri"/>
                <w:sz w:val="20"/>
                <w:szCs w:val="20"/>
              </w:rPr>
              <w:t>T.7.3.5. Bağlamdan hareketle bilmediği kelime ve kelime gruplarının anlamını tahmin eder.</w:t>
            </w:r>
          </w:p>
        </w:tc>
      </w:tr>
    </w:tbl>
    <w:p w14:paraId="3656B332" w14:textId="0A10A317" w:rsidR="002D6C52" w:rsidRPr="00626739" w:rsidRDefault="002D6C52" w:rsidP="00626739">
      <w:pPr>
        <w:pStyle w:val="AralkYok"/>
        <w:rPr>
          <w:rFonts w:ascii="Calibri" w:hAnsi="Calibri" w:cs="Calibri"/>
          <w:sz w:val="22"/>
          <w:szCs w:val="22"/>
        </w:rPr>
      </w:pPr>
      <w:r w:rsidRPr="00626739">
        <w:rPr>
          <w:rFonts w:ascii="Calibri" w:hAnsi="Calibri" w:cs="Calibri"/>
          <w:sz w:val="22"/>
          <w:szCs w:val="22"/>
        </w:rPr>
        <w:t>Dünyanın bazı dağlık bölgelerinde insanlar birbirleriyle iletişim kurmak için kelimeler yerine ıslık seslerini kullanırlar.</w:t>
      </w:r>
      <w:r w:rsidR="00AB7C53">
        <w:rPr>
          <w:rFonts w:ascii="Calibri" w:hAnsi="Calibri" w:cs="Calibri"/>
          <w:sz w:val="22"/>
          <w:szCs w:val="22"/>
        </w:rPr>
        <w:t xml:space="preserve"> I</w:t>
      </w:r>
      <w:r w:rsidRPr="00626739">
        <w:rPr>
          <w:rFonts w:ascii="Calibri" w:hAnsi="Calibri" w:cs="Calibri"/>
          <w:sz w:val="22"/>
          <w:szCs w:val="22"/>
        </w:rPr>
        <w:t>slık dil</w:t>
      </w:r>
      <w:r w:rsidR="00AB7C53">
        <w:rPr>
          <w:rFonts w:ascii="Calibri" w:hAnsi="Calibri" w:cs="Calibri"/>
          <w:sz w:val="22"/>
          <w:szCs w:val="22"/>
        </w:rPr>
        <w:t>i</w:t>
      </w:r>
      <w:r w:rsidRPr="00626739">
        <w:rPr>
          <w:rFonts w:ascii="Calibri" w:hAnsi="Calibri" w:cs="Calibri"/>
          <w:sz w:val="22"/>
          <w:szCs w:val="22"/>
        </w:rPr>
        <w:t xml:space="preserve"> adı verilen bu yöntem, sesin vadiler arasında kilometrelerce uzağa ulaşmasını sağlar. Özellikle Türkiye’nin Karadeniz köylerinde veya Kanarya Adaları’nda rastlanan bu gelenek, günlük konuşmaların ıslık melodilerine dönüştürülmesiyle oluşur. Bu yöntem sayesinde çobanlar ve köylüler, engebeli arazilerde bağırmak zorunda kalmadan birbirleriyle </w:t>
      </w:r>
      <w:r w:rsidR="00626739" w:rsidRPr="00626739">
        <w:rPr>
          <w:rFonts w:ascii="Calibri" w:hAnsi="Calibri" w:cs="Calibri"/>
          <w:sz w:val="22"/>
          <w:szCs w:val="22"/>
        </w:rPr>
        <w:t>haberleş</w:t>
      </w:r>
      <w:r w:rsidR="00AB7C53">
        <w:rPr>
          <w:rFonts w:ascii="Calibri" w:hAnsi="Calibri" w:cs="Calibri"/>
          <w:sz w:val="22"/>
          <w:szCs w:val="22"/>
        </w:rPr>
        <w:t>ebil</w:t>
      </w:r>
      <w:r w:rsidR="00626739" w:rsidRPr="00626739">
        <w:rPr>
          <w:rFonts w:ascii="Calibri" w:hAnsi="Calibri" w:cs="Calibri"/>
          <w:sz w:val="22"/>
          <w:szCs w:val="22"/>
        </w:rPr>
        <w:t>ir</w:t>
      </w:r>
      <w:r w:rsidRPr="00626739">
        <w:rPr>
          <w:rFonts w:ascii="Calibri" w:hAnsi="Calibri" w:cs="Calibri"/>
          <w:sz w:val="22"/>
          <w:szCs w:val="22"/>
        </w:rPr>
        <w:t>ler.</w:t>
      </w:r>
    </w:p>
    <w:p w14:paraId="51AAED28" w14:textId="1A657EBA" w:rsidR="002B4B81" w:rsidRPr="00626739" w:rsidRDefault="002B4B81" w:rsidP="00626739">
      <w:pPr>
        <w:pStyle w:val="AralkYok"/>
        <w:rPr>
          <w:rFonts w:ascii="Calibri" w:hAnsi="Calibri" w:cs="Calibri"/>
          <w:b/>
          <w:bCs/>
          <w:sz w:val="22"/>
          <w:szCs w:val="22"/>
        </w:rPr>
      </w:pPr>
      <w:r w:rsidRPr="00626739">
        <w:rPr>
          <w:rFonts w:ascii="Calibri" w:hAnsi="Calibri" w:cs="Calibri"/>
          <w:b/>
          <w:bCs/>
          <w:sz w:val="22"/>
          <w:szCs w:val="22"/>
        </w:rPr>
        <w:t>1.Bu metinde geçen aşağıdaki sözcük</w:t>
      </w:r>
      <w:r w:rsidR="00ED7FBF">
        <w:rPr>
          <w:rFonts w:ascii="Calibri" w:hAnsi="Calibri" w:cs="Calibri"/>
          <w:b/>
          <w:bCs/>
          <w:sz w:val="22"/>
          <w:szCs w:val="22"/>
        </w:rPr>
        <w:t xml:space="preserve">lerin </w:t>
      </w:r>
      <w:r w:rsidRPr="00626739">
        <w:rPr>
          <w:rFonts w:ascii="Calibri" w:hAnsi="Calibri" w:cs="Calibri"/>
          <w:b/>
          <w:bCs/>
          <w:sz w:val="22"/>
          <w:szCs w:val="22"/>
        </w:rPr>
        <w:t>anlamını tahmin ederek boşluklara yazınız.</w:t>
      </w:r>
      <w:r w:rsidR="00626739">
        <w:rPr>
          <w:rFonts w:ascii="Calibri" w:hAnsi="Calibri" w:cs="Calibri"/>
          <w:b/>
          <w:bCs/>
          <w:sz w:val="22"/>
          <w:szCs w:val="22"/>
        </w:rPr>
        <w:t xml:space="preserve"> </w:t>
      </w:r>
      <w:r w:rsidR="00626739" w:rsidRPr="00626739">
        <w:rPr>
          <w:rFonts w:ascii="Calibri" w:hAnsi="Calibri" w:cs="Calibri"/>
          <w:b/>
          <w:bCs/>
          <w:sz w:val="22"/>
          <w:szCs w:val="22"/>
        </w:rPr>
        <w:t>(</w:t>
      </w:r>
      <w:r w:rsidR="00626739">
        <w:rPr>
          <w:rFonts w:ascii="Calibri" w:hAnsi="Calibri" w:cs="Calibri"/>
          <w:b/>
          <w:bCs/>
          <w:sz w:val="22"/>
          <w:szCs w:val="22"/>
        </w:rPr>
        <w:t>15</w:t>
      </w:r>
      <w:r w:rsidR="00626739" w:rsidRPr="00626739">
        <w:rPr>
          <w:rFonts w:ascii="Calibri" w:hAnsi="Calibri" w:cs="Calibri"/>
          <w:b/>
          <w:bCs/>
          <w:sz w:val="22"/>
          <w:szCs w:val="22"/>
        </w:rPr>
        <w:t xml:space="preserve"> puan)</w:t>
      </w:r>
    </w:p>
    <w:p w14:paraId="0F3AB643" w14:textId="02B8ABF2" w:rsidR="00BF712D" w:rsidRPr="00626739" w:rsidRDefault="00626739" w:rsidP="00626739">
      <w:pPr>
        <w:pStyle w:val="AralkYok"/>
        <w:rPr>
          <w:rFonts w:ascii="Calibri" w:hAnsi="Calibri" w:cs="Calibri"/>
          <w:sz w:val="22"/>
          <w:szCs w:val="22"/>
        </w:rPr>
      </w:pPr>
      <w:r w:rsidRPr="00626739">
        <w:rPr>
          <w:rFonts w:ascii="Calibri" w:hAnsi="Calibri" w:cs="Calibri"/>
          <w:sz w:val="22"/>
          <w:szCs w:val="22"/>
        </w:rPr>
        <w:t>İletişim:</w:t>
      </w:r>
    </w:p>
    <w:p w14:paraId="502B7C39" w14:textId="3F97EE48" w:rsidR="00626739" w:rsidRPr="00626739" w:rsidRDefault="00626739" w:rsidP="00626739">
      <w:pPr>
        <w:pStyle w:val="AralkYok"/>
        <w:rPr>
          <w:rFonts w:ascii="Calibri" w:hAnsi="Calibri" w:cs="Calibri"/>
          <w:sz w:val="22"/>
          <w:szCs w:val="22"/>
        </w:rPr>
      </w:pPr>
      <w:r w:rsidRPr="00626739">
        <w:rPr>
          <w:rFonts w:ascii="Calibri" w:hAnsi="Calibri" w:cs="Calibri"/>
          <w:sz w:val="22"/>
          <w:szCs w:val="22"/>
        </w:rPr>
        <w:t>Köy:</w:t>
      </w:r>
    </w:p>
    <w:p w14:paraId="1CED407D" w14:textId="79612BE8" w:rsidR="00626739" w:rsidRPr="00626739" w:rsidRDefault="00626739" w:rsidP="00626739">
      <w:pPr>
        <w:pStyle w:val="AralkYok"/>
        <w:rPr>
          <w:rFonts w:ascii="Calibri" w:hAnsi="Calibri" w:cs="Calibri"/>
          <w:sz w:val="22"/>
          <w:szCs w:val="22"/>
        </w:rPr>
      </w:pPr>
      <w:r w:rsidRPr="00626739">
        <w:rPr>
          <w:rFonts w:ascii="Calibri" w:hAnsi="Calibri" w:cs="Calibri"/>
          <w:sz w:val="22"/>
          <w:szCs w:val="22"/>
        </w:rPr>
        <w:t>Islık:</w:t>
      </w:r>
    </w:p>
    <w:p w14:paraId="301FEEDE" w14:textId="77777777" w:rsidR="00626739" w:rsidRPr="00626739" w:rsidRDefault="00626739"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626739" w14:paraId="6852E559" w14:textId="77777777">
        <w:tc>
          <w:tcPr>
            <w:tcW w:w="10422" w:type="dxa"/>
            <w:tcBorders>
              <w:top w:val="single" w:sz="4" w:space="0" w:color="auto"/>
              <w:left w:val="single" w:sz="4" w:space="0" w:color="auto"/>
              <w:bottom w:val="single" w:sz="4" w:space="0" w:color="auto"/>
              <w:right w:val="single" w:sz="4" w:space="0" w:color="auto"/>
            </w:tcBorders>
          </w:tcPr>
          <w:p w14:paraId="5A6ED0F3" w14:textId="078BAC36" w:rsidR="00BF712D" w:rsidRPr="00626739" w:rsidRDefault="00685E51" w:rsidP="00BF712D">
            <w:pPr>
              <w:spacing w:line="278" w:lineRule="auto"/>
              <w:rPr>
                <w:rFonts w:ascii="Calibri" w:hAnsi="Calibri" w:cs="Calibri"/>
                <w:sz w:val="20"/>
                <w:szCs w:val="20"/>
              </w:rPr>
            </w:pPr>
            <w:r w:rsidRPr="00626739">
              <w:rPr>
                <w:rFonts w:ascii="Calibri" w:hAnsi="Calibri" w:cs="Calibri"/>
                <w:sz w:val="20"/>
                <w:szCs w:val="20"/>
              </w:rPr>
              <w:t>T.7.3.8. Metindeki söz sanatlarını tespit eder.</w:t>
            </w:r>
          </w:p>
        </w:tc>
      </w:tr>
    </w:tbl>
    <w:p w14:paraId="6CA091E4" w14:textId="68D643FC" w:rsidR="009411CC" w:rsidRPr="00626739" w:rsidRDefault="009411CC" w:rsidP="00BF712D">
      <w:pPr>
        <w:spacing w:after="0"/>
        <w:rPr>
          <w:rFonts w:ascii="Calibri" w:hAnsi="Calibri" w:cs="Calibri"/>
          <w:sz w:val="22"/>
          <w:szCs w:val="22"/>
        </w:rPr>
      </w:pPr>
      <w:r w:rsidRPr="00626739">
        <w:rPr>
          <w:rFonts w:ascii="Calibri" w:hAnsi="Calibri" w:cs="Calibri"/>
          <w:sz w:val="22"/>
          <w:szCs w:val="22"/>
        </w:rPr>
        <w:t xml:space="preserve">Yorgun rüzgâr dallarda dinlenip durur  </w:t>
      </w:r>
    </w:p>
    <w:p w14:paraId="7FC2BBE0" w14:textId="7F278CFC" w:rsidR="009411CC" w:rsidRPr="00626739" w:rsidRDefault="009411CC" w:rsidP="00BF712D">
      <w:pPr>
        <w:spacing w:after="0"/>
        <w:rPr>
          <w:rFonts w:ascii="Calibri" w:hAnsi="Calibri" w:cs="Calibri"/>
          <w:sz w:val="22"/>
          <w:szCs w:val="22"/>
        </w:rPr>
      </w:pPr>
      <w:r w:rsidRPr="00626739">
        <w:rPr>
          <w:rFonts w:ascii="Calibri" w:hAnsi="Calibri" w:cs="Calibri"/>
          <w:sz w:val="22"/>
          <w:szCs w:val="22"/>
        </w:rPr>
        <w:t>Güneş nazlı bir gelin gibi ufuktan süzülür</w:t>
      </w:r>
    </w:p>
    <w:p w14:paraId="526EE5D9" w14:textId="7F437988" w:rsidR="009411CC" w:rsidRPr="00626739" w:rsidRDefault="009411CC" w:rsidP="00BF712D">
      <w:pPr>
        <w:spacing w:after="0"/>
        <w:rPr>
          <w:rFonts w:ascii="Calibri" w:hAnsi="Calibri" w:cs="Calibri"/>
          <w:sz w:val="22"/>
          <w:szCs w:val="22"/>
        </w:rPr>
      </w:pPr>
      <w:r w:rsidRPr="00626739">
        <w:rPr>
          <w:rFonts w:ascii="Calibri" w:hAnsi="Calibri" w:cs="Calibri"/>
          <w:sz w:val="22"/>
          <w:szCs w:val="22"/>
        </w:rPr>
        <w:t>Bir gülüşüyle dünyayı aydınlatır</w:t>
      </w:r>
    </w:p>
    <w:p w14:paraId="4F3576D3" w14:textId="5A9A54BC" w:rsidR="00BF712D" w:rsidRPr="00626739" w:rsidRDefault="009411CC" w:rsidP="00BF712D">
      <w:pPr>
        <w:spacing w:after="0"/>
        <w:rPr>
          <w:rFonts w:ascii="Calibri" w:hAnsi="Calibri" w:cs="Calibri"/>
          <w:sz w:val="22"/>
          <w:szCs w:val="22"/>
        </w:rPr>
      </w:pPr>
      <w:r w:rsidRPr="00626739">
        <w:rPr>
          <w:rFonts w:ascii="Calibri" w:hAnsi="Calibri" w:cs="Calibri"/>
          <w:sz w:val="22"/>
          <w:szCs w:val="22"/>
        </w:rPr>
        <w:t>Gece, yıldızları yeryüzüne sessizce indirir</w:t>
      </w:r>
    </w:p>
    <w:p w14:paraId="5F56BA67" w14:textId="61E9528D" w:rsidR="009411CC" w:rsidRPr="00626739" w:rsidRDefault="00626739" w:rsidP="009411CC">
      <w:pPr>
        <w:spacing w:after="0"/>
        <w:rPr>
          <w:rFonts w:ascii="Calibri" w:hAnsi="Calibri" w:cs="Calibri"/>
          <w:b/>
          <w:bCs/>
          <w:sz w:val="22"/>
          <w:szCs w:val="22"/>
        </w:rPr>
      </w:pPr>
      <w:r>
        <w:rPr>
          <w:rFonts w:ascii="Calibri" w:hAnsi="Calibri" w:cs="Calibri"/>
          <w:b/>
          <w:bCs/>
          <w:sz w:val="22"/>
          <w:szCs w:val="22"/>
        </w:rPr>
        <w:t xml:space="preserve">2. </w:t>
      </w:r>
      <w:r w:rsidR="009411CC" w:rsidRPr="00626739">
        <w:rPr>
          <w:rFonts w:ascii="Calibri" w:hAnsi="Calibri" w:cs="Calibri"/>
          <w:b/>
          <w:bCs/>
          <w:sz w:val="22"/>
          <w:szCs w:val="22"/>
        </w:rPr>
        <w:t>Bu dizelerde yer alan söz sanatlarını bulup uygun alana yazınız.</w:t>
      </w:r>
      <w:r>
        <w:rPr>
          <w:rFonts w:ascii="Calibri" w:hAnsi="Calibri" w:cs="Calibri"/>
          <w:b/>
          <w:bCs/>
          <w:sz w:val="22"/>
          <w:szCs w:val="22"/>
        </w:rPr>
        <w:t xml:space="preserve"> </w:t>
      </w:r>
      <w:r w:rsidRPr="00626739">
        <w:rPr>
          <w:rFonts w:ascii="Calibri" w:hAnsi="Calibri" w:cs="Calibri"/>
          <w:b/>
          <w:bCs/>
          <w:sz w:val="22"/>
          <w:szCs w:val="22"/>
        </w:rPr>
        <w:t>(</w:t>
      </w:r>
      <w:r>
        <w:rPr>
          <w:rFonts w:ascii="Calibri" w:hAnsi="Calibri" w:cs="Calibri"/>
          <w:b/>
          <w:bCs/>
          <w:sz w:val="22"/>
          <w:szCs w:val="22"/>
        </w:rPr>
        <w:t>15</w:t>
      </w:r>
      <w:r w:rsidRPr="00626739">
        <w:rPr>
          <w:rFonts w:ascii="Calibri" w:hAnsi="Calibri" w:cs="Calibri"/>
          <w:b/>
          <w:bCs/>
          <w:sz w:val="22"/>
          <w:szCs w:val="22"/>
        </w:rPr>
        <w:t xml:space="preserve"> puan)</w:t>
      </w:r>
    </w:p>
    <w:p w14:paraId="30AB229B" w14:textId="7D3AEAC2" w:rsidR="009411CC" w:rsidRPr="00626739" w:rsidRDefault="009411CC" w:rsidP="00BF712D">
      <w:pPr>
        <w:spacing w:after="0"/>
        <w:rPr>
          <w:rFonts w:ascii="Calibri" w:hAnsi="Calibri" w:cs="Calibri"/>
          <w:sz w:val="22"/>
          <w:szCs w:val="22"/>
        </w:rPr>
      </w:pPr>
      <w:r w:rsidRPr="00626739">
        <w:rPr>
          <w:rFonts w:ascii="Calibri" w:hAnsi="Calibri" w:cs="Calibri"/>
          <w:sz w:val="22"/>
          <w:szCs w:val="22"/>
        </w:rPr>
        <w:t>I. dizede …………………………………… söz sanatı kullanılmıştır.</w:t>
      </w:r>
    </w:p>
    <w:p w14:paraId="1AA0082D" w14:textId="6F252746" w:rsidR="009411CC" w:rsidRPr="00626739" w:rsidRDefault="009411CC" w:rsidP="009411CC">
      <w:pPr>
        <w:spacing w:after="0"/>
        <w:rPr>
          <w:rFonts w:ascii="Calibri" w:hAnsi="Calibri" w:cs="Calibri"/>
          <w:sz w:val="22"/>
          <w:szCs w:val="22"/>
        </w:rPr>
      </w:pPr>
      <w:r w:rsidRPr="00626739">
        <w:rPr>
          <w:rFonts w:ascii="Calibri" w:hAnsi="Calibri" w:cs="Calibri"/>
          <w:sz w:val="22"/>
          <w:szCs w:val="22"/>
        </w:rPr>
        <w:t>II. dizede …………………………………… söz sanatı kullanılmıştır.</w:t>
      </w:r>
    </w:p>
    <w:p w14:paraId="264A76C5" w14:textId="77777777" w:rsidR="009411CC" w:rsidRPr="00626739" w:rsidRDefault="009411CC" w:rsidP="009411CC">
      <w:pPr>
        <w:spacing w:after="0"/>
        <w:rPr>
          <w:rFonts w:ascii="Calibri" w:hAnsi="Calibri" w:cs="Calibri"/>
          <w:sz w:val="22"/>
          <w:szCs w:val="22"/>
        </w:rPr>
      </w:pPr>
      <w:r w:rsidRPr="00626739">
        <w:rPr>
          <w:rFonts w:ascii="Calibri" w:hAnsi="Calibri" w:cs="Calibri"/>
          <w:sz w:val="22"/>
          <w:szCs w:val="22"/>
        </w:rPr>
        <w:t>III. dizede …………………………………… söz sanatı kullanılmıştır.</w:t>
      </w:r>
    </w:p>
    <w:p w14:paraId="413C908A" w14:textId="11BB28F4" w:rsidR="009411CC" w:rsidRPr="00626739" w:rsidRDefault="009411CC" w:rsidP="00BF712D">
      <w:pPr>
        <w:spacing w:after="0"/>
        <w:rPr>
          <w:rFonts w:ascii="Calibri" w:hAnsi="Calibri" w:cs="Calibri"/>
          <w:sz w:val="22"/>
          <w:szCs w:val="22"/>
        </w:rPr>
      </w:pPr>
    </w:p>
    <w:p w14:paraId="2B173B61" w14:textId="77777777" w:rsidR="009411CC" w:rsidRPr="00626739" w:rsidRDefault="009411CC" w:rsidP="00BF712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F712D" w:rsidRPr="00626739"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0CCBECB9" w:rsidR="00BF712D" w:rsidRPr="00626739" w:rsidRDefault="00685E51" w:rsidP="00BF712D">
            <w:pPr>
              <w:spacing w:line="278" w:lineRule="auto"/>
              <w:rPr>
                <w:rFonts w:ascii="Calibri" w:hAnsi="Calibri" w:cs="Calibri"/>
                <w:sz w:val="20"/>
                <w:szCs w:val="20"/>
              </w:rPr>
            </w:pPr>
            <w:r w:rsidRPr="00626739">
              <w:rPr>
                <w:rFonts w:ascii="Calibri" w:hAnsi="Calibri" w:cs="Calibri"/>
                <w:sz w:val="20"/>
                <w:szCs w:val="20"/>
              </w:rPr>
              <w:t>T.7.3.9. Çekim eklerinin işlevlerini ayırt eder.</w:t>
            </w:r>
          </w:p>
        </w:tc>
      </w:tr>
    </w:tbl>
    <w:p w14:paraId="0F9545B8" w14:textId="53395367" w:rsidR="005166BB" w:rsidRPr="00626739" w:rsidRDefault="00626739" w:rsidP="005166BB">
      <w:pPr>
        <w:rPr>
          <w:rFonts w:ascii="Calibri" w:hAnsi="Calibri" w:cs="Calibri"/>
          <w:b/>
          <w:bCs/>
          <w:sz w:val="22"/>
          <w:szCs w:val="22"/>
        </w:rPr>
      </w:pPr>
      <w:r>
        <w:rPr>
          <w:rFonts w:ascii="Calibri" w:hAnsi="Calibri" w:cs="Calibri"/>
          <w:b/>
          <w:sz w:val="22"/>
          <w:szCs w:val="22"/>
        </w:rPr>
        <w:t>3</w:t>
      </w:r>
      <w:r w:rsidR="005166BB" w:rsidRPr="00626739">
        <w:rPr>
          <w:rFonts w:ascii="Calibri" w:hAnsi="Calibri" w:cs="Calibri"/>
          <w:b/>
          <w:sz w:val="22"/>
          <w:szCs w:val="22"/>
        </w:rPr>
        <w:t xml:space="preserve">. Aşağıda bazı fiiller ile kip ve kişi ekleri verilmiştir.  Bu fiilleri istenen kip ve kişiye göre örnekteki gibi </w:t>
      </w:r>
      <w:proofErr w:type="spellStart"/>
      <w:r w:rsidR="005166BB" w:rsidRPr="00626739">
        <w:rPr>
          <w:rFonts w:ascii="Calibri" w:hAnsi="Calibri" w:cs="Calibri"/>
          <w:b/>
          <w:sz w:val="22"/>
          <w:szCs w:val="22"/>
        </w:rPr>
        <w:t>çekimleyiniz</w:t>
      </w:r>
      <w:proofErr w:type="spellEnd"/>
      <w:r w:rsidR="005166BB" w:rsidRPr="00626739">
        <w:rPr>
          <w:rFonts w:ascii="Calibri" w:hAnsi="Calibri" w:cs="Calibri"/>
          <w:b/>
          <w:sz w:val="22"/>
          <w:szCs w:val="22"/>
        </w:rPr>
        <w:t>.</w:t>
      </w:r>
      <w:r w:rsidR="005166BB" w:rsidRPr="00626739">
        <w:rPr>
          <w:rFonts w:ascii="Calibri" w:hAnsi="Calibri" w:cs="Calibri"/>
          <w:b/>
          <w:bCs/>
          <w:sz w:val="22"/>
          <w:szCs w:val="22"/>
        </w:rPr>
        <w:t xml:space="preserve"> (</w:t>
      </w:r>
      <w:r>
        <w:rPr>
          <w:rFonts w:ascii="Calibri" w:hAnsi="Calibri" w:cs="Calibri"/>
          <w:b/>
          <w:bCs/>
          <w:sz w:val="22"/>
          <w:szCs w:val="22"/>
        </w:rPr>
        <w:t>21</w:t>
      </w:r>
      <w:r w:rsidR="005166BB" w:rsidRPr="00626739">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2604"/>
        <w:gridCol w:w="3040"/>
        <w:gridCol w:w="2170"/>
        <w:gridCol w:w="2608"/>
      </w:tblGrid>
      <w:tr w:rsidR="00A66D7E" w:rsidRPr="00626739" w14:paraId="53661322" w14:textId="77777777" w:rsidTr="00E37A41">
        <w:tc>
          <w:tcPr>
            <w:tcW w:w="2604" w:type="dxa"/>
          </w:tcPr>
          <w:p w14:paraId="6EBB2FB9" w14:textId="77777777" w:rsidR="00A66D7E" w:rsidRPr="00626739" w:rsidRDefault="00A66D7E" w:rsidP="00E37A41">
            <w:pPr>
              <w:rPr>
                <w:rFonts w:ascii="Calibri" w:hAnsi="Calibri" w:cs="Calibri"/>
                <w:sz w:val="22"/>
                <w:szCs w:val="22"/>
              </w:rPr>
            </w:pPr>
            <w:r w:rsidRPr="00626739">
              <w:rPr>
                <w:rFonts w:ascii="Calibri" w:hAnsi="Calibri" w:cs="Calibri"/>
                <w:sz w:val="22"/>
                <w:szCs w:val="22"/>
              </w:rPr>
              <w:t>Fiil</w:t>
            </w:r>
          </w:p>
        </w:tc>
        <w:tc>
          <w:tcPr>
            <w:tcW w:w="3040" w:type="dxa"/>
          </w:tcPr>
          <w:p w14:paraId="1E22ABBE" w14:textId="77777777" w:rsidR="00A66D7E" w:rsidRPr="00626739" w:rsidRDefault="00A66D7E" w:rsidP="00E37A41">
            <w:pPr>
              <w:rPr>
                <w:rFonts w:ascii="Calibri" w:hAnsi="Calibri" w:cs="Calibri"/>
                <w:sz w:val="22"/>
                <w:szCs w:val="22"/>
              </w:rPr>
            </w:pPr>
            <w:r w:rsidRPr="00626739">
              <w:rPr>
                <w:rFonts w:ascii="Calibri" w:hAnsi="Calibri" w:cs="Calibri"/>
                <w:sz w:val="22"/>
                <w:szCs w:val="22"/>
              </w:rPr>
              <w:t>Kip</w:t>
            </w:r>
          </w:p>
        </w:tc>
        <w:tc>
          <w:tcPr>
            <w:tcW w:w="2170" w:type="dxa"/>
          </w:tcPr>
          <w:p w14:paraId="33236247" w14:textId="77777777" w:rsidR="00A66D7E" w:rsidRPr="00626739" w:rsidRDefault="00A66D7E" w:rsidP="00E37A41">
            <w:pPr>
              <w:rPr>
                <w:rFonts w:ascii="Calibri" w:hAnsi="Calibri" w:cs="Calibri"/>
                <w:sz w:val="22"/>
                <w:szCs w:val="22"/>
              </w:rPr>
            </w:pPr>
            <w:r w:rsidRPr="00626739">
              <w:rPr>
                <w:rFonts w:ascii="Calibri" w:hAnsi="Calibri" w:cs="Calibri"/>
                <w:sz w:val="22"/>
                <w:szCs w:val="22"/>
              </w:rPr>
              <w:t>Kişi</w:t>
            </w:r>
          </w:p>
        </w:tc>
        <w:tc>
          <w:tcPr>
            <w:tcW w:w="2608" w:type="dxa"/>
          </w:tcPr>
          <w:p w14:paraId="6F7E17DB" w14:textId="77777777" w:rsidR="00A66D7E" w:rsidRPr="00626739" w:rsidRDefault="00A66D7E" w:rsidP="00E37A41">
            <w:pPr>
              <w:rPr>
                <w:rFonts w:ascii="Calibri" w:hAnsi="Calibri" w:cs="Calibri"/>
                <w:sz w:val="22"/>
                <w:szCs w:val="22"/>
              </w:rPr>
            </w:pPr>
            <w:r w:rsidRPr="00626739">
              <w:rPr>
                <w:rFonts w:ascii="Calibri" w:hAnsi="Calibri" w:cs="Calibri"/>
                <w:sz w:val="22"/>
                <w:szCs w:val="22"/>
              </w:rPr>
              <w:t xml:space="preserve">Fiilin </w:t>
            </w:r>
            <w:proofErr w:type="spellStart"/>
            <w:r w:rsidRPr="00626739">
              <w:rPr>
                <w:rFonts w:ascii="Calibri" w:hAnsi="Calibri" w:cs="Calibri"/>
                <w:sz w:val="22"/>
                <w:szCs w:val="22"/>
              </w:rPr>
              <w:t>Çekimlenmis</w:t>
            </w:r>
            <w:proofErr w:type="spellEnd"/>
            <w:r w:rsidRPr="00626739">
              <w:rPr>
                <w:rFonts w:ascii="Calibri" w:hAnsi="Calibri" w:cs="Calibri"/>
                <w:sz w:val="22"/>
                <w:szCs w:val="22"/>
              </w:rPr>
              <w:t xml:space="preserve"> Hâli</w:t>
            </w:r>
          </w:p>
        </w:tc>
      </w:tr>
      <w:tr w:rsidR="00A66D7E" w:rsidRPr="00626739" w14:paraId="59600EE6" w14:textId="77777777" w:rsidTr="00E37A41">
        <w:tc>
          <w:tcPr>
            <w:tcW w:w="2604" w:type="dxa"/>
          </w:tcPr>
          <w:p w14:paraId="0DF8F2D2" w14:textId="2DF9EB00" w:rsidR="00A66D7E" w:rsidRPr="00626739" w:rsidRDefault="002F54B6" w:rsidP="00E37A41">
            <w:pPr>
              <w:rPr>
                <w:rFonts w:ascii="Calibri" w:hAnsi="Calibri" w:cs="Calibri"/>
                <w:sz w:val="22"/>
                <w:szCs w:val="22"/>
              </w:rPr>
            </w:pPr>
            <w:proofErr w:type="gramStart"/>
            <w:r w:rsidRPr="00626739">
              <w:rPr>
                <w:rFonts w:ascii="Calibri" w:hAnsi="Calibri" w:cs="Calibri"/>
                <w:sz w:val="22"/>
                <w:szCs w:val="22"/>
              </w:rPr>
              <w:t>kullan</w:t>
            </w:r>
            <w:proofErr w:type="gramEnd"/>
            <w:r w:rsidRPr="00626739">
              <w:rPr>
                <w:rFonts w:ascii="Calibri" w:hAnsi="Calibri" w:cs="Calibri"/>
                <w:sz w:val="22"/>
                <w:szCs w:val="22"/>
              </w:rPr>
              <w:t>-</w:t>
            </w:r>
          </w:p>
        </w:tc>
        <w:tc>
          <w:tcPr>
            <w:tcW w:w="3040" w:type="dxa"/>
          </w:tcPr>
          <w:p w14:paraId="2288123F" w14:textId="47AE349A" w:rsidR="00A66D7E" w:rsidRPr="00626739" w:rsidRDefault="00E36276" w:rsidP="00E37A41">
            <w:pPr>
              <w:rPr>
                <w:rFonts w:ascii="Calibri" w:hAnsi="Calibri" w:cs="Calibri"/>
                <w:sz w:val="22"/>
                <w:szCs w:val="22"/>
              </w:rPr>
            </w:pPr>
            <w:r w:rsidRPr="00626739">
              <w:rPr>
                <w:rFonts w:ascii="Calibri" w:hAnsi="Calibri" w:cs="Calibri"/>
                <w:sz w:val="22"/>
                <w:szCs w:val="22"/>
              </w:rPr>
              <w:t>Görülen geçmiş zaman</w:t>
            </w:r>
          </w:p>
        </w:tc>
        <w:tc>
          <w:tcPr>
            <w:tcW w:w="2170" w:type="dxa"/>
          </w:tcPr>
          <w:p w14:paraId="5930B7F4" w14:textId="34E9350E" w:rsidR="00A66D7E" w:rsidRPr="00626739" w:rsidRDefault="00E36276" w:rsidP="00E37A41">
            <w:pPr>
              <w:rPr>
                <w:rFonts w:ascii="Calibri" w:hAnsi="Calibri" w:cs="Calibri"/>
                <w:sz w:val="22"/>
                <w:szCs w:val="22"/>
              </w:rPr>
            </w:pPr>
            <w:r w:rsidRPr="00626739">
              <w:rPr>
                <w:rFonts w:ascii="Calibri" w:hAnsi="Calibri" w:cs="Calibri"/>
                <w:sz w:val="22"/>
                <w:szCs w:val="22"/>
              </w:rPr>
              <w:t>1. tekil kişi</w:t>
            </w:r>
          </w:p>
        </w:tc>
        <w:tc>
          <w:tcPr>
            <w:tcW w:w="2608" w:type="dxa"/>
          </w:tcPr>
          <w:p w14:paraId="3D0DE6E7" w14:textId="50BC0BFF" w:rsidR="00A66D7E" w:rsidRPr="00626739" w:rsidRDefault="002F54B6" w:rsidP="00E37A41">
            <w:pPr>
              <w:rPr>
                <w:rFonts w:ascii="Calibri" w:hAnsi="Calibri" w:cs="Calibri"/>
                <w:sz w:val="22"/>
                <w:szCs w:val="22"/>
              </w:rPr>
            </w:pPr>
            <w:proofErr w:type="gramStart"/>
            <w:r w:rsidRPr="00626739">
              <w:rPr>
                <w:rFonts w:ascii="Calibri" w:hAnsi="Calibri" w:cs="Calibri"/>
                <w:sz w:val="22"/>
                <w:szCs w:val="22"/>
              </w:rPr>
              <w:t>kullandım</w:t>
            </w:r>
            <w:proofErr w:type="gramEnd"/>
          </w:p>
        </w:tc>
      </w:tr>
      <w:tr w:rsidR="00A66D7E" w:rsidRPr="00626739" w14:paraId="4C13A432" w14:textId="77777777" w:rsidTr="00E37A41">
        <w:tc>
          <w:tcPr>
            <w:tcW w:w="2604" w:type="dxa"/>
          </w:tcPr>
          <w:p w14:paraId="5528655F" w14:textId="7E3963D8" w:rsidR="00A66D7E" w:rsidRPr="00626739" w:rsidRDefault="002F54B6" w:rsidP="00E37A41">
            <w:pPr>
              <w:rPr>
                <w:rFonts w:ascii="Calibri" w:hAnsi="Calibri" w:cs="Calibri"/>
                <w:sz w:val="22"/>
                <w:szCs w:val="22"/>
              </w:rPr>
            </w:pPr>
            <w:proofErr w:type="gramStart"/>
            <w:r w:rsidRPr="00626739">
              <w:rPr>
                <w:rFonts w:ascii="Calibri" w:hAnsi="Calibri" w:cs="Calibri"/>
                <w:sz w:val="22"/>
                <w:szCs w:val="22"/>
              </w:rPr>
              <w:t>üret</w:t>
            </w:r>
            <w:proofErr w:type="gramEnd"/>
            <w:r w:rsidRPr="00626739">
              <w:rPr>
                <w:rFonts w:ascii="Calibri" w:hAnsi="Calibri" w:cs="Calibri"/>
                <w:sz w:val="22"/>
                <w:szCs w:val="22"/>
              </w:rPr>
              <w:t>-</w:t>
            </w:r>
          </w:p>
        </w:tc>
        <w:tc>
          <w:tcPr>
            <w:tcW w:w="3040" w:type="dxa"/>
          </w:tcPr>
          <w:p w14:paraId="09C5C2DC" w14:textId="7A4F17AF" w:rsidR="00A66D7E" w:rsidRPr="00626739" w:rsidRDefault="00E36276" w:rsidP="00E37A41">
            <w:pPr>
              <w:rPr>
                <w:rFonts w:ascii="Calibri" w:hAnsi="Calibri" w:cs="Calibri"/>
                <w:sz w:val="22"/>
                <w:szCs w:val="22"/>
              </w:rPr>
            </w:pPr>
            <w:r w:rsidRPr="00626739">
              <w:rPr>
                <w:rFonts w:ascii="Calibri" w:hAnsi="Calibri" w:cs="Calibri"/>
                <w:sz w:val="22"/>
                <w:szCs w:val="22"/>
              </w:rPr>
              <w:t>Gereklilik kipi</w:t>
            </w:r>
          </w:p>
        </w:tc>
        <w:tc>
          <w:tcPr>
            <w:tcW w:w="2170" w:type="dxa"/>
          </w:tcPr>
          <w:p w14:paraId="02D12121" w14:textId="71A5332C" w:rsidR="00A66D7E" w:rsidRPr="00626739" w:rsidRDefault="00E36276" w:rsidP="00E37A41">
            <w:pPr>
              <w:rPr>
                <w:rFonts w:ascii="Calibri" w:hAnsi="Calibri" w:cs="Calibri"/>
                <w:sz w:val="22"/>
                <w:szCs w:val="22"/>
              </w:rPr>
            </w:pPr>
            <w:r w:rsidRPr="00626739">
              <w:rPr>
                <w:rFonts w:ascii="Calibri" w:hAnsi="Calibri" w:cs="Calibri"/>
                <w:sz w:val="22"/>
                <w:szCs w:val="22"/>
              </w:rPr>
              <w:t>1. çoğul kişi</w:t>
            </w:r>
          </w:p>
        </w:tc>
        <w:tc>
          <w:tcPr>
            <w:tcW w:w="2608" w:type="dxa"/>
          </w:tcPr>
          <w:p w14:paraId="2BF0B31A" w14:textId="77777777" w:rsidR="00A66D7E" w:rsidRPr="00626739" w:rsidRDefault="00A66D7E" w:rsidP="00E37A41">
            <w:pPr>
              <w:rPr>
                <w:rFonts w:ascii="Calibri" w:hAnsi="Calibri" w:cs="Calibri"/>
                <w:sz w:val="22"/>
                <w:szCs w:val="22"/>
              </w:rPr>
            </w:pPr>
          </w:p>
        </w:tc>
      </w:tr>
      <w:tr w:rsidR="002F54B6" w:rsidRPr="00626739" w14:paraId="555B4BE9" w14:textId="77777777" w:rsidTr="00E37A41">
        <w:tc>
          <w:tcPr>
            <w:tcW w:w="2604" w:type="dxa"/>
          </w:tcPr>
          <w:p w14:paraId="241A8541" w14:textId="32211C49" w:rsidR="002F54B6" w:rsidRPr="00626739" w:rsidRDefault="002F54B6" w:rsidP="00E37A41">
            <w:pPr>
              <w:rPr>
                <w:rFonts w:ascii="Calibri" w:hAnsi="Calibri" w:cs="Calibri"/>
                <w:sz w:val="22"/>
                <w:szCs w:val="22"/>
              </w:rPr>
            </w:pPr>
            <w:proofErr w:type="gramStart"/>
            <w:r w:rsidRPr="00626739">
              <w:rPr>
                <w:rFonts w:ascii="Calibri" w:hAnsi="Calibri" w:cs="Calibri"/>
                <w:sz w:val="22"/>
                <w:szCs w:val="22"/>
              </w:rPr>
              <w:t>cevapla</w:t>
            </w:r>
            <w:proofErr w:type="gramEnd"/>
            <w:r w:rsidRPr="00626739">
              <w:rPr>
                <w:rFonts w:ascii="Calibri" w:hAnsi="Calibri" w:cs="Calibri"/>
                <w:sz w:val="22"/>
                <w:szCs w:val="22"/>
              </w:rPr>
              <w:t>-</w:t>
            </w:r>
          </w:p>
        </w:tc>
        <w:tc>
          <w:tcPr>
            <w:tcW w:w="3040" w:type="dxa"/>
          </w:tcPr>
          <w:p w14:paraId="2876C730" w14:textId="5D8A6F4F" w:rsidR="002F54B6" w:rsidRPr="00626739" w:rsidRDefault="00E36276" w:rsidP="00E37A41">
            <w:pPr>
              <w:rPr>
                <w:rFonts w:ascii="Calibri" w:hAnsi="Calibri" w:cs="Calibri"/>
                <w:sz w:val="22"/>
                <w:szCs w:val="22"/>
              </w:rPr>
            </w:pPr>
            <w:r w:rsidRPr="00626739">
              <w:rPr>
                <w:rFonts w:ascii="Calibri" w:hAnsi="Calibri" w:cs="Calibri"/>
                <w:sz w:val="22"/>
                <w:szCs w:val="22"/>
              </w:rPr>
              <w:t>Emir kipi</w:t>
            </w:r>
          </w:p>
        </w:tc>
        <w:tc>
          <w:tcPr>
            <w:tcW w:w="2170" w:type="dxa"/>
          </w:tcPr>
          <w:p w14:paraId="6FC4353B" w14:textId="69A91E0F" w:rsidR="002F54B6" w:rsidRPr="00626739" w:rsidRDefault="00E36276" w:rsidP="00E37A41">
            <w:pPr>
              <w:rPr>
                <w:rFonts w:ascii="Calibri" w:hAnsi="Calibri" w:cs="Calibri"/>
                <w:sz w:val="22"/>
                <w:szCs w:val="22"/>
              </w:rPr>
            </w:pPr>
            <w:r w:rsidRPr="00626739">
              <w:rPr>
                <w:rFonts w:ascii="Calibri" w:hAnsi="Calibri" w:cs="Calibri"/>
                <w:sz w:val="22"/>
                <w:szCs w:val="22"/>
              </w:rPr>
              <w:t>2. çoğul kişi</w:t>
            </w:r>
          </w:p>
        </w:tc>
        <w:tc>
          <w:tcPr>
            <w:tcW w:w="2608" w:type="dxa"/>
          </w:tcPr>
          <w:p w14:paraId="553B0C7F" w14:textId="77777777" w:rsidR="002F54B6" w:rsidRPr="00626739" w:rsidRDefault="002F54B6" w:rsidP="00E37A41">
            <w:pPr>
              <w:rPr>
                <w:rFonts w:ascii="Calibri" w:hAnsi="Calibri" w:cs="Calibri"/>
                <w:sz w:val="22"/>
                <w:szCs w:val="22"/>
              </w:rPr>
            </w:pPr>
          </w:p>
        </w:tc>
      </w:tr>
      <w:tr w:rsidR="00A66D7E" w:rsidRPr="00626739" w14:paraId="65077E70" w14:textId="77777777" w:rsidTr="00E37A41">
        <w:tc>
          <w:tcPr>
            <w:tcW w:w="2604" w:type="dxa"/>
          </w:tcPr>
          <w:p w14:paraId="288EE20A" w14:textId="6B70DC44" w:rsidR="00A66D7E" w:rsidRPr="00626739" w:rsidRDefault="002F54B6" w:rsidP="00E37A41">
            <w:pPr>
              <w:rPr>
                <w:rFonts w:ascii="Calibri" w:hAnsi="Calibri" w:cs="Calibri"/>
                <w:sz w:val="22"/>
                <w:szCs w:val="22"/>
              </w:rPr>
            </w:pPr>
            <w:proofErr w:type="gramStart"/>
            <w:r w:rsidRPr="00626739">
              <w:rPr>
                <w:rFonts w:ascii="Calibri" w:hAnsi="Calibri" w:cs="Calibri"/>
                <w:sz w:val="22"/>
                <w:szCs w:val="22"/>
              </w:rPr>
              <w:t>yap</w:t>
            </w:r>
            <w:proofErr w:type="gramEnd"/>
            <w:r w:rsidRPr="00626739">
              <w:rPr>
                <w:rFonts w:ascii="Calibri" w:hAnsi="Calibri" w:cs="Calibri"/>
                <w:sz w:val="22"/>
                <w:szCs w:val="22"/>
              </w:rPr>
              <w:t>-</w:t>
            </w:r>
          </w:p>
        </w:tc>
        <w:tc>
          <w:tcPr>
            <w:tcW w:w="3040" w:type="dxa"/>
          </w:tcPr>
          <w:p w14:paraId="0C82653D" w14:textId="1430F30F" w:rsidR="00A66D7E" w:rsidRPr="00626739" w:rsidRDefault="00E36276" w:rsidP="00E37A41">
            <w:pPr>
              <w:rPr>
                <w:rFonts w:ascii="Calibri" w:hAnsi="Calibri" w:cs="Calibri"/>
                <w:sz w:val="22"/>
                <w:szCs w:val="22"/>
              </w:rPr>
            </w:pPr>
            <w:r w:rsidRPr="00626739">
              <w:rPr>
                <w:rFonts w:ascii="Calibri" w:hAnsi="Calibri" w:cs="Calibri"/>
                <w:sz w:val="22"/>
                <w:szCs w:val="22"/>
              </w:rPr>
              <w:t>Geniş zaman</w:t>
            </w:r>
          </w:p>
        </w:tc>
        <w:tc>
          <w:tcPr>
            <w:tcW w:w="2170" w:type="dxa"/>
          </w:tcPr>
          <w:p w14:paraId="01729334" w14:textId="17F3280D" w:rsidR="00A66D7E" w:rsidRPr="00626739" w:rsidRDefault="00E36276" w:rsidP="00E37A41">
            <w:pPr>
              <w:rPr>
                <w:rFonts w:ascii="Calibri" w:hAnsi="Calibri" w:cs="Calibri"/>
                <w:sz w:val="22"/>
                <w:szCs w:val="22"/>
              </w:rPr>
            </w:pPr>
            <w:r w:rsidRPr="00626739">
              <w:rPr>
                <w:rFonts w:ascii="Calibri" w:hAnsi="Calibri" w:cs="Calibri"/>
                <w:sz w:val="22"/>
                <w:szCs w:val="22"/>
              </w:rPr>
              <w:t>3. tekil kişi</w:t>
            </w:r>
          </w:p>
        </w:tc>
        <w:tc>
          <w:tcPr>
            <w:tcW w:w="2608" w:type="dxa"/>
          </w:tcPr>
          <w:p w14:paraId="2385F4A7" w14:textId="77777777" w:rsidR="00A66D7E" w:rsidRPr="00626739" w:rsidRDefault="00A66D7E" w:rsidP="00E37A41">
            <w:pPr>
              <w:rPr>
                <w:rFonts w:ascii="Calibri" w:hAnsi="Calibri" w:cs="Calibri"/>
                <w:sz w:val="22"/>
                <w:szCs w:val="22"/>
              </w:rPr>
            </w:pPr>
          </w:p>
        </w:tc>
      </w:tr>
    </w:tbl>
    <w:p w14:paraId="768D0C0E" w14:textId="77777777" w:rsidR="00BF712D" w:rsidRPr="00626739" w:rsidRDefault="00BF712D"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626739"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5B849B44" w:rsidR="00BF712D" w:rsidRPr="00626739" w:rsidRDefault="00685E51" w:rsidP="00BF712D">
            <w:pPr>
              <w:spacing w:line="278" w:lineRule="auto"/>
              <w:rPr>
                <w:rFonts w:ascii="Calibri" w:hAnsi="Calibri" w:cs="Calibri"/>
                <w:sz w:val="20"/>
                <w:szCs w:val="20"/>
              </w:rPr>
            </w:pPr>
            <w:r w:rsidRPr="00626739">
              <w:rPr>
                <w:rFonts w:ascii="Calibri" w:hAnsi="Calibri" w:cs="Calibri"/>
                <w:sz w:val="20"/>
                <w:szCs w:val="20"/>
              </w:rPr>
              <w:t>T.7.3.21. Metindeki hikâye unsurlarını belirler.</w:t>
            </w:r>
          </w:p>
        </w:tc>
      </w:tr>
    </w:tbl>
    <w:p w14:paraId="5CC0CF7B" w14:textId="392B0E8F" w:rsidR="00626739" w:rsidRDefault="00D5440B" w:rsidP="00BF712D">
      <w:pPr>
        <w:spacing w:after="0"/>
        <w:rPr>
          <w:rFonts w:ascii="Calibri" w:hAnsi="Calibri" w:cs="Calibri"/>
          <w:sz w:val="22"/>
          <w:szCs w:val="22"/>
        </w:rPr>
      </w:pPr>
      <w:r w:rsidRPr="00626739">
        <w:rPr>
          <w:rFonts w:ascii="Calibri" w:hAnsi="Calibri" w:cs="Calibri"/>
          <w:sz w:val="22"/>
          <w:szCs w:val="22"/>
        </w:rPr>
        <w:t>Şubatın keskin ayazı kerpiç okul binasının çatlaklarından içeri sızarken Hande Öğretmen, boş raflara mahzun gözlerle bakan öğrencilerinin sessizliğini kalbinde hissetti. Bir çocuğun kütüphanesi olmayan bu soluk sınıfa hapsolmasına gönlü razı gelmeyen genç öğretmen, o akşam tüm</w:t>
      </w:r>
      <w:r w:rsidR="00AB7C53">
        <w:rPr>
          <w:rFonts w:ascii="Calibri" w:hAnsi="Calibri" w:cs="Calibri"/>
          <w:sz w:val="22"/>
          <w:szCs w:val="22"/>
        </w:rPr>
        <w:t xml:space="preserve"> ülkeye</w:t>
      </w:r>
      <w:r w:rsidRPr="00626739">
        <w:rPr>
          <w:rFonts w:ascii="Calibri" w:hAnsi="Calibri" w:cs="Calibri"/>
          <w:sz w:val="22"/>
          <w:szCs w:val="22"/>
        </w:rPr>
        <w:t xml:space="preserve"> bir çağrı bıraktı</w:t>
      </w:r>
      <w:r w:rsidR="00626739">
        <w:rPr>
          <w:rFonts w:ascii="Calibri" w:hAnsi="Calibri" w:cs="Calibri"/>
          <w:sz w:val="22"/>
          <w:szCs w:val="22"/>
        </w:rPr>
        <w:t>.</w:t>
      </w:r>
      <w:r w:rsidRPr="00626739">
        <w:rPr>
          <w:rFonts w:ascii="Calibri" w:hAnsi="Calibri" w:cs="Calibri"/>
          <w:sz w:val="22"/>
          <w:szCs w:val="22"/>
        </w:rPr>
        <w:t xml:space="preserve"> Burada bilginin peşinde koşan ama yolunu bulamayan küçük kalpler var</w:t>
      </w:r>
      <w:r w:rsidR="00626739">
        <w:rPr>
          <w:rFonts w:ascii="Calibri" w:hAnsi="Calibri" w:cs="Calibri"/>
          <w:sz w:val="22"/>
          <w:szCs w:val="22"/>
        </w:rPr>
        <w:t xml:space="preserve">, </w:t>
      </w:r>
      <w:r w:rsidRPr="00626739">
        <w:rPr>
          <w:rFonts w:ascii="Calibri" w:hAnsi="Calibri" w:cs="Calibri"/>
          <w:sz w:val="22"/>
          <w:szCs w:val="22"/>
        </w:rPr>
        <w:t>diyerek bir kampanya başlattı. Haftalar sonra bir sabah okulun önüne yanaşan kamyonlar dolusu kitap, sadece rafları değil</w:t>
      </w:r>
      <w:r w:rsidR="00626739">
        <w:rPr>
          <w:rFonts w:ascii="Calibri" w:hAnsi="Calibri" w:cs="Calibri"/>
          <w:sz w:val="22"/>
          <w:szCs w:val="22"/>
        </w:rPr>
        <w:t>;</w:t>
      </w:r>
      <w:r w:rsidRPr="00626739">
        <w:rPr>
          <w:rFonts w:ascii="Calibri" w:hAnsi="Calibri" w:cs="Calibri"/>
          <w:sz w:val="22"/>
          <w:szCs w:val="22"/>
        </w:rPr>
        <w:t xml:space="preserve"> köy çocuklarının hayallerini de doldurmaya yetti. </w:t>
      </w:r>
    </w:p>
    <w:p w14:paraId="23F2B933" w14:textId="334DDECB" w:rsidR="00626739" w:rsidRPr="00E94827" w:rsidRDefault="00626739" w:rsidP="00626739">
      <w:pPr>
        <w:spacing w:after="0"/>
        <w:rPr>
          <w:rFonts w:ascii="Calibri" w:hAnsi="Calibri" w:cs="Calibri"/>
          <w:b/>
          <w:bCs/>
          <w:sz w:val="22"/>
          <w:szCs w:val="22"/>
        </w:rPr>
      </w:pPr>
      <w:r>
        <w:rPr>
          <w:rFonts w:ascii="Calibri" w:hAnsi="Calibri" w:cs="Calibri"/>
          <w:b/>
          <w:bCs/>
          <w:sz w:val="22"/>
          <w:szCs w:val="22"/>
        </w:rPr>
        <w:t>4</w:t>
      </w:r>
      <w:r w:rsidRPr="00E94827">
        <w:rPr>
          <w:rFonts w:ascii="Calibri" w:hAnsi="Calibri" w:cs="Calibri"/>
          <w:b/>
          <w:bCs/>
          <w:sz w:val="22"/>
          <w:szCs w:val="22"/>
        </w:rPr>
        <w:t>. Bu metnin hikâye unsurlarını yazınız. (</w:t>
      </w:r>
      <w:r>
        <w:rPr>
          <w:rFonts w:ascii="Calibri" w:hAnsi="Calibri" w:cs="Calibri"/>
          <w:b/>
          <w:bCs/>
          <w:sz w:val="22"/>
          <w:szCs w:val="22"/>
        </w:rPr>
        <w:t>15</w:t>
      </w:r>
      <w:r w:rsidRPr="00E94827">
        <w:rPr>
          <w:rFonts w:ascii="Calibri" w:hAnsi="Calibri" w:cs="Calibri"/>
          <w:b/>
          <w:bCs/>
          <w:sz w:val="22"/>
          <w:szCs w:val="22"/>
        </w:rPr>
        <w:t xml:space="preserve"> puan)</w:t>
      </w:r>
    </w:p>
    <w:p w14:paraId="31B7A4FB" w14:textId="77777777" w:rsidR="00626739" w:rsidRPr="00E94827" w:rsidRDefault="00626739" w:rsidP="00626739">
      <w:pPr>
        <w:spacing w:after="0"/>
        <w:rPr>
          <w:rFonts w:ascii="Calibri" w:hAnsi="Calibri" w:cs="Calibri"/>
          <w:sz w:val="22"/>
          <w:szCs w:val="22"/>
        </w:rPr>
      </w:pPr>
      <w:r w:rsidRPr="00E94827">
        <w:rPr>
          <w:rFonts w:ascii="Calibri" w:hAnsi="Calibri" w:cs="Calibri"/>
          <w:sz w:val="22"/>
          <w:szCs w:val="22"/>
        </w:rPr>
        <w:t xml:space="preserve">Olay Örgüsü: </w:t>
      </w:r>
    </w:p>
    <w:p w14:paraId="6D4107A6" w14:textId="77777777" w:rsidR="00626739" w:rsidRPr="00E94827" w:rsidRDefault="00626739" w:rsidP="00626739">
      <w:pPr>
        <w:spacing w:after="0"/>
        <w:rPr>
          <w:rFonts w:ascii="Calibri" w:hAnsi="Calibri" w:cs="Calibri"/>
          <w:sz w:val="22"/>
          <w:szCs w:val="22"/>
        </w:rPr>
      </w:pPr>
      <w:r w:rsidRPr="00E94827">
        <w:rPr>
          <w:rFonts w:ascii="Calibri" w:hAnsi="Calibri" w:cs="Calibri"/>
          <w:sz w:val="22"/>
          <w:szCs w:val="22"/>
        </w:rPr>
        <w:t xml:space="preserve">Şahıs ve Varlık Kadrosu: </w:t>
      </w:r>
    </w:p>
    <w:p w14:paraId="72CF5CAB" w14:textId="77777777" w:rsidR="00626739" w:rsidRPr="00E94827" w:rsidRDefault="00626739" w:rsidP="00626739">
      <w:pPr>
        <w:spacing w:after="0"/>
        <w:rPr>
          <w:rFonts w:ascii="Calibri" w:hAnsi="Calibri" w:cs="Calibri"/>
          <w:sz w:val="22"/>
          <w:szCs w:val="22"/>
        </w:rPr>
      </w:pPr>
      <w:r w:rsidRPr="00E94827">
        <w:rPr>
          <w:rFonts w:ascii="Calibri" w:hAnsi="Calibri" w:cs="Calibri"/>
          <w:sz w:val="22"/>
          <w:szCs w:val="22"/>
        </w:rPr>
        <w:t xml:space="preserve">Mekân: </w:t>
      </w:r>
    </w:p>
    <w:p w14:paraId="3335EDCA" w14:textId="36F03B98" w:rsidR="00AB7C53" w:rsidRPr="00E94827" w:rsidRDefault="00626739" w:rsidP="00626739">
      <w:pPr>
        <w:spacing w:after="0"/>
        <w:rPr>
          <w:rFonts w:ascii="Calibri" w:hAnsi="Calibri" w:cs="Calibri"/>
          <w:sz w:val="22"/>
          <w:szCs w:val="22"/>
        </w:rPr>
      </w:pPr>
      <w:r w:rsidRPr="00E94827">
        <w:rPr>
          <w:rFonts w:ascii="Calibri" w:hAnsi="Calibri" w:cs="Calibri"/>
          <w:sz w:val="22"/>
          <w:szCs w:val="22"/>
        </w:rPr>
        <w:t xml:space="preserve">Anlatıcı: </w:t>
      </w:r>
    </w:p>
    <w:p w14:paraId="1299E98B" w14:textId="77777777" w:rsidR="00626739" w:rsidRDefault="00626739" w:rsidP="00626739">
      <w:pPr>
        <w:spacing w:after="0"/>
        <w:rPr>
          <w:rFonts w:ascii="Calibri" w:hAnsi="Calibri" w:cs="Calibri"/>
          <w:sz w:val="22"/>
          <w:szCs w:val="22"/>
        </w:rPr>
      </w:pPr>
      <w:r w:rsidRPr="00E94827">
        <w:rPr>
          <w:rFonts w:ascii="Calibri" w:hAnsi="Calibri" w:cs="Calibri"/>
          <w:sz w:val="22"/>
          <w:szCs w:val="22"/>
        </w:rPr>
        <w:t xml:space="preserve">Zaman: </w:t>
      </w:r>
    </w:p>
    <w:p w14:paraId="2C2FF5D7" w14:textId="77777777" w:rsidR="00AB7C53" w:rsidRPr="00E94827" w:rsidRDefault="00AB7C53" w:rsidP="00626739">
      <w:pPr>
        <w:spacing w:after="0"/>
        <w:rPr>
          <w:rFonts w:ascii="Calibri" w:hAnsi="Calibri" w:cs="Calibri"/>
          <w:sz w:val="22"/>
          <w:szCs w:val="22"/>
        </w:rPr>
      </w:pPr>
    </w:p>
    <w:p w14:paraId="2FC63F9E" w14:textId="77777777" w:rsidR="00626739" w:rsidRPr="00626739" w:rsidRDefault="00626739"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626739" w14:paraId="65C56CAB" w14:textId="77777777">
        <w:tc>
          <w:tcPr>
            <w:tcW w:w="10422" w:type="dxa"/>
            <w:tcBorders>
              <w:top w:val="single" w:sz="4" w:space="0" w:color="auto"/>
              <w:left w:val="single" w:sz="4" w:space="0" w:color="auto"/>
              <w:bottom w:val="single" w:sz="4" w:space="0" w:color="auto"/>
              <w:right w:val="single" w:sz="4" w:space="0" w:color="auto"/>
            </w:tcBorders>
          </w:tcPr>
          <w:p w14:paraId="30FFF0CB" w14:textId="3D997716" w:rsidR="00BF712D" w:rsidRPr="00626739" w:rsidRDefault="00685E51" w:rsidP="00BF712D">
            <w:pPr>
              <w:spacing w:line="278" w:lineRule="auto"/>
              <w:rPr>
                <w:rFonts w:ascii="Calibri" w:hAnsi="Calibri" w:cs="Calibri"/>
                <w:sz w:val="20"/>
                <w:szCs w:val="20"/>
              </w:rPr>
            </w:pPr>
            <w:r w:rsidRPr="00626739">
              <w:rPr>
                <w:rFonts w:ascii="Calibri" w:hAnsi="Calibri" w:cs="Calibri"/>
                <w:sz w:val="20"/>
                <w:szCs w:val="20"/>
              </w:rPr>
              <w:lastRenderedPageBreak/>
              <w:t>T.7.3.30. Görsellerle ilgili soruları cevaplar.</w:t>
            </w:r>
          </w:p>
        </w:tc>
      </w:tr>
    </w:tbl>
    <w:p w14:paraId="7F9C7FDA" w14:textId="413CA5F7" w:rsidR="00626739" w:rsidRPr="005B4F4E" w:rsidRDefault="00626739" w:rsidP="00626739">
      <w:pPr>
        <w:spacing w:after="0"/>
        <w:rPr>
          <w:rFonts w:ascii="Calibri" w:hAnsi="Calibri" w:cs="Calibri"/>
          <w:b/>
          <w:sz w:val="22"/>
          <w:szCs w:val="22"/>
        </w:rPr>
      </w:pPr>
      <w:r>
        <w:rPr>
          <w:rFonts w:ascii="Calibri" w:hAnsi="Calibri" w:cs="Calibri"/>
          <w:b/>
          <w:sz w:val="22"/>
          <w:szCs w:val="22"/>
        </w:rPr>
        <w:t>5</w:t>
      </w:r>
      <w:r w:rsidRPr="005B4F4E">
        <w:rPr>
          <w:rFonts w:ascii="Calibri" w:hAnsi="Calibri" w:cs="Calibri"/>
          <w:b/>
          <w:sz w:val="22"/>
          <w:szCs w:val="22"/>
        </w:rPr>
        <w:t>. Aşağıdaki görsel ile verilmek istenen mesaj</w:t>
      </w:r>
      <w:r>
        <w:rPr>
          <w:rFonts w:ascii="Calibri" w:hAnsi="Calibri" w:cs="Calibri"/>
          <w:b/>
          <w:sz w:val="22"/>
          <w:szCs w:val="22"/>
        </w:rPr>
        <w:t xml:space="preserve"> nedir? Yazınız. </w:t>
      </w:r>
      <w:r w:rsidRPr="005B4F4E">
        <w:rPr>
          <w:rFonts w:ascii="Calibri" w:hAnsi="Calibri" w:cs="Calibri"/>
          <w:b/>
          <w:bCs/>
          <w:sz w:val="22"/>
          <w:szCs w:val="22"/>
        </w:rPr>
        <w:t>(</w:t>
      </w:r>
      <w:r>
        <w:rPr>
          <w:rFonts w:ascii="Calibri" w:hAnsi="Calibri" w:cs="Calibri"/>
          <w:b/>
          <w:bCs/>
          <w:sz w:val="22"/>
          <w:szCs w:val="22"/>
        </w:rPr>
        <w:t>14</w:t>
      </w:r>
      <w:r w:rsidRPr="005B4F4E">
        <w:rPr>
          <w:rFonts w:ascii="Calibri" w:hAnsi="Calibri" w:cs="Calibri"/>
          <w:b/>
          <w:bCs/>
          <w:sz w:val="22"/>
          <w:szCs w:val="22"/>
        </w:rPr>
        <w:t xml:space="preserve"> puan)</w:t>
      </w:r>
    </w:p>
    <w:p w14:paraId="61E6BC8D" w14:textId="6A5B6E8A" w:rsidR="00BF712D" w:rsidRDefault="00BF71BE" w:rsidP="00BF712D">
      <w:pPr>
        <w:spacing w:after="0"/>
        <w:rPr>
          <w:rFonts w:ascii="Calibri" w:hAnsi="Calibri" w:cs="Calibri"/>
          <w:sz w:val="22"/>
          <w:szCs w:val="22"/>
        </w:rPr>
      </w:pPr>
      <w:r>
        <w:rPr>
          <w:rFonts w:ascii="Calibri" w:hAnsi="Calibri" w:cs="Calibri"/>
          <w:noProof/>
          <w:sz w:val="22"/>
          <w:szCs w:val="22"/>
        </w:rPr>
        <w:drawing>
          <wp:inline distT="0" distB="0" distL="0" distR="0" wp14:anchorId="468230CE" wp14:editId="67C80BAE">
            <wp:extent cx="3031671" cy="2425279"/>
            <wp:effectExtent l="0" t="0" r="0" b="0"/>
            <wp:docPr id="15971698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5251" cy="2444143"/>
                    </a:xfrm>
                    <a:prstGeom prst="rect">
                      <a:avLst/>
                    </a:prstGeom>
                    <a:noFill/>
                    <a:ln>
                      <a:noFill/>
                    </a:ln>
                  </pic:spPr>
                </pic:pic>
              </a:graphicData>
            </a:graphic>
          </wp:inline>
        </w:drawing>
      </w:r>
    </w:p>
    <w:p w14:paraId="59D097FF" w14:textId="77777777" w:rsidR="00626739" w:rsidRDefault="00626739" w:rsidP="00BF712D">
      <w:pPr>
        <w:spacing w:after="0"/>
        <w:rPr>
          <w:rFonts w:ascii="Calibri" w:hAnsi="Calibri" w:cs="Calibri"/>
          <w:sz w:val="22"/>
          <w:szCs w:val="22"/>
        </w:rPr>
      </w:pPr>
    </w:p>
    <w:p w14:paraId="406CC08D" w14:textId="77777777" w:rsidR="00626739" w:rsidRPr="00626739" w:rsidRDefault="00626739" w:rsidP="00BF712D">
      <w:pPr>
        <w:spacing w:after="0"/>
        <w:rPr>
          <w:rFonts w:ascii="Calibri" w:hAnsi="Calibri" w:cs="Calibri"/>
          <w:sz w:val="22"/>
          <w:szCs w:val="22"/>
        </w:rPr>
      </w:pPr>
    </w:p>
    <w:p w14:paraId="162836B9" w14:textId="77777777" w:rsidR="00164F00" w:rsidRPr="00626739" w:rsidRDefault="00164F00" w:rsidP="00BF712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F712D" w:rsidRPr="00626739" w14:paraId="010E6F68" w14:textId="77777777">
        <w:tc>
          <w:tcPr>
            <w:tcW w:w="10422" w:type="dxa"/>
            <w:tcBorders>
              <w:top w:val="single" w:sz="4" w:space="0" w:color="auto"/>
              <w:left w:val="single" w:sz="4" w:space="0" w:color="auto"/>
              <w:bottom w:val="single" w:sz="4" w:space="0" w:color="auto"/>
              <w:right w:val="single" w:sz="4" w:space="0" w:color="auto"/>
            </w:tcBorders>
          </w:tcPr>
          <w:p w14:paraId="468E857C" w14:textId="77777777" w:rsidR="00685E51" w:rsidRPr="00626739" w:rsidRDefault="00685E51" w:rsidP="00BF712D">
            <w:pPr>
              <w:spacing w:line="278" w:lineRule="auto"/>
              <w:rPr>
                <w:rFonts w:ascii="Calibri" w:hAnsi="Calibri" w:cs="Calibri"/>
                <w:sz w:val="22"/>
                <w:szCs w:val="22"/>
              </w:rPr>
            </w:pPr>
            <w:r w:rsidRPr="00626739">
              <w:rPr>
                <w:rFonts w:ascii="Calibri" w:hAnsi="Calibri" w:cs="Calibri"/>
                <w:sz w:val="22"/>
                <w:szCs w:val="22"/>
              </w:rPr>
              <w:t xml:space="preserve">T.7.4.3. Hikâye edici metin yazar. </w:t>
            </w:r>
          </w:p>
          <w:p w14:paraId="6BDC64A8" w14:textId="438B0012" w:rsidR="00BF712D" w:rsidRPr="00626739" w:rsidRDefault="00685E51" w:rsidP="00BF712D">
            <w:pPr>
              <w:spacing w:line="278" w:lineRule="auto"/>
              <w:rPr>
                <w:rFonts w:ascii="Calibri" w:hAnsi="Calibri" w:cs="Calibri"/>
                <w:sz w:val="22"/>
                <w:szCs w:val="22"/>
              </w:rPr>
            </w:pPr>
            <w:r w:rsidRPr="00626739">
              <w:rPr>
                <w:rFonts w:ascii="Calibri" w:hAnsi="Calibri" w:cs="Calibri"/>
                <w:sz w:val="22"/>
                <w:szCs w:val="22"/>
              </w:rPr>
              <w:t>T.7.4.8. Yazılarında anlatım biçimlerini kullanır.</w:t>
            </w:r>
          </w:p>
        </w:tc>
      </w:tr>
    </w:tbl>
    <w:p w14:paraId="5F2E810F" w14:textId="6430E59E" w:rsidR="00626739" w:rsidRDefault="00626739" w:rsidP="00A47CCC">
      <w:pPr>
        <w:spacing w:after="0"/>
        <w:rPr>
          <w:rFonts w:ascii="Calibri" w:hAnsi="Calibri" w:cs="Calibri"/>
          <w:b/>
          <w:sz w:val="22"/>
          <w:szCs w:val="22"/>
        </w:rPr>
      </w:pPr>
      <w:r>
        <w:rPr>
          <w:rFonts w:ascii="Calibri" w:hAnsi="Calibri" w:cs="Calibri"/>
          <w:b/>
          <w:bCs/>
          <w:sz w:val="22"/>
          <w:szCs w:val="22"/>
        </w:rPr>
        <w:t>6</w:t>
      </w:r>
      <w:r w:rsidRPr="005B4F4E">
        <w:rPr>
          <w:rFonts w:ascii="Calibri" w:hAnsi="Calibri" w:cs="Calibri"/>
          <w:b/>
          <w:bCs/>
          <w:sz w:val="22"/>
          <w:szCs w:val="22"/>
        </w:rPr>
        <w:t>.</w:t>
      </w:r>
      <w:r>
        <w:rPr>
          <w:rFonts w:ascii="Calibri" w:hAnsi="Calibri" w:cs="Calibri"/>
          <w:sz w:val="22"/>
          <w:szCs w:val="22"/>
        </w:rPr>
        <w:t xml:space="preserve"> </w:t>
      </w:r>
      <w:r w:rsidRPr="00C11BF1">
        <w:rPr>
          <w:rFonts w:ascii="Calibri" w:hAnsi="Calibri" w:cs="Calibri"/>
          <w:b/>
          <w:bCs/>
          <w:sz w:val="22"/>
          <w:szCs w:val="22"/>
        </w:rPr>
        <w:t>Aşağıdaki unsurları kullanarak bir hikâye yazınız. Yazım ve noktalama</w:t>
      </w:r>
      <w:r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5B4F4E">
        <w:rPr>
          <w:rFonts w:ascii="Calibri" w:hAnsi="Calibri" w:cs="Calibri"/>
          <w:b/>
          <w:bCs/>
          <w:sz w:val="22"/>
          <w:szCs w:val="22"/>
        </w:rPr>
        <w:t>(</w:t>
      </w:r>
      <w:r>
        <w:rPr>
          <w:rFonts w:ascii="Calibri" w:hAnsi="Calibri" w:cs="Calibri"/>
          <w:b/>
          <w:bCs/>
          <w:sz w:val="22"/>
          <w:szCs w:val="22"/>
        </w:rPr>
        <w:t>20</w:t>
      </w:r>
      <w:r w:rsidRPr="005B4F4E">
        <w:rPr>
          <w:rFonts w:ascii="Calibri" w:hAnsi="Calibri" w:cs="Calibri"/>
          <w:b/>
          <w:bCs/>
          <w:sz w:val="22"/>
          <w:szCs w:val="22"/>
        </w:rPr>
        <w:t xml:space="preserve"> puan)</w:t>
      </w:r>
    </w:p>
    <w:p w14:paraId="05F3B392" w14:textId="37096030" w:rsidR="00A47CCC" w:rsidRPr="00626739" w:rsidRDefault="00A47CCC" w:rsidP="00A47CCC">
      <w:pPr>
        <w:spacing w:after="0"/>
        <w:rPr>
          <w:rFonts w:ascii="Calibri" w:hAnsi="Calibri" w:cs="Calibri"/>
          <w:sz w:val="22"/>
          <w:szCs w:val="22"/>
        </w:rPr>
      </w:pPr>
      <w:r w:rsidRPr="00626739">
        <w:rPr>
          <w:rFonts w:ascii="Calibri" w:hAnsi="Calibri" w:cs="Calibri"/>
          <w:sz w:val="22"/>
          <w:szCs w:val="22"/>
        </w:rPr>
        <w:t>Olay</w:t>
      </w:r>
      <w:r w:rsidR="00626739" w:rsidRPr="00626739">
        <w:rPr>
          <w:rFonts w:ascii="Calibri" w:hAnsi="Calibri" w:cs="Calibri"/>
          <w:sz w:val="22"/>
          <w:szCs w:val="22"/>
        </w:rPr>
        <w:t xml:space="preserve">: </w:t>
      </w:r>
      <w:r w:rsidRPr="00626739">
        <w:rPr>
          <w:rFonts w:ascii="Calibri" w:hAnsi="Calibri" w:cs="Calibri"/>
          <w:sz w:val="22"/>
          <w:szCs w:val="22"/>
        </w:rPr>
        <w:t>Hafta sonu pikniğe giden bir grubun ormanda bırakılan çöpleri görünce piknik yapmak yerine büyük bir temizlik seferberliği başlatması</w:t>
      </w:r>
    </w:p>
    <w:p w14:paraId="713C8974" w14:textId="2AB7FE57" w:rsidR="00A47CCC" w:rsidRPr="00626739" w:rsidRDefault="00A47CCC" w:rsidP="00A47CCC">
      <w:pPr>
        <w:spacing w:after="0"/>
        <w:rPr>
          <w:rFonts w:ascii="Calibri" w:hAnsi="Calibri" w:cs="Calibri"/>
          <w:sz w:val="22"/>
          <w:szCs w:val="22"/>
        </w:rPr>
      </w:pPr>
      <w:r w:rsidRPr="00626739">
        <w:rPr>
          <w:rFonts w:ascii="Calibri" w:hAnsi="Calibri" w:cs="Calibri"/>
          <w:sz w:val="22"/>
          <w:szCs w:val="22"/>
        </w:rPr>
        <w:t>Şahıs Kadrosu: Deniz, Mert, Deniz'in babası</w:t>
      </w:r>
    </w:p>
    <w:p w14:paraId="3A7227CB" w14:textId="6FA529AB" w:rsidR="00A47CCC" w:rsidRPr="00626739" w:rsidRDefault="00A47CCC" w:rsidP="00A47CCC">
      <w:pPr>
        <w:spacing w:after="0"/>
        <w:rPr>
          <w:rFonts w:ascii="Calibri" w:hAnsi="Calibri" w:cs="Calibri"/>
          <w:sz w:val="22"/>
          <w:szCs w:val="22"/>
        </w:rPr>
      </w:pPr>
      <w:r w:rsidRPr="00626739">
        <w:rPr>
          <w:rFonts w:ascii="Calibri" w:hAnsi="Calibri" w:cs="Calibri"/>
          <w:sz w:val="22"/>
          <w:szCs w:val="22"/>
        </w:rPr>
        <w:t>Mekân: Şehir dışındaki göl kenarı ve ormanlık alan</w:t>
      </w:r>
    </w:p>
    <w:p w14:paraId="486D6BF0" w14:textId="17A5EB4F" w:rsidR="00A47CCC" w:rsidRPr="00626739" w:rsidRDefault="00A47CCC" w:rsidP="00A47CCC">
      <w:pPr>
        <w:spacing w:after="0"/>
        <w:rPr>
          <w:rFonts w:ascii="Calibri" w:hAnsi="Calibri" w:cs="Calibri"/>
          <w:sz w:val="22"/>
          <w:szCs w:val="22"/>
        </w:rPr>
      </w:pPr>
      <w:r w:rsidRPr="00626739">
        <w:rPr>
          <w:rFonts w:ascii="Calibri" w:hAnsi="Calibri" w:cs="Calibri"/>
          <w:sz w:val="22"/>
          <w:szCs w:val="22"/>
        </w:rPr>
        <w:t xml:space="preserve">Zaman: Güneşli bir </w:t>
      </w:r>
      <w:r w:rsidR="00626739">
        <w:rPr>
          <w:rFonts w:ascii="Calibri" w:hAnsi="Calibri" w:cs="Calibri"/>
          <w:sz w:val="22"/>
          <w:szCs w:val="22"/>
        </w:rPr>
        <w:t>p</w:t>
      </w:r>
      <w:r w:rsidRPr="00626739">
        <w:rPr>
          <w:rFonts w:ascii="Calibri" w:hAnsi="Calibri" w:cs="Calibri"/>
          <w:sz w:val="22"/>
          <w:szCs w:val="22"/>
        </w:rPr>
        <w:t>azar günü</w:t>
      </w:r>
    </w:p>
    <w:p w14:paraId="28D2C42F" w14:textId="5340F2C4" w:rsidR="00A47CCC" w:rsidRPr="00626739" w:rsidRDefault="00A47CCC" w:rsidP="00A47CCC">
      <w:pPr>
        <w:spacing w:after="0"/>
        <w:rPr>
          <w:rFonts w:ascii="Calibri" w:hAnsi="Calibri" w:cs="Calibri"/>
          <w:sz w:val="22"/>
          <w:szCs w:val="22"/>
        </w:rPr>
      </w:pPr>
      <w:r w:rsidRPr="00626739">
        <w:rPr>
          <w:rFonts w:ascii="Calibri" w:hAnsi="Calibri" w:cs="Calibri"/>
          <w:sz w:val="22"/>
          <w:szCs w:val="22"/>
        </w:rPr>
        <w:t>Anlatıcı: 1. kişi ağzı</w:t>
      </w:r>
    </w:p>
    <w:p w14:paraId="21D48B53" w14:textId="77777777" w:rsidR="00BF712D" w:rsidRPr="00626739" w:rsidRDefault="00BF712D" w:rsidP="00A47CCC">
      <w:pPr>
        <w:spacing w:after="0"/>
        <w:rPr>
          <w:rFonts w:ascii="Calibri" w:hAnsi="Calibri" w:cs="Calibri"/>
          <w:sz w:val="22"/>
          <w:szCs w:val="22"/>
        </w:rPr>
      </w:pPr>
    </w:p>
    <w:sectPr w:rsidR="00BF712D" w:rsidRPr="0062673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164F00"/>
    <w:rsid w:val="001C56C2"/>
    <w:rsid w:val="00276ECC"/>
    <w:rsid w:val="002B4B81"/>
    <w:rsid w:val="002D6C52"/>
    <w:rsid w:val="002F54B6"/>
    <w:rsid w:val="00323196"/>
    <w:rsid w:val="0039334E"/>
    <w:rsid w:val="003945A5"/>
    <w:rsid w:val="003D2694"/>
    <w:rsid w:val="003E6AD7"/>
    <w:rsid w:val="00480D2E"/>
    <w:rsid w:val="00487291"/>
    <w:rsid w:val="004B43D8"/>
    <w:rsid w:val="005166BB"/>
    <w:rsid w:val="00535A92"/>
    <w:rsid w:val="005D12F3"/>
    <w:rsid w:val="00626739"/>
    <w:rsid w:val="00685E51"/>
    <w:rsid w:val="00773231"/>
    <w:rsid w:val="007931DA"/>
    <w:rsid w:val="007C694A"/>
    <w:rsid w:val="009411CC"/>
    <w:rsid w:val="00956DC5"/>
    <w:rsid w:val="00A42C33"/>
    <w:rsid w:val="00A47CCC"/>
    <w:rsid w:val="00A66D7E"/>
    <w:rsid w:val="00A769F1"/>
    <w:rsid w:val="00AB7C53"/>
    <w:rsid w:val="00B24BFB"/>
    <w:rsid w:val="00B400C0"/>
    <w:rsid w:val="00B67AA4"/>
    <w:rsid w:val="00BB3010"/>
    <w:rsid w:val="00BF712D"/>
    <w:rsid w:val="00BF71BE"/>
    <w:rsid w:val="00C7724C"/>
    <w:rsid w:val="00D5440B"/>
    <w:rsid w:val="00E36276"/>
    <w:rsid w:val="00EA2E76"/>
    <w:rsid w:val="00ED7FBF"/>
    <w:rsid w:val="00EF17DB"/>
    <w:rsid w:val="00EF3648"/>
    <w:rsid w:val="00FE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CC"/>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64F00"/>
    <w:rPr>
      <w:color w:val="467886" w:themeColor="hyperlink"/>
      <w:u w:val="single"/>
    </w:rPr>
  </w:style>
  <w:style w:type="character" w:styleId="zmlenmeyenBahsetme">
    <w:name w:val="Unresolved Mention"/>
    <w:basedOn w:val="VarsaylanParagrafYazTipi"/>
    <w:uiPriority w:val="99"/>
    <w:semiHidden/>
    <w:unhideWhenUsed/>
    <w:rsid w:val="00164F00"/>
    <w:rPr>
      <w:color w:val="605E5C"/>
      <w:shd w:val="clear" w:color="auto" w:fill="E1DFDD"/>
    </w:rPr>
  </w:style>
  <w:style w:type="paragraph" w:styleId="AralkYok">
    <w:name w:val="No Spacing"/>
    <w:uiPriority w:val="1"/>
    <w:qFormat/>
    <w:rsid w:val="00626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424</Words>
  <Characters>2756</Characters>
  <Application>Microsoft Office Word</Application>
  <DocSecurity>0</DocSecurity>
  <Lines>86</Lines>
  <Paragraphs>67</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Büşra Tahiroğlu</cp:lastModifiedBy>
  <cp:revision>21</cp:revision>
  <dcterms:created xsi:type="dcterms:W3CDTF">2026-03-01T18:20:00Z</dcterms:created>
  <dcterms:modified xsi:type="dcterms:W3CDTF">2026-03-15T17:46:00Z</dcterms:modified>
</cp:coreProperties>
</file>