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5E4B" w14:textId="71C3D2D6" w:rsidR="00BA2105" w:rsidRPr="005B4F4E" w:rsidRDefault="00BA2105" w:rsidP="00BA2105">
      <w:pPr>
        <w:jc w:val="center"/>
        <w:rPr>
          <w:rFonts w:ascii="Calibri" w:hAnsi="Calibri" w:cs="Calibri"/>
          <w:b/>
          <w:sz w:val="22"/>
          <w:szCs w:val="22"/>
        </w:rPr>
      </w:pPr>
      <w:r w:rsidRPr="005B4F4E">
        <w:rPr>
          <w:rFonts w:ascii="Calibri" w:hAnsi="Calibri" w:cs="Calibri"/>
          <w:b/>
          <w:sz w:val="22"/>
          <w:szCs w:val="22"/>
        </w:rPr>
        <w:t>2025-2026 EĞİTİM-ÖĞRETİM YILI 7. SINIF TÜRKÇE DERSİ 2. DÖNEM 1. YAZILI SORULARI</w:t>
      </w:r>
    </w:p>
    <w:p w14:paraId="5218233C" w14:textId="093D37CF" w:rsidR="00BA2105" w:rsidRPr="005B4F4E" w:rsidRDefault="00BA2105" w:rsidP="00BA2105">
      <w:pPr>
        <w:jc w:val="center"/>
        <w:rPr>
          <w:rFonts w:ascii="Calibri" w:hAnsi="Calibri" w:cs="Calibri"/>
          <w:b/>
          <w:sz w:val="22"/>
          <w:szCs w:val="22"/>
        </w:rPr>
      </w:pPr>
      <w:r w:rsidRPr="005B4F4E">
        <w:rPr>
          <w:rFonts w:ascii="Calibri" w:hAnsi="Calibri" w:cs="Calibri"/>
          <w:b/>
          <w:sz w:val="22"/>
          <w:szCs w:val="22"/>
        </w:rPr>
        <w:t xml:space="preserve">(MEB YAYINLARI </w:t>
      </w:r>
      <w:r w:rsidR="008627AC" w:rsidRPr="005B4F4E">
        <w:rPr>
          <w:rFonts w:ascii="Calibri" w:hAnsi="Calibri" w:cs="Calibri"/>
          <w:b/>
          <w:sz w:val="22"/>
          <w:szCs w:val="22"/>
        </w:rPr>
        <w:t>1</w:t>
      </w:r>
      <w:r w:rsidRPr="005B4F4E">
        <w:rPr>
          <w:rFonts w:ascii="Calibri" w:hAnsi="Calibri" w:cs="Calibri"/>
          <w:b/>
          <w:sz w:val="22"/>
          <w:szCs w:val="22"/>
        </w:rPr>
        <w:t>. SENARYO)</w:t>
      </w:r>
    </w:p>
    <w:p w14:paraId="030CA1AC" w14:textId="77777777" w:rsidR="00BA2105" w:rsidRPr="005B4F4E" w:rsidRDefault="00BA2105" w:rsidP="00BA2105">
      <w:pPr>
        <w:rPr>
          <w:rFonts w:ascii="Calibri" w:hAnsi="Calibri" w:cs="Calibri"/>
          <w:b/>
          <w:sz w:val="22"/>
          <w:szCs w:val="22"/>
        </w:rPr>
      </w:pPr>
    </w:p>
    <w:p w14:paraId="16A2F40A" w14:textId="77777777" w:rsidR="00BA2105" w:rsidRPr="005B4F4E" w:rsidRDefault="00BA2105" w:rsidP="00BA2105">
      <w:pPr>
        <w:rPr>
          <w:rFonts w:ascii="Calibri" w:hAnsi="Calibri" w:cs="Calibri"/>
          <w:b/>
          <w:sz w:val="22"/>
          <w:szCs w:val="22"/>
        </w:rPr>
      </w:pPr>
      <w:r w:rsidRPr="005B4F4E">
        <w:rPr>
          <w:rFonts w:ascii="Calibri" w:hAnsi="Calibri" w:cs="Calibri"/>
          <w:b/>
          <w:sz w:val="22"/>
          <w:szCs w:val="22"/>
        </w:rPr>
        <w:t>Adı- Soyadı:                                                                                                                                  Aldığı Not:</w:t>
      </w:r>
    </w:p>
    <w:p w14:paraId="0478F217" w14:textId="77777777" w:rsidR="00BA2105" w:rsidRPr="005B4F4E" w:rsidRDefault="00BA2105" w:rsidP="00BA2105">
      <w:pPr>
        <w:rPr>
          <w:rFonts w:ascii="Calibri" w:hAnsi="Calibri" w:cs="Calibri"/>
          <w:b/>
          <w:sz w:val="22"/>
          <w:szCs w:val="22"/>
        </w:rPr>
      </w:pPr>
      <w:r w:rsidRPr="005B4F4E">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A2105" w:rsidRPr="005B4F4E" w14:paraId="2FE07ECC" w14:textId="77777777">
        <w:tc>
          <w:tcPr>
            <w:tcW w:w="10422" w:type="dxa"/>
            <w:tcBorders>
              <w:top w:val="single" w:sz="4" w:space="0" w:color="auto"/>
              <w:left w:val="single" w:sz="4" w:space="0" w:color="auto"/>
              <w:bottom w:val="single" w:sz="4" w:space="0" w:color="auto"/>
              <w:right w:val="single" w:sz="4" w:space="0" w:color="auto"/>
            </w:tcBorders>
          </w:tcPr>
          <w:p w14:paraId="2EEC074A" w14:textId="7D77600B" w:rsidR="00BA2105" w:rsidRPr="005B4F4E" w:rsidRDefault="008627AC" w:rsidP="00BA2105">
            <w:pPr>
              <w:spacing w:line="278" w:lineRule="auto"/>
              <w:rPr>
                <w:rFonts w:ascii="Calibri" w:hAnsi="Calibri" w:cs="Calibri"/>
                <w:sz w:val="20"/>
                <w:szCs w:val="20"/>
              </w:rPr>
            </w:pPr>
            <w:r w:rsidRPr="005B4F4E">
              <w:rPr>
                <w:rFonts w:ascii="Calibri" w:hAnsi="Calibri" w:cs="Calibri"/>
                <w:sz w:val="20"/>
                <w:szCs w:val="20"/>
              </w:rPr>
              <w:t>T.7.3.9. Çekim eklerinin işlevlerini ayırt eder.</w:t>
            </w:r>
          </w:p>
        </w:tc>
      </w:tr>
    </w:tbl>
    <w:p w14:paraId="526D1493" w14:textId="589E14CB" w:rsidR="00BA2105" w:rsidRPr="005B4F4E" w:rsidRDefault="005B4F4E" w:rsidP="00BA2105">
      <w:pPr>
        <w:spacing w:after="0"/>
        <w:rPr>
          <w:rFonts w:ascii="Calibri" w:hAnsi="Calibri" w:cs="Calibri"/>
          <w:b/>
          <w:bCs/>
          <w:sz w:val="22"/>
          <w:szCs w:val="22"/>
        </w:rPr>
      </w:pPr>
      <w:r>
        <w:rPr>
          <w:rFonts w:ascii="Calibri" w:hAnsi="Calibri" w:cs="Calibri"/>
          <w:b/>
          <w:bCs/>
          <w:sz w:val="22"/>
          <w:szCs w:val="22"/>
        </w:rPr>
        <w:t xml:space="preserve">1. </w:t>
      </w:r>
      <w:r w:rsidR="004C7A6A" w:rsidRPr="005B4F4E">
        <w:rPr>
          <w:rFonts w:ascii="Calibri" w:hAnsi="Calibri" w:cs="Calibri"/>
          <w:b/>
          <w:bCs/>
          <w:sz w:val="22"/>
          <w:szCs w:val="22"/>
        </w:rPr>
        <w:t>Aşağıdaki tabloda verilen cümlelerde yer alan çekimli fiillerin hangi kip ve kişi eklerini aldığını belirleyerek ilgili kutulara örnekteki gibi yazınız.</w:t>
      </w:r>
      <w:r>
        <w:rPr>
          <w:rFonts w:ascii="Calibri" w:hAnsi="Calibri" w:cs="Calibri"/>
          <w:b/>
          <w:bCs/>
          <w:sz w:val="22"/>
          <w:szCs w:val="22"/>
        </w:rPr>
        <w:t xml:space="preserve"> (24 puan)</w:t>
      </w:r>
    </w:p>
    <w:tbl>
      <w:tblPr>
        <w:tblStyle w:val="TabloKlavuzu"/>
        <w:tblW w:w="0" w:type="auto"/>
        <w:tblLook w:val="04A0" w:firstRow="1" w:lastRow="0" w:firstColumn="1" w:lastColumn="0" w:noHBand="0" w:noVBand="1"/>
      </w:tblPr>
      <w:tblGrid>
        <w:gridCol w:w="5949"/>
        <w:gridCol w:w="2977"/>
        <w:gridCol w:w="1496"/>
      </w:tblGrid>
      <w:tr w:rsidR="004C7A6A" w:rsidRPr="005B4F4E" w14:paraId="3360DB6D" w14:textId="77777777" w:rsidTr="003D2842">
        <w:tc>
          <w:tcPr>
            <w:tcW w:w="5949" w:type="dxa"/>
          </w:tcPr>
          <w:p w14:paraId="7CB98F98" w14:textId="2E65D3C0" w:rsidR="004C7A6A" w:rsidRPr="005B4F4E" w:rsidRDefault="004C7A6A" w:rsidP="004C7A6A">
            <w:pPr>
              <w:jc w:val="center"/>
              <w:rPr>
                <w:rFonts w:ascii="Calibri" w:hAnsi="Calibri" w:cs="Calibri"/>
                <w:sz w:val="22"/>
                <w:szCs w:val="22"/>
              </w:rPr>
            </w:pPr>
            <w:r w:rsidRPr="005B4F4E">
              <w:rPr>
                <w:rFonts w:ascii="Calibri" w:hAnsi="Calibri" w:cs="Calibri"/>
                <w:sz w:val="22"/>
                <w:szCs w:val="22"/>
              </w:rPr>
              <w:t>Cümle</w:t>
            </w:r>
          </w:p>
        </w:tc>
        <w:tc>
          <w:tcPr>
            <w:tcW w:w="2977" w:type="dxa"/>
          </w:tcPr>
          <w:p w14:paraId="75C6B253" w14:textId="199F99AF" w:rsidR="004C7A6A" w:rsidRPr="005B4F4E" w:rsidRDefault="004C7A6A" w:rsidP="004C7A6A">
            <w:pPr>
              <w:jc w:val="center"/>
              <w:rPr>
                <w:rFonts w:ascii="Calibri" w:hAnsi="Calibri" w:cs="Calibri"/>
                <w:sz w:val="22"/>
                <w:szCs w:val="22"/>
              </w:rPr>
            </w:pPr>
            <w:r w:rsidRPr="005B4F4E">
              <w:rPr>
                <w:rFonts w:ascii="Calibri" w:hAnsi="Calibri" w:cs="Calibri"/>
                <w:sz w:val="22"/>
                <w:szCs w:val="22"/>
              </w:rPr>
              <w:t>Kip</w:t>
            </w:r>
          </w:p>
        </w:tc>
        <w:tc>
          <w:tcPr>
            <w:tcW w:w="1496" w:type="dxa"/>
          </w:tcPr>
          <w:p w14:paraId="62B420F2" w14:textId="08949595" w:rsidR="004C7A6A" w:rsidRPr="005B4F4E" w:rsidRDefault="004C7A6A" w:rsidP="004C7A6A">
            <w:pPr>
              <w:jc w:val="center"/>
              <w:rPr>
                <w:rFonts w:ascii="Calibri" w:hAnsi="Calibri" w:cs="Calibri"/>
                <w:sz w:val="22"/>
                <w:szCs w:val="22"/>
              </w:rPr>
            </w:pPr>
            <w:r w:rsidRPr="005B4F4E">
              <w:rPr>
                <w:rFonts w:ascii="Calibri" w:hAnsi="Calibri" w:cs="Calibri"/>
                <w:sz w:val="22"/>
                <w:szCs w:val="22"/>
              </w:rPr>
              <w:t>Kişi</w:t>
            </w:r>
          </w:p>
        </w:tc>
      </w:tr>
      <w:tr w:rsidR="004C7A6A" w:rsidRPr="005B4F4E" w14:paraId="70150662" w14:textId="77777777" w:rsidTr="003D2842">
        <w:tc>
          <w:tcPr>
            <w:tcW w:w="5949" w:type="dxa"/>
          </w:tcPr>
          <w:p w14:paraId="25CEB393" w14:textId="1A71B4B2" w:rsidR="004C7A6A" w:rsidRPr="005B4F4E" w:rsidRDefault="003D2842" w:rsidP="00BA2105">
            <w:pPr>
              <w:rPr>
                <w:rFonts w:ascii="Calibri" w:hAnsi="Calibri" w:cs="Calibri"/>
                <w:sz w:val="22"/>
                <w:szCs w:val="22"/>
              </w:rPr>
            </w:pPr>
            <w:r w:rsidRPr="005B4F4E">
              <w:rPr>
                <w:rFonts w:ascii="Calibri" w:hAnsi="Calibri" w:cs="Calibri"/>
                <w:sz w:val="22"/>
                <w:szCs w:val="22"/>
              </w:rPr>
              <w:t>Sınav sonuçlarını sabahın erken saatlerinde açıklamışlar.</w:t>
            </w:r>
          </w:p>
        </w:tc>
        <w:tc>
          <w:tcPr>
            <w:tcW w:w="2977" w:type="dxa"/>
          </w:tcPr>
          <w:p w14:paraId="05CBD31E" w14:textId="5A0A8016" w:rsidR="004C7A6A" w:rsidRPr="005B4F4E" w:rsidRDefault="00581EB8" w:rsidP="00BA2105">
            <w:pPr>
              <w:rPr>
                <w:rFonts w:ascii="Calibri" w:hAnsi="Calibri" w:cs="Calibri"/>
                <w:sz w:val="22"/>
                <w:szCs w:val="22"/>
              </w:rPr>
            </w:pPr>
            <w:r>
              <w:rPr>
                <w:rFonts w:ascii="Calibri" w:hAnsi="Calibri" w:cs="Calibri"/>
                <w:sz w:val="22"/>
                <w:szCs w:val="22"/>
              </w:rPr>
              <w:t>Duyulan geçmiş zaman</w:t>
            </w:r>
          </w:p>
        </w:tc>
        <w:tc>
          <w:tcPr>
            <w:tcW w:w="1496" w:type="dxa"/>
          </w:tcPr>
          <w:p w14:paraId="776EC8AA" w14:textId="622E2221" w:rsidR="004C7A6A" w:rsidRPr="005B4F4E" w:rsidRDefault="00581EB8" w:rsidP="00BA2105">
            <w:pPr>
              <w:rPr>
                <w:rFonts w:ascii="Calibri" w:hAnsi="Calibri" w:cs="Calibri"/>
                <w:sz w:val="22"/>
                <w:szCs w:val="22"/>
              </w:rPr>
            </w:pPr>
            <w:r>
              <w:rPr>
                <w:rFonts w:ascii="Calibri" w:hAnsi="Calibri" w:cs="Calibri"/>
                <w:sz w:val="22"/>
                <w:szCs w:val="22"/>
              </w:rPr>
              <w:t>3. çoğul kişi</w:t>
            </w:r>
          </w:p>
        </w:tc>
      </w:tr>
      <w:tr w:rsidR="004C7A6A" w:rsidRPr="005B4F4E" w14:paraId="565F04B5" w14:textId="77777777" w:rsidTr="003D2842">
        <w:tc>
          <w:tcPr>
            <w:tcW w:w="5949" w:type="dxa"/>
          </w:tcPr>
          <w:p w14:paraId="71A2DBB4" w14:textId="104CA66F" w:rsidR="004C7A6A" w:rsidRPr="005B4F4E" w:rsidRDefault="003D2842" w:rsidP="00BA2105">
            <w:pPr>
              <w:rPr>
                <w:rFonts w:ascii="Calibri" w:hAnsi="Calibri" w:cs="Calibri"/>
                <w:sz w:val="22"/>
                <w:szCs w:val="22"/>
              </w:rPr>
            </w:pPr>
            <w:r w:rsidRPr="005B4F4E">
              <w:rPr>
                <w:rFonts w:ascii="Calibri" w:hAnsi="Calibri" w:cs="Calibri"/>
                <w:sz w:val="22"/>
                <w:szCs w:val="22"/>
              </w:rPr>
              <w:t>Yarınki toplantıya şık bir takımla katılmalısın.</w:t>
            </w:r>
          </w:p>
        </w:tc>
        <w:tc>
          <w:tcPr>
            <w:tcW w:w="2977" w:type="dxa"/>
          </w:tcPr>
          <w:p w14:paraId="0FD37D35" w14:textId="77777777" w:rsidR="004C7A6A" w:rsidRPr="005B4F4E" w:rsidRDefault="004C7A6A" w:rsidP="00BA2105">
            <w:pPr>
              <w:rPr>
                <w:rFonts w:ascii="Calibri" w:hAnsi="Calibri" w:cs="Calibri"/>
                <w:sz w:val="22"/>
                <w:szCs w:val="22"/>
              </w:rPr>
            </w:pPr>
          </w:p>
        </w:tc>
        <w:tc>
          <w:tcPr>
            <w:tcW w:w="1496" w:type="dxa"/>
          </w:tcPr>
          <w:p w14:paraId="3F7714A0" w14:textId="77777777" w:rsidR="004C7A6A" w:rsidRPr="005B4F4E" w:rsidRDefault="004C7A6A" w:rsidP="00BA2105">
            <w:pPr>
              <w:rPr>
                <w:rFonts w:ascii="Calibri" w:hAnsi="Calibri" w:cs="Calibri"/>
                <w:sz w:val="22"/>
                <w:szCs w:val="22"/>
              </w:rPr>
            </w:pPr>
          </w:p>
        </w:tc>
      </w:tr>
      <w:tr w:rsidR="003D2842" w:rsidRPr="005B4F4E" w14:paraId="4A7196A8" w14:textId="77777777" w:rsidTr="003D2842">
        <w:tc>
          <w:tcPr>
            <w:tcW w:w="5949" w:type="dxa"/>
          </w:tcPr>
          <w:p w14:paraId="28525594" w14:textId="6848272B" w:rsidR="003D2842" w:rsidRPr="005B4F4E" w:rsidRDefault="003D2842" w:rsidP="003D2842">
            <w:pPr>
              <w:rPr>
                <w:rFonts w:ascii="Calibri" w:hAnsi="Calibri" w:cs="Calibri"/>
                <w:sz w:val="22"/>
                <w:szCs w:val="22"/>
              </w:rPr>
            </w:pPr>
            <w:r w:rsidRPr="005B4F4E">
              <w:rPr>
                <w:rFonts w:ascii="Calibri" w:hAnsi="Calibri" w:cs="Calibri"/>
                <w:sz w:val="22"/>
                <w:szCs w:val="22"/>
              </w:rPr>
              <w:t>Tatilde çektiğimiz tüm fotoğrafları yarın sana göndereceğim.</w:t>
            </w:r>
          </w:p>
        </w:tc>
        <w:tc>
          <w:tcPr>
            <w:tcW w:w="2977" w:type="dxa"/>
          </w:tcPr>
          <w:p w14:paraId="79A9D4AC" w14:textId="77777777" w:rsidR="003D2842" w:rsidRPr="005B4F4E" w:rsidRDefault="003D2842" w:rsidP="00BA2105">
            <w:pPr>
              <w:rPr>
                <w:rFonts w:ascii="Calibri" w:hAnsi="Calibri" w:cs="Calibri"/>
                <w:sz w:val="22"/>
                <w:szCs w:val="22"/>
              </w:rPr>
            </w:pPr>
          </w:p>
        </w:tc>
        <w:tc>
          <w:tcPr>
            <w:tcW w:w="1496" w:type="dxa"/>
          </w:tcPr>
          <w:p w14:paraId="0350B663" w14:textId="77777777" w:rsidR="003D2842" w:rsidRPr="005B4F4E" w:rsidRDefault="003D2842" w:rsidP="00BA2105">
            <w:pPr>
              <w:rPr>
                <w:rFonts w:ascii="Calibri" w:hAnsi="Calibri" w:cs="Calibri"/>
                <w:sz w:val="22"/>
                <w:szCs w:val="22"/>
              </w:rPr>
            </w:pPr>
          </w:p>
        </w:tc>
      </w:tr>
      <w:tr w:rsidR="004C7A6A" w:rsidRPr="005B4F4E" w14:paraId="61830A84" w14:textId="77777777" w:rsidTr="003D2842">
        <w:tc>
          <w:tcPr>
            <w:tcW w:w="5949" w:type="dxa"/>
          </w:tcPr>
          <w:p w14:paraId="164471A4" w14:textId="4B7FB7A3" w:rsidR="004C7A6A" w:rsidRPr="005B4F4E" w:rsidRDefault="003D2842" w:rsidP="00BA2105">
            <w:pPr>
              <w:rPr>
                <w:rFonts w:ascii="Calibri" w:hAnsi="Calibri" w:cs="Calibri"/>
                <w:sz w:val="22"/>
                <w:szCs w:val="22"/>
              </w:rPr>
            </w:pPr>
            <w:r w:rsidRPr="005B4F4E">
              <w:rPr>
                <w:rFonts w:ascii="Calibri" w:hAnsi="Calibri" w:cs="Calibri"/>
                <w:sz w:val="22"/>
                <w:szCs w:val="22"/>
              </w:rPr>
              <w:t>Sokaktaki kedi</w:t>
            </w:r>
            <w:r w:rsidR="00581EB8">
              <w:rPr>
                <w:rFonts w:ascii="Calibri" w:hAnsi="Calibri" w:cs="Calibri"/>
                <w:sz w:val="22"/>
                <w:szCs w:val="22"/>
              </w:rPr>
              <w:t>miz</w:t>
            </w:r>
            <w:r w:rsidRPr="005B4F4E">
              <w:rPr>
                <w:rFonts w:ascii="Calibri" w:hAnsi="Calibri" w:cs="Calibri"/>
                <w:sz w:val="22"/>
                <w:szCs w:val="22"/>
              </w:rPr>
              <w:t xml:space="preserve"> mama ka</w:t>
            </w:r>
            <w:r w:rsidR="00581EB8">
              <w:rPr>
                <w:rFonts w:ascii="Calibri" w:hAnsi="Calibri" w:cs="Calibri"/>
                <w:sz w:val="22"/>
                <w:szCs w:val="22"/>
              </w:rPr>
              <w:t>bının</w:t>
            </w:r>
            <w:r w:rsidRPr="005B4F4E">
              <w:rPr>
                <w:rFonts w:ascii="Calibri" w:hAnsi="Calibri" w:cs="Calibri"/>
                <w:sz w:val="22"/>
                <w:szCs w:val="22"/>
              </w:rPr>
              <w:t xml:space="preserve"> başında sessizce bekliyor.</w:t>
            </w:r>
          </w:p>
        </w:tc>
        <w:tc>
          <w:tcPr>
            <w:tcW w:w="2977" w:type="dxa"/>
          </w:tcPr>
          <w:p w14:paraId="5AC86AE8" w14:textId="77777777" w:rsidR="004C7A6A" w:rsidRPr="005B4F4E" w:rsidRDefault="004C7A6A" w:rsidP="00BA2105">
            <w:pPr>
              <w:rPr>
                <w:rFonts w:ascii="Calibri" w:hAnsi="Calibri" w:cs="Calibri"/>
                <w:sz w:val="22"/>
                <w:szCs w:val="22"/>
              </w:rPr>
            </w:pPr>
          </w:p>
        </w:tc>
        <w:tc>
          <w:tcPr>
            <w:tcW w:w="1496" w:type="dxa"/>
          </w:tcPr>
          <w:p w14:paraId="55BA2750" w14:textId="77777777" w:rsidR="004C7A6A" w:rsidRPr="005B4F4E" w:rsidRDefault="004C7A6A" w:rsidP="00BA2105">
            <w:pPr>
              <w:rPr>
                <w:rFonts w:ascii="Calibri" w:hAnsi="Calibri" w:cs="Calibri"/>
                <w:sz w:val="22"/>
                <w:szCs w:val="22"/>
              </w:rPr>
            </w:pPr>
          </w:p>
        </w:tc>
      </w:tr>
    </w:tbl>
    <w:p w14:paraId="4BF9A0B5" w14:textId="77777777" w:rsidR="004C7A6A" w:rsidRPr="005B4F4E" w:rsidRDefault="004C7A6A" w:rsidP="00BA2105">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A2105" w:rsidRPr="005B4F4E" w14:paraId="52EC0687" w14:textId="77777777">
        <w:tc>
          <w:tcPr>
            <w:tcW w:w="10422" w:type="dxa"/>
            <w:tcBorders>
              <w:top w:val="single" w:sz="4" w:space="0" w:color="auto"/>
              <w:left w:val="single" w:sz="4" w:space="0" w:color="auto"/>
              <w:bottom w:val="single" w:sz="4" w:space="0" w:color="auto"/>
              <w:right w:val="single" w:sz="4" w:space="0" w:color="auto"/>
            </w:tcBorders>
          </w:tcPr>
          <w:p w14:paraId="3DBB3BA5" w14:textId="76902A0F" w:rsidR="00BA2105" w:rsidRPr="005B4F4E" w:rsidRDefault="008627AC" w:rsidP="00BA2105">
            <w:pPr>
              <w:spacing w:line="278" w:lineRule="auto"/>
              <w:rPr>
                <w:rFonts w:ascii="Calibri" w:hAnsi="Calibri" w:cs="Calibri"/>
                <w:sz w:val="20"/>
                <w:szCs w:val="20"/>
              </w:rPr>
            </w:pPr>
            <w:r w:rsidRPr="005B4F4E">
              <w:rPr>
                <w:rFonts w:ascii="Calibri" w:hAnsi="Calibri" w:cs="Calibri"/>
                <w:sz w:val="20"/>
                <w:szCs w:val="20"/>
              </w:rPr>
              <w:t>T.7.3.22. Metnin içeriğini yorumlar.</w:t>
            </w:r>
          </w:p>
        </w:tc>
      </w:tr>
    </w:tbl>
    <w:p w14:paraId="2FFF450E" w14:textId="43908D1B" w:rsidR="005B4F4E" w:rsidRDefault="005B4F4E" w:rsidP="00BA2105">
      <w:pPr>
        <w:spacing w:after="0"/>
        <w:rPr>
          <w:rFonts w:ascii="Calibri" w:hAnsi="Calibri" w:cs="Calibri"/>
          <w:sz w:val="22"/>
          <w:szCs w:val="22"/>
        </w:rPr>
      </w:pPr>
      <w:r>
        <w:rPr>
          <w:rFonts w:ascii="Calibri" w:hAnsi="Calibri" w:cs="Calibri"/>
          <w:sz w:val="22"/>
          <w:szCs w:val="22"/>
        </w:rPr>
        <w:t xml:space="preserve">(I) </w:t>
      </w:r>
      <w:r w:rsidRPr="005B4F4E">
        <w:rPr>
          <w:rFonts w:ascii="Calibri" w:hAnsi="Calibri" w:cs="Calibri"/>
          <w:sz w:val="22"/>
          <w:szCs w:val="22"/>
        </w:rPr>
        <w:t>Güneş ışınları yağmur damlalarının içinden geçerken kırılır ve yansıyan beyaz ışık yedi farklı renge ayrılır</w:t>
      </w:r>
      <w:r>
        <w:rPr>
          <w:rFonts w:ascii="Calibri" w:hAnsi="Calibri" w:cs="Calibri"/>
          <w:sz w:val="22"/>
          <w:szCs w:val="22"/>
        </w:rPr>
        <w:t>.</w:t>
      </w:r>
      <w:r w:rsidRPr="005B4F4E">
        <w:rPr>
          <w:rFonts w:ascii="Calibri" w:hAnsi="Calibri" w:cs="Calibri"/>
          <w:sz w:val="22"/>
          <w:szCs w:val="22"/>
        </w:rPr>
        <w:t xml:space="preserve"> </w:t>
      </w:r>
      <w:r>
        <w:rPr>
          <w:rFonts w:ascii="Calibri" w:hAnsi="Calibri" w:cs="Calibri"/>
          <w:sz w:val="22"/>
          <w:szCs w:val="22"/>
        </w:rPr>
        <w:t>(II) B</w:t>
      </w:r>
      <w:r w:rsidRPr="005B4F4E">
        <w:rPr>
          <w:rFonts w:ascii="Calibri" w:hAnsi="Calibri" w:cs="Calibri"/>
          <w:sz w:val="22"/>
          <w:szCs w:val="22"/>
        </w:rPr>
        <w:t>u, tamamen fizik kurallarıyla gerçekleşen bir</w:t>
      </w:r>
      <w:r>
        <w:rPr>
          <w:rFonts w:ascii="Calibri" w:hAnsi="Calibri" w:cs="Calibri"/>
          <w:sz w:val="22"/>
          <w:szCs w:val="22"/>
        </w:rPr>
        <w:t xml:space="preserve"> optik olaydır</w:t>
      </w:r>
      <w:r w:rsidRPr="005B4F4E">
        <w:rPr>
          <w:rFonts w:ascii="Calibri" w:hAnsi="Calibri" w:cs="Calibri"/>
          <w:sz w:val="22"/>
          <w:szCs w:val="22"/>
        </w:rPr>
        <w:t xml:space="preserve">. </w:t>
      </w:r>
      <w:r>
        <w:rPr>
          <w:rFonts w:ascii="Calibri" w:hAnsi="Calibri" w:cs="Calibri"/>
          <w:sz w:val="22"/>
          <w:szCs w:val="22"/>
        </w:rPr>
        <w:t xml:space="preserve">(III) </w:t>
      </w:r>
      <w:r w:rsidRPr="005B4F4E">
        <w:rPr>
          <w:rFonts w:ascii="Calibri" w:hAnsi="Calibri" w:cs="Calibri"/>
          <w:sz w:val="22"/>
          <w:szCs w:val="22"/>
        </w:rPr>
        <w:t>Ancak gökyüzünün bu muazzam gösterisini izlemek, bulutların arasına dev bir sulu boya tablosu asılmış gibi hissettiri</w:t>
      </w:r>
      <w:r>
        <w:rPr>
          <w:rFonts w:ascii="Calibri" w:hAnsi="Calibri" w:cs="Calibri"/>
          <w:sz w:val="22"/>
          <w:szCs w:val="22"/>
        </w:rPr>
        <w:t>r</w:t>
      </w:r>
      <w:r w:rsidRPr="005B4F4E">
        <w:rPr>
          <w:rFonts w:ascii="Calibri" w:hAnsi="Calibri" w:cs="Calibri"/>
          <w:sz w:val="22"/>
          <w:szCs w:val="22"/>
        </w:rPr>
        <w:t xml:space="preserve">. </w:t>
      </w:r>
      <w:r>
        <w:rPr>
          <w:rFonts w:ascii="Calibri" w:hAnsi="Calibri" w:cs="Calibri"/>
          <w:sz w:val="22"/>
          <w:szCs w:val="22"/>
        </w:rPr>
        <w:t xml:space="preserve">(IV) </w:t>
      </w:r>
      <w:r w:rsidRPr="005B4F4E">
        <w:rPr>
          <w:rFonts w:ascii="Calibri" w:hAnsi="Calibri" w:cs="Calibri"/>
          <w:sz w:val="22"/>
          <w:szCs w:val="22"/>
        </w:rPr>
        <w:t>Bilimsel olarak bir ışık kırılması olan bu doğa olayı, gri bulutların arasından süzülüp geldiğinde insanın içini eşsiz bir neşeyle dolduran dünyanın en büyüleyici manzarasına dönüşü</w:t>
      </w:r>
      <w:r>
        <w:rPr>
          <w:rFonts w:ascii="Calibri" w:hAnsi="Calibri" w:cs="Calibri"/>
          <w:sz w:val="22"/>
          <w:szCs w:val="22"/>
        </w:rPr>
        <w:t>r</w:t>
      </w:r>
      <w:r w:rsidRPr="005B4F4E">
        <w:rPr>
          <w:rFonts w:ascii="Calibri" w:hAnsi="Calibri" w:cs="Calibri"/>
          <w:sz w:val="22"/>
          <w:szCs w:val="22"/>
        </w:rPr>
        <w:t>.</w:t>
      </w:r>
    </w:p>
    <w:p w14:paraId="46258B3D" w14:textId="1D21D510" w:rsidR="005B4F4E" w:rsidRPr="005B4F4E" w:rsidRDefault="005B4F4E" w:rsidP="005B4F4E">
      <w:pPr>
        <w:rPr>
          <w:rFonts w:ascii="Calibri" w:hAnsi="Calibri" w:cs="Calibri"/>
          <w:b/>
          <w:bCs/>
          <w:sz w:val="22"/>
          <w:szCs w:val="22"/>
        </w:rPr>
      </w:pPr>
      <w:r w:rsidRPr="005B4F4E">
        <w:rPr>
          <w:rFonts w:ascii="Calibri" w:hAnsi="Calibri" w:cs="Calibri"/>
          <w:b/>
          <w:bCs/>
          <w:sz w:val="22"/>
          <w:szCs w:val="22"/>
        </w:rPr>
        <w:t>2. Bu metinde numaralanmış cümleleri öznellik ve nesnellik açısından değerlendiriniz. (</w:t>
      </w:r>
      <w:r>
        <w:rPr>
          <w:rFonts w:ascii="Calibri" w:hAnsi="Calibri" w:cs="Calibri"/>
          <w:b/>
          <w:bCs/>
          <w:sz w:val="22"/>
          <w:szCs w:val="22"/>
        </w:rPr>
        <w:t>16</w:t>
      </w:r>
      <w:r w:rsidRPr="005B4F4E">
        <w:rPr>
          <w:rFonts w:ascii="Calibri" w:hAnsi="Calibri" w:cs="Calibri"/>
          <w:b/>
          <w:bCs/>
          <w:sz w:val="22"/>
          <w:szCs w:val="22"/>
        </w:rPr>
        <w:t xml:space="preserve"> puan)</w:t>
      </w:r>
    </w:p>
    <w:p w14:paraId="295B7EF3" w14:textId="7DB4C4D3" w:rsidR="005B4F4E" w:rsidRPr="005B4F4E" w:rsidRDefault="005B4F4E" w:rsidP="005B4F4E">
      <w:pPr>
        <w:pStyle w:val="AralkYok"/>
        <w:rPr>
          <w:rFonts w:ascii="Calibri" w:hAnsi="Calibri" w:cs="Calibri"/>
          <w:sz w:val="22"/>
          <w:szCs w:val="22"/>
        </w:rPr>
      </w:pPr>
      <w:r w:rsidRPr="005B4F4E">
        <w:rPr>
          <w:rFonts w:ascii="Calibri" w:hAnsi="Calibri" w:cs="Calibri"/>
          <w:sz w:val="22"/>
          <w:szCs w:val="22"/>
        </w:rPr>
        <w:t xml:space="preserve">I. cümle: </w:t>
      </w:r>
    </w:p>
    <w:p w14:paraId="3621F74F" w14:textId="1AEFBFFA" w:rsidR="005B4F4E" w:rsidRPr="005B4F4E" w:rsidRDefault="005B4F4E" w:rsidP="005B4F4E">
      <w:pPr>
        <w:pStyle w:val="AralkYok"/>
        <w:rPr>
          <w:rFonts w:ascii="Calibri" w:hAnsi="Calibri" w:cs="Calibri"/>
          <w:sz w:val="22"/>
          <w:szCs w:val="22"/>
        </w:rPr>
      </w:pPr>
      <w:r w:rsidRPr="005B4F4E">
        <w:rPr>
          <w:rFonts w:ascii="Calibri" w:hAnsi="Calibri" w:cs="Calibri"/>
          <w:sz w:val="22"/>
          <w:szCs w:val="22"/>
        </w:rPr>
        <w:t xml:space="preserve">II. cümle: </w:t>
      </w:r>
    </w:p>
    <w:p w14:paraId="50197308" w14:textId="77777777" w:rsidR="005B4F4E" w:rsidRPr="005B4F4E" w:rsidRDefault="005B4F4E" w:rsidP="005B4F4E">
      <w:pPr>
        <w:pStyle w:val="AralkYok"/>
        <w:rPr>
          <w:rFonts w:ascii="Calibri" w:hAnsi="Calibri" w:cs="Calibri"/>
          <w:sz w:val="22"/>
          <w:szCs w:val="22"/>
        </w:rPr>
      </w:pPr>
      <w:r w:rsidRPr="005B4F4E">
        <w:rPr>
          <w:rFonts w:ascii="Calibri" w:hAnsi="Calibri" w:cs="Calibri"/>
          <w:sz w:val="22"/>
          <w:szCs w:val="22"/>
        </w:rPr>
        <w:t xml:space="preserve">III. cümle: </w:t>
      </w:r>
    </w:p>
    <w:p w14:paraId="7B5ED1DE" w14:textId="77777777" w:rsidR="005B4F4E" w:rsidRPr="005B4F4E" w:rsidRDefault="005B4F4E" w:rsidP="005B4F4E">
      <w:pPr>
        <w:pStyle w:val="AralkYok"/>
        <w:rPr>
          <w:rFonts w:ascii="Calibri" w:hAnsi="Calibri" w:cs="Calibri"/>
          <w:sz w:val="22"/>
          <w:szCs w:val="22"/>
        </w:rPr>
      </w:pPr>
      <w:r w:rsidRPr="005B4F4E">
        <w:rPr>
          <w:rFonts w:ascii="Calibri" w:hAnsi="Calibri" w:cs="Calibri"/>
          <w:sz w:val="22"/>
          <w:szCs w:val="22"/>
        </w:rPr>
        <w:t xml:space="preserve">IV. cümle: </w:t>
      </w:r>
    </w:p>
    <w:p w14:paraId="55E669C8" w14:textId="77777777" w:rsidR="005B4F4E" w:rsidRPr="005B4F4E" w:rsidRDefault="005B4F4E" w:rsidP="00BA2105">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A2105" w:rsidRPr="005B4F4E" w14:paraId="26B533A6" w14:textId="77777777">
        <w:tc>
          <w:tcPr>
            <w:tcW w:w="10422" w:type="dxa"/>
            <w:tcBorders>
              <w:top w:val="single" w:sz="4" w:space="0" w:color="auto"/>
              <w:left w:val="single" w:sz="4" w:space="0" w:color="auto"/>
              <w:bottom w:val="single" w:sz="4" w:space="0" w:color="auto"/>
              <w:right w:val="single" w:sz="4" w:space="0" w:color="auto"/>
            </w:tcBorders>
          </w:tcPr>
          <w:p w14:paraId="34291270" w14:textId="25700716" w:rsidR="00BA2105" w:rsidRPr="005B4F4E" w:rsidRDefault="008627AC" w:rsidP="00BA2105">
            <w:pPr>
              <w:spacing w:line="278" w:lineRule="auto"/>
              <w:rPr>
                <w:rFonts w:ascii="Calibri" w:hAnsi="Calibri" w:cs="Calibri"/>
                <w:sz w:val="22"/>
                <w:szCs w:val="22"/>
              </w:rPr>
            </w:pPr>
            <w:r w:rsidRPr="005B4F4E">
              <w:rPr>
                <w:rFonts w:ascii="Calibri" w:hAnsi="Calibri" w:cs="Calibri"/>
                <w:sz w:val="22"/>
                <w:szCs w:val="22"/>
              </w:rPr>
              <w:t>T.7.3.24. Metinde ele alınan sorunlara farklı çözümler üretir.</w:t>
            </w:r>
          </w:p>
        </w:tc>
      </w:tr>
    </w:tbl>
    <w:p w14:paraId="108B1C6F" w14:textId="1B093041" w:rsidR="00BA2105" w:rsidRPr="005B4F4E" w:rsidRDefault="001F4E42" w:rsidP="00BA2105">
      <w:pPr>
        <w:spacing w:after="0"/>
        <w:rPr>
          <w:rFonts w:ascii="Calibri" w:hAnsi="Calibri" w:cs="Calibri"/>
          <w:sz w:val="22"/>
          <w:szCs w:val="22"/>
        </w:rPr>
      </w:pPr>
      <w:r w:rsidRPr="005B4F4E">
        <w:rPr>
          <w:rFonts w:ascii="Calibri" w:hAnsi="Calibri" w:cs="Calibri"/>
          <w:sz w:val="22"/>
          <w:szCs w:val="22"/>
        </w:rPr>
        <w:t>Tarih</w:t>
      </w:r>
      <w:r w:rsidR="005B4F4E">
        <w:rPr>
          <w:rFonts w:ascii="Calibri" w:hAnsi="Calibri" w:cs="Calibri"/>
          <w:sz w:val="22"/>
          <w:szCs w:val="22"/>
        </w:rPr>
        <w:t>î</w:t>
      </w:r>
      <w:r w:rsidRPr="005B4F4E">
        <w:rPr>
          <w:rFonts w:ascii="Calibri" w:hAnsi="Calibri" w:cs="Calibri"/>
          <w:sz w:val="22"/>
          <w:szCs w:val="22"/>
        </w:rPr>
        <w:t xml:space="preserve"> bir çarşıda son temsilcileri kalan bakırcılık ve sepet örücülüğü gibi zanaatlar, fabrikasyon üretimin ucuz ve hızlı olması nedeniyle yok olma tehlikesiyle karşı karşıyadır. Gençler bu sanatları öğrenmek yerine daha modern işlere yönelmekte, ustalar ise yanlarına çırak bulamamaktan yakınmaktadır.</w:t>
      </w:r>
    </w:p>
    <w:p w14:paraId="2E1D01D8" w14:textId="7802BCC6" w:rsidR="001F4E42" w:rsidRDefault="005B4F4E" w:rsidP="00BA2105">
      <w:pPr>
        <w:spacing w:after="0"/>
        <w:rPr>
          <w:rFonts w:ascii="Calibri" w:hAnsi="Calibri" w:cs="Calibri"/>
          <w:b/>
          <w:bCs/>
          <w:sz w:val="22"/>
          <w:szCs w:val="22"/>
        </w:rPr>
      </w:pPr>
      <w:r w:rsidRPr="005B4F4E">
        <w:rPr>
          <w:rFonts w:ascii="Calibri" w:hAnsi="Calibri" w:cs="Calibri"/>
          <w:b/>
          <w:bCs/>
          <w:sz w:val="22"/>
          <w:szCs w:val="22"/>
        </w:rPr>
        <w:t>3.</w:t>
      </w:r>
      <w:r>
        <w:rPr>
          <w:rFonts w:ascii="Calibri" w:hAnsi="Calibri" w:cs="Calibri"/>
          <w:sz w:val="22"/>
          <w:szCs w:val="22"/>
        </w:rPr>
        <w:t xml:space="preserve"> </w:t>
      </w:r>
      <w:r w:rsidR="001F4E42" w:rsidRPr="005B4F4E">
        <w:rPr>
          <w:rFonts w:ascii="Calibri" w:hAnsi="Calibri" w:cs="Calibri"/>
          <w:b/>
          <w:bCs/>
          <w:sz w:val="22"/>
          <w:szCs w:val="22"/>
        </w:rPr>
        <w:t>Bu metinde ele alınan</w:t>
      </w:r>
      <w:r w:rsidR="001F4E42" w:rsidRPr="005B4F4E">
        <w:rPr>
          <w:rFonts w:ascii="Calibri" w:hAnsi="Calibri" w:cs="Calibri"/>
          <w:sz w:val="22"/>
          <w:szCs w:val="22"/>
        </w:rPr>
        <w:t xml:space="preserve"> “geleneksel sanatların unutulması” </w:t>
      </w:r>
      <w:r w:rsidR="001F4E42" w:rsidRPr="005B4F4E">
        <w:rPr>
          <w:rFonts w:ascii="Calibri" w:hAnsi="Calibri" w:cs="Calibri"/>
          <w:b/>
          <w:bCs/>
          <w:sz w:val="22"/>
          <w:szCs w:val="22"/>
        </w:rPr>
        <w:t>sorununa bu sanatları yeni nesle sevdirecek ve onları modern hayata uyumlu h</w:t>
      </w:r>
      <w:r>
        <w:rPr>
          <w:rFonts w:ascii="Calibri" w:hAnsi="Calibri" w:cs="Calibri"/>
          <w:b/>
          <w:bCs/>
          <w:sz w:val="22"/>
          <w:szCs w:val="22"/>
        </w:rPr>
        <w:t>â</w:t>
      </w:r>
      <w:r w:rsidR="001F4E42" w:rsidRPr="005B4F4E">
        <w:rPr>
          <w:rFonts w:ascii="Calibri" w:hAnsi="Calibri" w:cs="Calibri"/>
          <w:b/>
          <w:bCs/>
          <w:sz w:val="22"/>
          <w:szCs w:val="22"/>
        </w:rPr>
        <w:t>le getirecek bir çözüm önerisinde bulununuz.</w:t>
      </w:r>
      <w:r>
        <w:rPr>
          <w:rFonts w:ascii="Calibri" w:hAnsi="Calibri" w:cs="Calibri"/>
          <w:b/>
          <w:bCs/>
          <w:sz w:val="22"/>
          <w:szCs w:val="22"/>
        </w:rPr>
        <w:t xml:space="preserve"> </w:t>
      </w:r>
      <w:r w:rsidRPr="005B4F4E">
        <w:rPr>
          <w:rFonts w:ascii="Calibri" w:hAnsi="Calibri" w:cs="Calibri"/>
          <w:b/>
          <w:bCs/>
          <w:sz w:val="22"/>
          <w:szCs w:val="22"/>
        </w:rPr>
        <w:t>(</w:t>
      </w:r>
      <w:r>
        <w:rPr>
          <w:rFonts w:ascii="Calibri" w:hAnsi="Calibri" w:cs="Calibri"/>
          <w:b/>
          <w:bCs/>
          <w:sz w:val="22"/>
          <w:szCs w:val="22"/>
        </w:rPr>
        <w:t>15</w:t>
      </w:r>
      <w:r w:rsidRPr="005B4F4E">
        <w:rPr>
          <w:rFonts w:ascii="Calibri" w:hAnsi="Calibri" w:cs="Calibri"/>
          <w:b/>
          <w:bCs/>
          <w:sz w:val="22"/>
          <w:szCs w:val="22"/>
        </w:rPr>
        <w:t xml:space="preserve"> puan)</w:t>
      </w:r>
    </w:p>
    <w:p w14:paraId="2A486B9E" w14:textId="77777777" w:rsidR="005B4F4E" w:rsidRDefault="005B4F4E" w:rsidP="00BA2105">
      <w:pPr>
        <w:spacing w:after="0"/>
        <w:rPr>
          <w:rFonts w:ascii="Calibri" w:hAnsi="Calibri" w:cs="Calibri"/>
          <w:b/>
          <w:bCs/>
          <w:sz w:val="22"/>
          <w:szCs w:val="22"/>
        </w:rPr>
      </w:pPr>
    </w:p>
    <w:p w14:paraId="5E0CF433" w14:textId="77777777" w:rsidR="005B4F4E" w:rsidRPr="005B4F4E" w:rsidRDefault="005B4F4E" w:rsidP="00BA2105">
      <w:pPr>
        <w:spacing w:after="0"/>
        <w:rPr>
          <w:rFonts w:ascii="Calibri" w:hAnsi="Calibri" w:cs="Calibri"/>
          <w:b/>
          <w:bCs/>
          <w:sz w:val="22"/>
          <w:szCs w:val="22"/>
        </w:rPr>
      </w:pPr>
    </w:p>
    <w:p w14:paraId="02CA9756" w14:textId="77777777" w:rsidR="00BD39E7" w:rsidRDefault="00BD39E7" w:rsidP="00BA2105">
      <w:pPr>
        <w:spacing w:after="0"/>
        <w:rPr>
          <w:rFonts w:ascii="Calibri" w:hAnsi="Calibri" w:cs="Calibri"/>
          <w:sz w:val="22"/>
          <w:szCs w:val="22"/>
        </w:rPr>
      </w:pPr>
    </w:p>
    <w:p w14:paraId="2D123CB3" w14:textId="77777777" w:rsidR="00BD39E7" w:rsidRPr="005B4F4E" w:rsidRDefault="00BD39E7" w:rsidP="00BA2105">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A2105" w:rsidRPr="005B4F4E" w14:paraId="6317557F" w14:textId="77777777">
        <w:tc>
          <w:tcPr>
            <w:tcW w:w="10422" w:type="dxa"/>
            <w:tcBorders>
              <w:top w:val="single" w:sz="4" w:space="0" w:color="auto"/>
              <w:left w:val="single" w:sz="4" w:space="0" w:color="auto"/>
              <w:bottom w:val="single" w:sz="4" w:space="0" w:color="auto"/>
              <w:right w:val="single" w:sz="4" w:space="0" w:color="auto"/>
            </w:tcBorders>
          </w:tcPr>
          <w:p w14:paraId="43CE797C" w14:textId="70FFA7DE" w:rsidR="00BA2105" w:rsidRPr="005B4F4E" w:rsidRDefault="008627AC" w:rsidP="00BA2105">
            <w:pPr>
              <w:spacing w:line="278" w:lineRule="auto"/>
              <w:rPr>
                <w:rFonts w:ascii="Calibri" w:hAnsi="Calibri" w:cs="Calibri"/>
                <w:sz w:val="22"/>
                <w:szCs w:val="22"/>
              </w:rPr>
            </w:pPr>
            <w:r w:rsidRPr="005B4F4E">
              <w:rPr>
                <w:rFonts w:ascii="Calibri" w:hAnsi="Calibri" w:cs="Calibri"/>
                <w:sz w:val="22"/>
                <w:szCs w:val="22"/>
              </w:rPr>
              <w:t>T.7.3.30. Görsellerle ilgili soruları cevaplar.</w:t>
            </w:r>
          </w:p>
        </w:tc>
      </w:tr>
    </w:tbl>
    <w:p w14:paraId="24E4C91C" w14:textId="141D993A" w:rsidR="005B4F4E" w:rsidRPr="005B4F4E" w:rsidRDefault="005B4F4E" w:rsidP="005B4F4E">
      <w:pPr>
        <w:spacing w:after="0"/>
        <w:rPr>
          <w:rFonts w:ascii="Calibri" w:hAnsi="Calibri" w:cs="Calibri"/>
          <w:b/>
          <w:sz w:val="22"/>
          <w:szCs w:val="22"/>
        </w:rPr>
      </w:pPr>
      <w:r w:rsidRPr="005B4F4E">
        <w:rPr>
          <w:rFonts w:ascii="Calibri" w:hAnsi="Calibri" w:cs="Calibri"/>
          <w:b/>
          <w:sz w:val="22"/>
          <w:szCs w:val="22"/>
        </w:rPr>
        <w:t>4. Aşağıdaki görsel ile verilmek istenen mesaj</w:t>
      </w:r>
      <w:r>
        <w:rPr>
          <w:rFonts w:ascii="Calibri" w:hAnsi="Calibri" w:cs="Calibri"/>
          <w:b/>
          <w:sz w:val="22"/>
          <w:szCs w:val="22"/>
        </w:rPr>
        <w:t xml:space="preserve"> nedir? Yazınız. </w:t>
      </w:r>
      <w:r w:rsidRPr="005B4F4E">
        <w:rPr>
          <w:rFonts w:ascii="Calibri" w:hAnsi="Calibri" w:cs="Calibri"/>
          <w:b/>
          <w:bCs/>
          <w:sz w:val="22"/>
          <w:szCs w:val="22"/>
        </w:rPr>
        <w:t>(</w:t>
      </w:r>
      <w:r>
        <w:rPr>
          <w:rFonts w:ascii="Calibri" w:hAnsi="Calibri" w:cs="Calibri"/>
          <w:b/>
          <w:bCs/>
          <w:sz w:val="22"/>
          <w:szCs w:val="22"/>
        </w:rPr>
        <w:t>15</w:t>
      </w:r>
      <w:r w:rsidRPr="005B4F4E">
        <w:rPr>
          <w:rFonts w:ascii="Calibri" w:hAnsi="Calibri" w:cs="Calibri"/>
          <w:b/>
          <w:bCs/>
          <w:sz w:val="22"/>
          <w:szCs w:val="22"/>
        </w:rPr>
        <w:t xml:space="preserve"> puan)</w:t>
      </w:r>
    </w:p>
    <w:p w14:paraId="75AC1D22" w14:textId="30A8DE7E" w:rsidR="00BD39E7" w:rsidRDefault="00265F64" w:rsidP="00BA2105">
      <w:pPr>
        <w:spacing w:after="0"/>
        <w:rPr>
          <w:rFonts w:ascii="Calibri" w:hAnsi="Calibri" w:cs="Calibri"/>
          <w:sz w:val="22"/>
          <w:szCs w:val="22"/>
        </w:rPr>
      </w:pPr>
      <w:r>
        <w:rPr>
          <w:noProof/>
        </w:rPr>
        <w:drawing>
          <wp:inline distT="0" distB="0" distL="0" distR="0" wp14:anchorId="0D0697A8" wp14:editId="7F59BCB1">
            <wp:extent cx="2654032" cy="1768928"/>
            <wp:effectExtent l="0" t="0" r="0" b="3175"/>
            <wp:docPr id="2026234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3445" name="Resim 1"/>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3629" cy="1775325"/>
                    </a:xfrm>
                    <a:prstGeom prst="rect">
                      <a:avLst/>
                    </a:prstGeom>
                    <a:noFill/>
                    <a:ln>
                      <a:noFill/>
                    </a:ln>
                  </pic:spPr>
                </pic:pic>
              </a:graphicData>
            </a:graphic>
          </wp:inline>
        </w:drawing>
      </w:r>
    </w:p>
    <w:p w14:paraId="47297502" w14:textId="77777777" w:rsidR="007C2EA0" w:rsidRPr="005B4F4E" w:rsidRDefault="007C2EA0" w:rsidP="00BA2105">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A2105" w:rsidRPr="005B4F4E" w14:paraId="0A88601B" w14:textId="77777777">
        <w:tc>
          <w:tcPr>
            <w:tcW w:w="10422" w:type="dxa"/>
            <w:tcBorders>
              <w:top w:val="single" w:sz="4" w:space="0" w:color="auto"/>
              <w:left w:val="single" w:sz="4" w:space="0" w:color="auto"/>
              <w:bottom w:val="single" w:sz="4" w:space="0" w:color="auto"/>
              <w:right w:val="single" w:sz="4" w:space="0" w:color="auto"/>
            </w:tcBorders>
          </w:tcPr>
          <w:p w14:paraId="6FAB99E8" w14:textId="77777777" w:rsidR="002350A2" w:rsidRPr="005B4F4E" w:rsidRDefault="008627AC" w:rsidP="00BA2105">
            <w:pPr>
              <w:spacing w:line="278" w:lineRule="auto"/>
              <w:rPr>
                <w:rFonts w:ascii="Calibri" w:hAnsi="Calibri" w:cs="Calibri"/>
                <w:sz w:val="22"/>
                <w:szCs w:val="22"/>
              </w:rPr>
            </w:pPr>
            <w:r w:rsidRPr="005B4F4E">
              <w:rPr>
                <w:rFonts w:ascii="Calibri" w:hAnsi="Calibri" w:cs="Calibri"/>
                <w:sz w:val="22"/>
                <w:szCs w:val="22"/>
              </w:rPr>
              <w:t xml:space="preserve">T.7.4.3. Hikâye edici metin yazar. </w:t>
            </w:r>
          </w:p>
          <w:p w14:paraId="287E2619" w14:textId="18C599D7" w:rsidR="00BA2105" w:rsidRPr="005B4F4E" w:rsidRDefault="008627AC" w:rsidP="00BA2105">
            <w:pPr>
              <w:spacing w:line="278" w:lineRule="auto"/>
              <w:rPr>
                <w:rFonts w:ascii="Calibri" w:hAnsi="Calibri" w:cs="Calibri"/>
                <w:sz w:val="22"/>
                <w:szCs w:val="22"/>
              </w:rPr>
            </w:pPr>
            <w:r w:rsidRPr="005B4F4E">
              <w:rPr>
                <w:rFonts w:ascii="Calibri" w:hAnsi="Calibri" w:cs="Calibri"/>
                <w:sz w:val="22"/>
                <w:szCs w:val="22"/>
              </w:rPr>
              <w:t>T.7.4.7. Yazılarını zenginleştirmek için atasözleri, deyimler ve özdeyişler kullanır.</w:t>
            </w:r>
          </w:p>
        </w:tc>
      </w:tr>
    </w:tbl>
    <w:p w14:paraId="2CDBA92D" w14:textId="3D9C1326" w:rsidR="00BA2105" w:rsidRPr="005B4F4E" w:rsidRDefault="005B4F4E" w:rsidP="00BA2105">
      <w:pPr>
        <w:spacing w:after="0"/>
        <w:rPr>
          <w:rFonts w:ascii="Calibri" w:hAnsi="Calibri" w:cs="Calibri"/>
          <w:sz w:val="22"/>
          <w:szCs w:val="22"/>
        </w:rPr>
      </w:pPr>
      <w:r w:rsidRPr="005B4F4E">
        <w:rPr>
          <w:rFonts w:ascii="Calibri" w:hAnsi="Calibri" w:cs="Calibri"/>
          <w:b/>
          <w:bCs/>
          <w:sz w:val="22"/>
          <w:szCs w:val="22"/>
        </w:rPr>
        <w:t>5.</w:t>
      </w:r>
      <w:r>
        <w:rPr>
          <w:rFonts w:ascii="Calibri" w:hAnsi="Calibri" w:cs="Calibri"/>
          <w:sz w:val="22"/>
          <w:szCs w:val="22"/>
        </w:rPr>
        <w:t xml:space="preserve"> </w:t>
      </w:r>
      <w:r w:rsidRPr="00C11BF1">
        <w:rPr>
          <w:rFonts w:ascii="Calibri" w:hAnsi="Calibri" w:cs="Calibri"/>
          <w:b/>
          <w:bCs/>
          <w:sz w:val="22"/>
          <w:szCs w:val="22"/>
        </w:rPr>
        <w:t xml:space="preserve">Aşağıdaki unsurları kullanarak bir hikâye yazınız. </w:t>
      </w:r>
      <w:r>
        <w:rPr>
          <w:rFonts w:ascii="Calibri" w:hAnsi="Calibri" w:cs="Calibri"/>
          <w:b/>
          <w:bCs/>
          <w:sz w:val="22"/>
          <w:szCs w:val="22"/>
        </w:rPr>
        <w:t xml:space="preserve">Yazınızda atasözlerine, deyimlere ve özdeyişlere yer veriniz. </w:t>
      </w:r>
      <w:r w:rsidRPr="00C11BF1">
        <w:rPr>
          <w:rFonts w:ascii="Calibri" w:hAnsi="Calibri" w:cs="Calibri"/>
          <w:b/>
          <w:bCs/>
          <w:sz w:val="22"/>
          <w:szCs w:val="22"/>
        </w:rPr>
        <w:t>Yazım ve noktalama</w:t>
      </w:r>
      <w:r w:rsidRPr="000C588D">
        <w:rPr>
          <w:rFonts w:ascii="Calibri" w:hAnsi="Calibri" w:cs="Calibri"/>
          <w:b/>
          <w:sz w:val="22"/>
          <w:szCs w:val="22"/>
        </w:rPr>
        <w:t xml:space="preserve"> kurallarına dikkat ediniz. Yazınıza başlık koymayı unutmayınız.</w:t>
      </w:r>
      <w:r>
        <w:rPr>
          <w:rFonts w:ascii="Calibri" w:hAnsi="Calibri" w:cs="Calibri"/>
          <w:b/>
          <w:sz w:val="22"/>
          <w:szCs w:val="22"/>
        </w:rPr>
        <w:t xml:space="preserve"> </w:t>
      </w:r>
      <w:r w:rsidRPr="005B4F4E">
        <w:rPr>
          <w:rFonts w:ascii="Calibri" w:hAnsi="Calibri" w:cs="Calibri"/>
          <w:b/>
          <w:bCs/>
          <w:sz w:val="22"/>
          <w:szCs w:val="22"/>
        </w:rPr>
        <w:t>(</w:t>
      </w:r>
      <w:r>
        <w:rPr>
          <w:rFonts w:ascii="Calibri" w:hAnsi="Calibri" w:cs="Calibri"/>
          <w:b/>
          <w:bCs/>
          <w:sz w:val="22"/>
          <w:szCs w:val="22"/>
        </w:rPr>
        <w:t>30</w:t>
      </w:r>
      <w:r w:rsidRPr="005B4F4E">
        <w:rPr>
          <w:rFonts w:ascii="Calibri" w:hAnsi="Calibri" w:cs="Calibri"/>
          <w:b/>
          <w:bCs/>
          <w:sz w:val="22"/>
          <w:szCs w:val="22"/>
        </w:rPr>
        <w:t xml:space="preserve"> puan)</w:t>
      </w:r>
    </w:p>
    <w:p w14:paraId="2833893C" w14:textId="71640D48" w:rsidR="002350A2" w:rsidRPr="005B4F4E" w:rsidRDefault="002350A2" w:rsidP="002350A2">
      <w:pPr>
        <w:spacing w:after="0"/>
        <w:rPr>
          <w:rFonts w:ascii="Calibri" w:hAnsi="Calibri" w:cs="Calibri"/>
          <w:sz w:val="22"/>
          <w:szCs w:val="22"/>
        </w:rPr>
      </w:pPr>
      <w:r w:rsidRPr="005B4F4E">
        <w:rPr>
          <w:rFonts w:ascii="Calibri" w:hAnsi="Calibri" w:cs="Calibri"/>
          <w:sz w:val="22"/>
          <w:szCs w:val="22"/>
        </w:rPr>
        <w:t xml:space="preserve">Olay: Yaz tatilinde köydeki dedesini ziyarete giden Mert’in bahçede yaralı bir leylek bulması ve onu iyileştirmek için </w:t>
      </w:r>
      <w:r w:rsidR="00AD6FE1">
        <w:rPr>
          <w:rFonts w:ascii="Calibri" w:hAnsi="Calibri" w:cs="Calibri"/>
          <w:sz w:val="22"/>
          <w:szCs w:val="22"/>
        </w:rPr>
        <w:t xml:space="preserve">hep beraber </w:t>
      </w:r>
      <w:r w:rsidR="00BD39E7">
        <w:rPr>
          <w:rFonts w:ascii="Calibri" w:hAnsi="Calibri" w:cs="Calibri"/>
          <w:sz w:val="22"/>
          <w:szCs w:val="22"/>
        </w:rPr>
        <w:t>çaba göstermeleri</w:t>
      </w:r>
    </w:p>
    <w:p w14:paraId="5C2495F7" w14:textId="1963C602" w:rsidR="002350A2" w:rsidRPr="005B4F4E" w:rsidRDefault="002350A2" w:rsidP="002350A2">
      <w:pPr>
        <w:spacing w:after="0"/>
        <w:rPr>
          <w:rFonts w:ascii="Calibri" w:hAnsi="Calibri" w:cs="Calibri"/>
          <w:sz w:val="22"/>
          <w:szCs w:val="22"/>
        </w:rPr>
      </w:pPr>
      <w:r w:rsidRPr="005B4F4E">
        <w:rPr>
          <w:rFonts w:ascii="Calibri" w:hAnsi="Calibri" w:cs="Calibri"/>
          <w:sz w:val="22"/>
          <w:szCs w:val="22"/>
        </w:rPr>
        <w:t xml:space="preserve">Şahıs Kadrosu: Mert, </w:t>
      </w:r>
      <w:r w:rsidR="00BD39E7">
        <w:rPr>
          <w:rFonts w:ascii="Calibri" w:hAnsi="Calibri" w:cs="Calibri"/>
          <w:sz w:val="22"/>
          <w:szCs w:val="22"/>
        </w:rPr>
        <w:t>d</w:t>
      </w:r>
      <w:r w:rsidRPr="005B4F4E">
        <w:rPr>
          <w:rFonts w:ascii="Calibri" w:hAnsi="Calibri" w:cs="Calibri"/>
          <w:sz w:val="22"/>
          <w:szCs w:val="22"/>
        </w:rPr>
        <w:t>edesi, Veteriner Murat Bey</w:t>
      </w:r>
    </w:p>
    <w:p w14:paraId="029A1667" w14:textId="6C2ED221" w:rsidR="002350A2" w:rsidRPr="005B4F4E" w:rsidRDefault="002350A2" w:rsidP="002350A2">
      <w:pPr>
        <w:spacing w:after="0"/>
        <w:rPr>
          <w:rFonts w:ascii="Calibri" w:hAnsi="Calibri" w:cs="Calibri"/>
          <w:sz w:val="22"/>
          <w:szCs w:val="22"/>
        </w:rPr>
      </w:pPr>
      <w:r w:rsidRPr="005B4F4E">
        <w:rPr>
          <w:rFonts w:ascii="Calibri" w:hAnsi="Calibri" w:cs="Calibri"/>
          <w:sz w:val="22"/>
          <w:szCs w:val="22"/>
        </w:rPr>
        <w:t>Mekân: Köy evi, meyve bahçesi</w:t>
      </w:r>
    </w:p>
    <w:p w14:paraId="6C5A0F95" w14:textId="23AFFA45" w:rsidR="002350A2" w:rsidRPr="005B4F4E" w:rsidRDefault="002350A2" w:rsidP="002350A2">
      <w:pPr>
        <w:spacing w:after="0"/>
        <w:rPr>
          <w:rFonts w:ascii="Calibri" w:hAnsi="Calibri" w:cs="Calibri"/>
          <w:sz w:val="22"/>
          <w:szCs w:val="22"/>
        </w:rPr>
      </w:pPr>
      <w:r w:rsidRPr="005B4F4E">
        <w:rPr>
          <w:rFonts w:ascii="Calibri" w:hAnsi="Calibri" w:cs="Calibri"/>
          <w:sz w:val="22"/>
          <w:szCs w:val="22"/>
        </w:rPr>
        <w:t xml:space="preserve">Zaman: Sıcak bir </w:t>
      </w:r>
      <w:r w:rsidR="005B4F4E">
        <w:rPr>
          <w:rFonts w:ascii="Calibri" w:hAnsi="Calibri" w:cs="Calibri"/>
          <w:sz w:val="22"/>
          <w:szCs w:val="22"/>
        </w:rPr>
        <w:t>t</w:t>
      </w:r>
      <w:r w:rsidRPr="005B4F4E">
        <w:rPr>
          <w:rFonts w:ascii="Calibri" w:hAnsi="Calibri" w:cs="Calibri"/>
          <w:sz w:val="22"/>
          <w:szCs w:val="22"/>
        </w:rPr>
        <w:t>emmuz sabahı</w:t>
      </w:r>
    </w:p>
    <w:p w14:paraId="5614C0BD" w14:textId="4D5DE0E6" w:rsidR="002350A2" w:rsidRPr="005B4F4E" w:rsidRDefault="002350A2" w:rsidP="002350A2">
      <w:pPr>
        <w:spacing w:after="0"/>
        <w:rPr>
          <w:rFonts w:ascii="Calibri" w:hAnsi="Calibri" w:cs="Calibri"/>
          <w:sz w:val="22"/>
          <w:szCs w:val="22"/>
        </w:rPr>
      </w:pPr>
      <w:r w:rsidRPr="005B4F4E">
        <w:rPr>
          <w:rFonts w:ascii="Calibri" w:hAnsi="Calibri" w:cs="Calibri"/>
          <w:sz w:val="22"/>
          <w:szCs w:val="22"/>
        </w:rPr>
        <w:t xml:space="preserve">Anlatıcı: 1. kişi ağzı </w:t>
      </w:r>
    </w:p>
    <w:p w14:paraId="08FF045A" w14:textId="77777777" w:rsidR="005D12F3" w:rsidRPr="005B4F4E" w:rsidRDefault="005D12F3" w:rsidP="00BA2105">
      <w:pPr>
        <w:spacing w:after="0"/>
        <w:rPr>
          <w:rFonts w:ascii="Calibri" w:hAnsi="Calibri" w:cs="Calibri"/>
          <w:sz w:val="22"/>
          <w:szCs w:val="22"/>
        </w:rPr>
      </w:pPr>
    </w:p>
    <w:sectPr w:rsidR="005D12F3" w:rsidRPr="005B4F4E"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B"/>
    <w:rsid w:val="000408EC"/>
    <w:rsid w:val="001F4E42"/>
    <w:rsid w:val="0023156B"/>
    <w:rsid w:val="002350A2"/>
    <w:rsid w:val="00265F64"/>
    <w:rsid w:val="00326C8C"/>
    <w:rsid w:val="003D2694"/>
    <w:rsid w:val="003D2842"/>
    <w:rsid w:val="003E6AD7"/>
    <w:rsid w:val="003F16C7"/>
    <w:rsid w:val="00413936"/>
    <w:rsid w:val="004319CE"/>
    <w:rsid w:val="004B43D8"/>
    <w:rsid w:val="004C7A6A"/>
    <w:rsid w:val="00512A1F"/>
    <w:rsid w:val="0056265B"/>
    <w:rsid w:val="00581EB8"/>
    <w:rsid w:val="005B4F4E"/>
    <w:rsid w:val="005D12F3"/>
    <w:rsid w:val="00741590"/>
    <w:rsid w:val="00773231"/>
    <w:rsid w:val="007C2EA0"/>
    <w:rsid w:val="008627AC"/>
    <w:rsid w:val="00A769F1"/>
    <w:rsid w:val="00AB0696"/>
    <w:rsid w:val="00AD6FE1"/>
    <w:rsid w:val="00B6220E"/>
    <w:rsid w:val="00BA2105"/>
    <w:rsid w:val="00BB3010"/>
    <w:rsid w:val="00BD39E7"/>
    <w:rsid w:val="00D152F3"/>
    <w:rsid w:val="00EC1428"/>
    <w:rsid w:val="00F2494F"/>
    <w:rsid w:val="00F83052"/>
    <w:rsid w:val="00FB6942"/>
    <w:rsid w:val="00FE6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FA0E"/>
  <w15:chartTrackingRefBased/>
  <w15:docId w15:val="{A58ED6AA-2C4B-41CC-8D0A-74DC3E35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6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6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626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626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626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626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26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26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26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26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626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626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626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626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626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26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26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265B"/>
    <w:rPr>
      <w:rFonts w:eastAsiaTheme="majorEastAsia" w:cstheme="majorBidi"/>
      <w:color w:val="272727" w:themeColor="text1" w:themeTint="D8"/>
    </w:rPr>
  </w:style>
  <w:style w:type="paragraph" w:styleId="KonuBal">
    <w:name w:val="Title"/>
    <w:basedOn w:val="Normal"/>
    <w:next w:val="Normal"/>
    <w:link w:val="KonuBalChar"/>
    <w:uiPriority w:val="10"/>
    <w:qFormat/>
    <w:rsid w:val="00562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26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26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26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26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265B"/>
    <w:rPr>
      <w:i/>
      <w:iCs/>
      <w:color w:val="404040" w:themeColor="text1" w:themeTint="BF"/>
    </w:rPr>
  </w:style>
  <w:style w:type="paragraph" w:styleId="ListeParagraf">
    <w:name w:val="List Paragraph"/>
    <w:basedOn w:val="Normal"/>
    <w:uiPriority w:val="34"/>
    <w:qFormat/>
    <w:rsid w:val="0056265B"/>
    <w:pPr>
      <w:ind w:left="720"/>
      <w:contextualSpacing/>
    </w:pPr>
  </w:style>
  <w:style w:type="character" w:styleId="GlVurgulama">
    <w:name w:val="Intense Emphasis"/>
    <w:basedOn w:val="VarsaylanParagrafYazTipi"/>
    <w:uiPriority w:val="21"/>
    <w:qFormat/>
    <w:rsid w:val="0056265B"/>
    <w:rPr>
      <w:i/>
      <w:iCs/>
      <w:color w:val="0F4761" w:themeColor="accent1" w:themeShade="BF"/>
    </w:rPr>
  </w:style>
  <w:style w:type="paragraph" w:styleId="GlAlnt">
    <w:name w:val="Intense Quote"/>
    <w:basedOn w:val="Normal"/>
    <w:next w:val="Normal"/>
    <w:link w:val="GlAlntChar"/>
    <w:uiPriority w:val="30"/>
    <w:qFormat/>
    <w:rsid w:val="0056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6265B"/>
    <w:rPr>
      <w:i/>
      <w:iCs/>
      <w:color w:val="0F4761" w:themeColor="accent1" w:themeShade="BF"/>
    </w:rPr>
  </w:style>
  <w:style w:type="character" w:styleId="GlBavuru">
    <w:name w:val="Intense Reference"/>
    <w:basedOn w:val="VarsaylanParagrafYazTipi"/>
    <w:uiPriority w:val="32"/>
    <w:qFormat/>
    <w:rsid w:val="0056265B"/>
    <w:rPr>
      <w:b/>
      <w:bCs/>
      <w:smallCaps/>
      <w:color w:val="0F4761" w:themeColor="accent1" w:themeShade="BF"/>
      <w:spacing w:val="5"/>
    </w:rPr>
  </w:style>
  <w:style w:type="table" w:styleId="TabloKlavuzu">
    <w:name w:val="Table Grid"/>
    <w:basedOn w:val="NormalTablo"/>
    <w:uiPriority w:val="39"/>
    <w:rsid w:val="00BA2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C2EA0"/>
    <w:rPr>
      <w:color w:val="467886" w:themeColor="hyperlink"/>
      <w:u w:val="single"/>
    </w:rPr>
  </w:style>
  <w:style w:type="character" w:styleId="zmlenmeyenBahsetme">
    <w:name w:val="Unresolved Mention"/>
    <w:basedOn w:val="VarsaylanParagrafYazTipi"/>
    <w:uiPriority w:val="99"/>
    <w:semiHidden/>
    <w:unhideWhenUsed/>
    <w:rsid w:val="007C2EA0"/>
    <w:rPr>
      <w:color w:val="605E5C"/>
      <w:shd w:val="clear" w:color="auto" w:fill="E1DFDD"/>
    </w:rPr>
  </w:style>
  <w:style w:type="paragraph" w:styleId="AralkYok">
    <w:name w:val="No Spacing"/>
    <w:uiPriority w:val="1"/>
    <w:qFormat/>
    <w:rsid w:val="005B4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411</Words>
  <Characters>2347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Büşra Tahiroğlu</cp:lastModifiedBy>
  <cp:revision>15</cp:revision>
  <dcterms:created xsi:type="dcterms:W3CDTF">2026-03-01T18:21:00Z</dcterms:created>
  <dcterms:modified xsi:type="dcterms:W3CDTF">2026-03-21T18:27:00Z</dcterms:modified>
</cp:coreProperties>
</file>