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7BB4" w14:textId="77777777" w:rsidR="007E56F1" w:rsidRDefault="007E56F1" w:rsidP="007E56F1">
      <w:pPr>
        <w:spacing w:after="0"/>
        <w:jc w:val="center"/>
        <w:rPr>
          <w:rFonts w:cstheme="minorHAnsi"/>
          <w:b/>
          <w:color w:val="0070C0"/>
        </w:rPr>
      </w:pPr>
      <w:r>
        <w:rPr>
          <w:rFonts w:cstheme="minorHAnsi"/>
          <w:b/>
          <w:color w:val="0070C0"/>
        </w:rPr>
        <w:t>2025-2026 EĞİTİM-ÖĞRETİM YILI 8. SINIF TÜRKÇE DERSİ HECCE YAYINLARI 1. DÖNEM 2. YAZILI SORULARI (5. SENARYO)</w:t>
      </w:r>
    </w:p>
    <w:p w14:paraId="37C67C16" w14:textId="77777777" w:rsidR="007E56F1" w:rsidRDefault="007E56F1" w:rsidP="007E56F1">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48479743" w14:textId="7FAA1391" w:rsidR="00C90451" w:rsidRPr="007E56F1" w:rsidRDefault="00C90451" w:rsidP="00C90451">
      <w:pPr>
        <w:rPr>
          <w:b/>
          <w:color w:val="00B0F0"/>
        </w:rPr>
      </w:pPr>
      <w:r w:rsidRPr="007E56F1">
        <w:rPr>
          <w:b/>
          <w:color w:val="00B0F0"/>
        </w:rPr>
        <w:t>T.8.3.5. Bağlamdan yararlanarak bilmediği kelime ve kelime gruplarının anlamını</w:t>
      </w:r>
      <w:r w:rsidR="00BD4520" w:rsidRPr="007E56F1">
        <w:rPr>
          <w:b/>
          <w:color w:val="00B0F0"/>
        </w:rPr>
        <w:t xml:space="preserve"> </w:t>
      </w:r>
      <w:r w:rsidRPr="007E56F1">
        <w:rPr>
          <w:b/>
          <w:color w:val="00B0F0"/>
        </w:rPr>
        <w:t xml:space="preserve">tahmin eder. </w:t>
      </w:r>
    </w:p>
    <w:p w14:paraId="7D82B6A2" w14:textId="40F7606F" w:rsidR="00C90451" w:rsidRDefault="007E56F1" w:rsidP="00C90451">
      <w:r>
        <w:t xml:space="preserve">1. </w:t>
      </w:r>
      <w:r w:rsidR="00E21EA1">
        <w:t xml:space="preserve">Bu yeni bin yılda çalışma hayatında çalışma </w:t>
      </w:r>
      <w:r w:rsidR="00E21EA1" w:rsidRPr="00B744D5">
        <w:rPr>
          <w:u w:val="single"/>
        </w:rPr>
        <w:t>usul</w:t>
      </w:r>
      <w:r w:rsidR="00E21EA1">
        <w:t>leri,</w:t>
      </w:r>
      <w:r w:rsidR="00E21EA1" w:rsidRPr="00B744D5">
        <w:rPr>
          <w:u w:val="single"/>
        </w:rPr>
        <w:t xml:space="preserve"> teknoloji</w:t>
      </w:r>
      <w:r w:rsidR="00E21EA1">
        <w:t xml:space="preserve">, üretim kadar hatta ondan daha önemlisi sosyal ilişkiler, insan ilişkileri de </w:t>
      </w:r>
      <w:r w:rsidR="00E21EA1" w:rsidRPr="00B744D5">
        <w:rPr>
          <w:u w:val="single"/>
        </w:rPr>
        <w:t>öne çıkmaya</w:t>
      </w:r>
      <w:r w:rsidR="00E21EA1">
        <w:t>, önem kazanmaya başladı.</w:t>
      </w:r>
      <w:r w:rsidR="00B744D5">
        <w:t xml:space="preserve"> Çünkü çalışma hayatında hem insanların takım çalışması yapması</w:t>
      </w:r>
      <w:r w:rsidR="00AB3A9E">
        <w:t xml:space="preserve"> </w:t>
      </w:r>
      <w:r w:rsidR="00B744D5">
        <w:t xml:space="preserve">hem iletişimin yaygınlaşması sebebiyle insanlar arası </w:t>
      </w:r>
      <w:r w:rsidR="00B744D5" w:rsidRPr="00B744D5">
        <w:rPr>
          <w:u w:val="single"/>
        </w:rPr>
        <w:t>diyaloglar</w:t>
      </w:r>
      <w:r w:rsidR="00B744D5">
        <w:t xml:space="preserve"> giderek artmıştır.</w:t>
      </w:r>
    </w:p>
    <w:p w14:paraId="1AA56821" w14:textId="3B14E51E" w:rsidR="00C95267" w:rsidRPr="00C7527E" w:rsidRDefault="00C7527E" w:rsidP="00C90451">
      <w:pPr>
        <w:rPr>
          <w:b/>
        </w:rPr>
      </w:pPr>
      <w:r w:rsidRPr="00C7527E">
        <w:rPr>
          <w:b/>
        </w:rPr>
        <w:t>Aşağıda metinde geçen bazı kelimelerin anlamları verilmiştir. Anlamı verilen kelimeleri metinden bularak yazınız.</w:t>
      </w:r>
      <w:r w:rsidR="0094478F">
        <w:rPr>
          <w:b/>
        </w:rPr>
        <w:t xml:space="preserve">  (20 </w:t>
      </w:r>
      <w:r w:rsidR="00FC7FC7">
        <w:rPr>
          <w:b/>
        </w:rPr>
        <w:t>p</w:t>
      </w:r>
      <w:r w:rsidR="0094478F">
        <w:rPr>
          <w:b/>
        </w:rPr>
        <w:t>uan)</w:t>
      </w:r>
    </w:p>
    <w:p w14:paraId="56987674" w14:textId="77777777" w:rsidR="00C7527E" w:rsidRPr="008D42F0" w:rsidRDefault="00C7527E" w:rsidP="00C7527E">
      <w:pPr>
        <w:pStyle w:val="ListeParagraf"/>
        <w:numPr>
          <w:ilvl w:val="0"/>
          <w:numId w:val="2"/>
        </w:numPr>
        <w:rPr>
          <w:rFonts w:cstheme="minorHAnsi"/>
          <w:bCs/>
        </w:rPr>
      </w:pPr>
      <w:bookmarkStart w:id="0" w:name="_Hlk216709744"/>
      <w:r w:rsidRPr="00FC7FC7">
        <w:rPr>
          <w:rFonts w:cstheme="minorHAnsi"/>
          <w:bCs/>
        </w:rPr>
        <w:t>………</w:t>
      </w:r>
      <w:r w:rsidRPr="008D42F0">
        <w:rPr>
          <w:rFonts w:cstheme="minorHAnsi"/>
          <w:bCs/>
          <w:color w:val="EE0000"/>
        </w:rPr>
        <w:t>diyalog</w:t>
      </w:r>
      <w:r w:rsidRPr="008D42F0">
        <w:rPr>
          <w:rFonts w:cstheme="minorHAnsi"/>
          <w:bCs/>
        </w:rPr>
        <w:t>……………………..:</w:t>
      </w:r>
      <w:r w:rsidR="0094478F" w:rsidRPr="008D42F0">
        <w:rPr>
          <w:rFonts w:cstheme="minorHAnsi"/>
          <w:bCs/>
        </w:rPr>
        <w:t xml:space="preserve"> </w:t>
      </w:r>
      <w:r w:rsidR="0094478F" w:rsidRPr="008D42F0">
        <w:rPr>
          <w:bCs/>
        </w:rPr>
        <w:t>Karşılıklı konuşma</w:t>
      </w:r>
    </w:p>
    <w:p w14:paraId="32053062" w14:textId="77777777" w:rsidR="00C7527E" w:rsidRPr="008D42F0" w:rsidRDefault="00C7527E" w:rsidP="00C7527E">
      <w:pPr>
        <w:pStyle w:val="ListeParagraf"/>
        <w:numPr>
          <w:ilvl w:val="0"/>
          <w:numId w:val="2"/>
        </w:numPr>
        <w:rPr>
          <w:rFonts w:cstheme="minorHAnsi"/>
          <w:bCs/>
        </w:rPr>
      </w:pPr>
      <w:r w:rsidRPr="008D42F0">
        <w:rPr>
          <w:rFonts w:cstheme="minorHAnsi"/>
          <w:bCs/>
        </w:rPr>
        <w:t>…………</w:t>
      </w:r>
      <w:r w:rsidRPr="008D42F0">
        <w:rPr>
          <w:rFonts w:cstheme="minorHAnsi"/>
          <w:bCs/>
          <w:color w:val="EE0000"/>
        </w:rPr>
        <w:t>teknoloji</w:t>
      </w:r>
      <w:r w:rsidRPr="008D42F0">
        <w:rPr>
          <w:rFonts w:cstheme="minorHAnsi"/>
          <w:bCs/>
        </w:rPr>
        <w:t xml:space="preserve">…………….. …: </w:t>
      </w:r>
      <w:r w:rsidRPr="008D42F0">
        <w:rPr>
          <w:bCs/>
        </w:rPr>
        <w:t xml:space="preserve"> Bir sanayi dalı ile ilgili yapım yöntemlerini, kullanılan araç, gereç ve aletleri, bunların kullanım biçimlerini kapsayan uygulama bilgisi; uygulayım bilimi</w:t>
      </w:r>
    </w:p>
    <w:p w14:paraId="0C1DFD31" w14:textId="77777777" w:rsidR="00C7527E" w:rsidRPr="008D42F0" w:rsidRDefault="00C7527E" w:rsidP="00C7527E">
      <w:pPr>
        <w:pStyle w:val="ListeParagraf"/>
        <w:numPr>
          <w:ilvl w:val="0"/>
          <w:numId w:val="2"/>
        </w:numPr>
        <w:rPr>
          <w:rFonts w:cstheme="minorHAnsi"/>
          <w:bCs/>
        </w:rPr>
      </w:pPr>
      <w:r w:rsidRPr="008D42F0">
        <w:rPr>
          <w:rFonts w:cstheme="minorHAnsi"/>
          <w:bCs/>
        </w:rPr>
        <w:t>…………..</w:t>
      </w:r>
      <w:r w:rsidRPr="008D42F0">
        <w:rPr>
          <w:rFonts w:cstheme="minorHAnsi"/>
          <w:bCs/>
          <w:color w:val="EE0000"/>
        </w:rPr>
        <w:t>Öne çıkmak</w:t>
      </w:r>
      <w:r w:rsidRPr="008D42F0">
        <w:rPr>
          <w:rFonts w:cstheme="minorHAnsi"/>
          <w:bCs/>
        </w:rPr>
        <w:t xml:space="preserve">…………..: </w:t>
      </w:r>
      <w:r w:rsidRPr="008D42F0">
        <w:rPr>
          <w:bCs/>
        </w:rPr>
        <w:t>diğerlerinden daha iyi olmasından dolayı dikkat çekmek</w:t>
      </w:r>
    </w:p>
    <w:p w14:paraId="7586EF41" w14:textId="77777777" w:rsidR="00C7527E" w:rsidRPr="008D42F0" w:rsidRDefault="00C7527E" w:rsidP="00C7527E">
      <w:pPr>
        <w:pStyle w:val="ListeParagraf"/>
        <w:numPr>
          <w:ilvl w:val="0"/>
          <w:numId w:val="2"/>
        </w:numPr>
        <w:rPr>
          <w:rFonts w:cstheme="minorHAnsi"/>
          <w:b/>
        </w:rPr>
      </w:pPr>
      <w:r w:rsidRPr="008D42F0">
        <w:rPr>
          <w:rFonts w:cstheme="minorHAnsi"/>
          <w:bCs/>
        </w:rPr>
        <w:t>………………</w:t>
      </w:r>
      <w:r w:rsidRPr="008D42F0">
        <w:rPr>
          <w:rFonts w:cstheme="minorHAnsi"/>
          <w:bCs/>
          <w:color w:val="EE0000"/>
        </w:rPr>
        <w:t>usul…</w:t>
      </w:r>
      <w:r w:rsidRPr="008D42F0">
        <w:rPr>
          <w:rFonts w:cstheme="minorHAnsi"/>
          <w:bCs/>
        </w:rPr>
        <w:t>………………….:</w:t>
      </w:r>
      <w:r w:rsidRPr="008D42F0">
        <w:rPr>
          <w:rFonts w:cstheme="minorHAnsi"/>
          <w:b/>
        </w:rPr>
        <w:t xml:space="preserve"> </w:t>
      </w:r>
      <w:r w:rsidRPr="008D42F0">
        <w:t>yöntem</w:t>
      </w:r>
    </w:p>
    <w:bookmarkEnd w:id="0"/>
    <w:p w14:paraId="54958221" w14:textId="77777777" w:rsidR="00C90451" w:rsidRPr="007E56F1" w:rsidRDefault="00C90451" w:rsidP="00C90451">
      <w:pPr>
        <w:rPr>
          <w:b/>
          <w:color w:val="00B0F0"/>
        </w:rPr>
      </w:pPr>
      <w:r w:rsidRPr="007E56F1">
        <w:rPr>
          <w:b/>
          <w:color w:val="00B0F0"/>
        </w:rPr>
        <w:t>T.8.3.14. Met</w:t>
      </w:r>
      <w:r w:rsidR="00A6178A" w:rsidRPr="007E56F1">
        <w:rPr>
          <w:b/>
          <w:color w:val="00B0F0"/>
        </w:rPr>
        <w:t xml:space="preserve">inle ilgili soruları cevaplar. </w:t>
      </w:r>
    </w:p>
    <w:p w14:paraId="06AE0D06" w14:textId="780C2D8C" w:rsidR="00A6178A" w:rsidRPr="00C95267" w:rsidRDefault="00846673" w:rsidP="00C90451">
      <w:r>
        <w:t xml:space="preserve">2. </w:t>
      </w:r>
      <w:r w:rsidR="00C95267" w:rsidRPr="00C95267">
        <w:t>Güler yüzlü</w:t>
      </w:r>
      <w:r w:rsidR="00E01196" w:rsidRPr="00C95267">
        <w:t xml:space="preserve"> olmak hem bize hem de çevremizdeki insanlara iyi hissettiren güçlü bir davranıştır. Sıcak bir gülümseme, selam vermek kadar basit olsa da insanların gününü güzelleştirebilir. Güler yüzlü kişiler etrafında daha pozitif bir ortam oluşturur iletişimi kolaylaştırır ve </w:t>
      </w:r>
      <w:r w:rsidR="00C95267" w:rsidRPr="00C95267">
        <w:t>g</w:t>
      </w:r>
      <w:r w:rsidR="00E01196" w:rsidRPr="00C95267">
        <w:t xml:space="preserve">üven duygusu yaratır. Bu nedenle </w:t>
      </w:r>
      <w:r w:rsidR="00C95267" w:rsidRPr="00C95267">
        <w:t>günlük</w:t>
      </w:r>
      <w:r w:rsidR="00E01196" w:rsidRPr="00C95267">
        <w:t xml:space="preserve"> hayatta küçük bir gü</w:t>
      </w:r>
      <w:r w:rsidR="00C95267" w:rsidRPr="00C95267">
        <w:t>l</w:t>
      </w:r>
      <w:r w:rsidR="00E01196" w:rsidRPr="00C95267">
        <w:t>ümsemenin bile büyük bir etkisi vardır.</w:t>
      </w:r>
    </w:p>
    <w:p w14:paraId="5E365B45" w14:textId="42EAED1A" w:rsidR="00C95267" w:rsidRPr="00C95267" w:rsidRDefault="00E97D84" w:rsidP="00C90451">
      <w:pPr>
        <w:rPr>
          <w:b/>
        </w:rPr>
      </w:pPr>
      <w:r>
        <w:rPr>
          <w:b/>
        </w:rPr>
        <w:t>Bu metne göre g</w:t>
      </w:r>
      <w:r w:rsidR="00C95267" w:rsidRPr="00C95267">
        <w:rPr>
          <w:b/>
        </w:rPr>
        <w:t>üler yüzlü olmanın kişiye ve çevreye faydası nedir?</w:t>
      </w:r>
      <w:r w:rsidR="00C7527E">
        <w:rPr>
          <w:b/>
        </w:rPr>
        <w:t xml:space="preserve"> (10 </w:t>
      </w:r>
      <w:r w:rsidR="00846673">
        <w:rPr>
          <w:b/>
        </w:rPr>
        <w:t>p</w:t>
      </w:r>
      <w:r w:rsidR="00C7527E">
        <w:rPr>
          <w:b/>
        </w:rPr>
        <w:t>uan)</w:t>
      </w:r>
    </w:p>
    <w:p w14:paraId="665859D4" w14:textId="643726DA" w:rsidR="00C95267" w:rsidRPr="004A598F" w:rsidRDefault="00C95267" w:rsidP="00C90451">
      <w:pPr>
        <w:rPr>
          <w:color w:val="FF0000"/>
        </w:rPr>
      </w:pPr>
      <w:r w:rsidRPr="004A598F">
        <w:rPr>
          <w:color w:val="FF0000"/>
        </w:rPr>
        <w:t xml:space="preserve">Güler yüzlü olmanın faydası çevresinde pozitif bir ortam oluşturması, </w:t>
      </w:r>
      <w:r w:rsidR="008D42F0" w:rsidRPr="004A598F">
        <w:rPr>
          <w:color w:val="FF0000"/>
        </w:rPr>
        <w:t>iletişimi</w:t>
      </w:r>
      <w:r w:rsidRPr="004A598F">
        <w:rPr>
          <w:color w:val="FF0000"/>
        </w:rPr>
        <w:t xml:space="preserve"> kolaylaştırması ve güven duygusunu artırmasıdır.</w:t>
      </w:r>
    </w:p>
    <w:p w14:paraId="667B0C34" w14:textId="77777777" w:rsidR="009628C7" w:rsidRPr="007E56F1" w:rsidRDefault="00C90451" w:rsidP="00C90451">
      <w:pPr>
        <w:rPr>
          <w:b/>
          <w:color w:val="00B0F0"/>
        </w:rPr>
      </w:pPr>
      <w:r w:rsidRPr="007E56F1">
        <w:rPr>
          <w:b/>
          <w:color w:val="00B0F0"/>
        </w:rPr>
        <w:t xml:space="preserve">T.8.3.17. Metnin ana fikrini/ana duygusunu belirler. </w:t>
      </w:r>
    </w:p>
    <w:p w14:paraId="19902034" w14:textId="77777777" w:rsidR="007B5C65" w:rsidRPr="007B5C65" w:rsidRDefault="007B5C65" w:rsidP="0094478F">
      <w:pPr>
        <w:spacing w:after="120" w:line="240" w:lineRule="auto"/>
        <w:rPr>
          <w:i/>
          <w:iCs/>
        </w:rPr>
      </w:pPr>
      <w:r>
        <w:rPr>
          <w:b/>
          <w:color w:val="0070C0"/>
        </w:rPr>
        <w:t xml:space="preserve">      </w:t>
      </w:r>
      <w:r>
        <w:rPr>
          <w:i/>
          <w:iCs/>
        </w:rPr>
        <w:t>A</w:t>
      </w:r>
      <w:r w:rsidRPr="007B5C65">
        <w:rPr>
          <w:i/>
          <w:iCs/>
        </w:rPr>
        <w:t>ğlarında petek petek balın var</w:t>
      </w:r>
    </w:p>
    <w:p w14:paraId="4930214A" w14:textId="77777777" w:rsidR="007B5C65" w:rsidRPr="007B5C65" w:rsidRDefault="007B5C65" w:rsidP="0094478F">
      <w:pPr>
        <w:spacing w:after="120" w:line="240" w:lineRule="auto"/>
        <w:ind w:firstLine="284"/>
        <w:rPr>
          <w:i/>
          <w:iCs/>
        </w:rPr>
      </w:pPr>
      <w:r w:rsidRPr="007B5C65">
        <w:rPr>
          <w:i/>
          <w:iCs/>
        </w:rPr>
        <w:t>Binbir derde deva gonca gülün var</w:t>
      </w:r>
    </w:p>
    <w:p w14:paraId="5679E8C7" w14:textId="77777777" w:rsidR="007B5C65" w:rsidRPr="007B5C65" w:rsidRDefault="007B5C65" w:rsidP="0094478F">
      <w:pPr>
        <w:spacing w:after="120" w:line="240" w:lineRule="auto"/>
        <w:ind w:firstLine="284"/>
        <w:rPr>
          <w:i/>
          <w:iCs/>
        </w:rPr>
      </w:pPr>
      <w:r w:rsidRPr="007B5C65">
        <w:rPr>
          <w:i/>
          <w:iCs/>
        </w:rPr>
        <w:t>Kanlı ırmakların, çamlı belin var</w:t>
      </w:r>
    </w:p>
    <w:p w14:paraId="1DE3EC6B" w14:textId="735B94EC" w:rsidR="00956B39" w:rsidRDefault="007B5C65" w:rsidP="0094478F">
      <w:pPr>
        <w:spacing w:after="120" w:line="240" w:lineRule="auto"/>
        <w:ind w:firstLine="284"/>
        <w:rPr>
          <w:i/>
          <w:iCs/>
        </w:rPr>
      </w:pPr>
      <w:r w:rsidRPr="007B5C65">
        <w:rPr>
          <w:i/>
          <w:iCs/>
        </w:rPr>
        <w:t>Dünya cennetimsin ey Anadolu!</w:t>
      </w:r>
    </w:p>
    <w:p w14:paraId="0A15BAD6" w14:textId="41C7C7DF" w:rsidR="007B5C65" w:rsidRPr="007B5C65" w:rsidRDefault="00846673" w:rsidP="00956B39">
      <w:pPr>
        <w:spacing w:after="0" w:line="240" w:lineRule="auto"/>
        <w:rPr>
          <w:b/>
        </w:rPr>
      </w:pPr>
      <w:r>
        <w:rPr>
          <w:b/>
        </w:rPr>
        <w:t>3. Bu</w:t>
      </w:r>
      <w:r w:rsidR="007B5C65" w:rsidRPr="007B5C65">
        <w:rPr>
          <w:b/>
        </w:rPr>
        <w:t xml:space="preserve"> şiirin ana duygusu nedir?</w:t>
      </w:r>
      <w:r w:rsidR="00C7527E">
        <w:rPr>
          <w:b/>
        </w:rPr>
        <w:t xml:space="preserve"> (10 </w:t>
      </w:r>
      <w:r>
        <w:rPr>
          <w:b/>
        </w:rPr>
        <w:t>p</w:t>
      </w:r>
      <w:r w:rsidR="00C7527E">
        <w:rPr>
          <w:b/>
        </w:rPr>
        <w:t>uan)</w:t>
      </w:r>
    </w:p>
    <w:p w14:paraId="7EAD4B60" w14:textId="77777777" w:rsidR="007B5C65" w:rsidRDefault="007B5C65" w:rsidP="00956B39">
      <w:pPr>
        <w:spacing w:after="0" w:line="240" w:lineRule="auto"/>
        <w:rPr>
          <w:b/>
          <w:color w:val="0070C0"/>
        </w:rPr>
      </w:pPr>
    </w:p>
    <w:p w14:paraId="5931A573" w14:textId="77777777" w:rsidR="007B5C65" w:rsidRPr="007B5C65" w:rsidRDefault="007B5C65" w:rsidP="00956B39">
      <w:pPr>
        <w:spacing w:after="0" w:line="240" w:lineRule="auto"/>
        <w:rPr>
          <w:color w:val="FF0000"/>
        </w:rPr>
      </w:pPr>
      <w:r w:rsidRPr="007B5C65">
        <w:rPr>
          <w:color w:val="FF0000"/>
        </w:rPr>
        <w:t>Anadolu / Memleket sevgisi</w:t>
      </w:r>
    </w:p>
    <w:p w14:paraId="60A5051E" w14:textId="77777777" w:rsidR="007B5C65" w:rsidRPr="00BD4520" w:rsidRDefault="007B5C65" w:rsidP="00956B39">
      <w:pPr>
        <w:spacing w:after="0" w:line="240" w:lineRule="auto"/>
        <w:rPr>
          <w:b/>
          <w:color w:val="0070C0"/>
        </w:rPr>
      </w:pPr>
    </w:p>
    <w:p w14:paraId="35C22FA8" w14:textId="77777777" w:rsidR="00C90451" w:rsidRPr="00846673" w:rsidRDefault="00C90451" w:rsidP="00C90451">
      <w:pPr>
        <w:rPr>
          <w:b/>
          <w:color w:val="00B0F0"/>
        </w:rPr>
      </w:pPr>
      <w:r w:rsidRPr="00846673">
        <w:rPr>
          <w:b/>
          <w:color w:val="00B0F0"/>
        </w:rPr>
        <w:t>T.8.3.25. Okudukları ile ilgili çıkarımlarda bu</w:t>
      </w:r>
      <w:r w:rsidR="001E3859" w:rsidRPr="00846673">
        <w:rPr>
          <w:b/>
          <w:color w:val="00B0F0"/>
        </w:rPr>
        <w:t xml:space="preserve">lunur. </w:t>
      </w:r>
    </w:p>
    <w:p w14:paraId="75AB1F1D" w14:textId="5738017F" w:rsidR="001E3859" w:rsidRDefault="004A598F" w:rsidP="00C90451">
      <w:pPr>
        <w:rPr>
          <w:rFonts w:cstheme="minorHAnsi"/>
        </w:rPr>
      </w:pPr>
      <w:r>
        <w:rPr>
          <w:rFonts w:cstheme="minorHAnsi"/>
          <w:shd w:val="clear" w:color="auto" w:fill="FFFFFF"/>
        </w:rPr>
        <w:t xml:space="preserve">(1) </w:t>
      </w:r>
      <w:r w:rsidRPr="004A598F">
        <w:rPr>
          <w:rFonts w:cstheme="minorHAnsi"/>
          <w:shd w:val="clear" w:color="auto" w:fill="FFFFFF"/>
        </w:rPr>
        <w:t>Vücudu hastalıklara karşı korumak ve daha dirençli h</w:t>
      </w:r>
      <w:r w:rsidR="00FC7ABC">
        <w:rPr>
          <w:rFonts w:cstheme="minorHAnsi"/>
          <w:shd w:val="clear" w:color="auto" w:fill="FFFFFF"/>
        </w:rPr>
        <w:t>â</w:t>
      </w:r>
      <w:r w:rsidRPr="004A598F">
        <w:rPr>
          <w:rFonts w:cstheme="minorHAnsi"/>
          <w:shd w:val="clear" w:color="auto" w:fill="FFFFFF"/>
        </w:rPr>
        <w:t>le getirmek için bağışıklık sisteminin güçlü olması çok önemlidir</w:t>
      </w:r>
      <w:r w:rsidRPr="004A598F">
        <w:rPr>
          <w:rFonts w:cstheme="minorHAnsi"/>
        </w:rPr>
        <w:t xml:space="preserve">. </w:t>
      </w:r>
      <w:r>
        <w:rPr>
          <w:rFonts w:cstheme="minorHAnsi"/>
        </w:rPr>
        <w:t>(2)</w:t>
      </w:r>
      <w:r w:rsidRPr="004A598F">
        <w:rPr>
          <w:rFonts w:cstheme="minorHAnsi"/>
          <w:shd w:val="clear" w:color="auto" w:fill="FFFFFF"/>
        </w:rPr>
        <w:t> </w:t>
      </w:r>
      <w:r w:rsidRPr="004A598F">
        <w:rPr>
          <w:rFonts w:cstheme="minorHAnsi"/>
        </w:rPr>
        <w:t xml:space="preserve"> Bağışıklık sistemi bütün diğer vücut sistemleri </w:t>
      </w:r>
      <w:r w:rsidR="00FC7ABC" w:rsidRPr="004A598F">
        <w:rPr>
          <w:rFonts w:cstheme="minorHAnsi"/>
        </w:rPr>
        <w:t>ile</w:t>
      </w:r>
      <w:r w:rsidRPr="004A598F">
        <w:rPr>
          <w:rFonts w:cstheme="minorHAnsi"/>
        </w:rPr>
        <w:t xml:space="preserve"> çalıştığından sadece beslenmeye değil, bütün sağlık önerilerine ve hijyene dikkat edilmesi önemlidir. </w:t>
      </w:r>
      <w:r>
        <w:rPr>
          <w:rFonts w:cstheme="minorHAnsi"/>
        </w:rPr>
        <w:t xml:space="preserve">(3) </w:t>
      </w:r>
      <w:r w:rsidRPr="004A598F">
        <w:rPr>
          <w:rFonts w:cstheme="minorHAnsi"/>
        </w:rPr>
        <w:t xml:space="preserve">Bağışıklık sistemimizin çalışma düzeni bozulursa mikroplara karşı vücudumuz savunmasız hale gelir. </w:t>
      </w:r>
    </w:p>
    <w:p w14:paraId="40D588A2" w14:textId="35BAD11C" w:rsidR="004A598F" w:rsidRDefault="004A598F" w:rsidP="00C90451">
      <w:pPr>
        <w:rPr>
          <w:rFonts w:cstheme="minorHAnsi"/>
          <w:b/>
        </w:rPr>
      </w:pPr>
      <w:r w:rsidRPr="004A598F">
        <w:rPr>
          <w:rFonts w:cstheme="minorHAnsi"/>
          <w:b/>
        </w:rPr>
        <w:lastRenderedPageBreak/>
        <w:t xml:space="preserve">4. </w:t>
      </w:r>
      <w:r w:rsidR="00CA4FC2">
        <w:rPr>
          <w:rFonts w:cstheme="minorHAnsi"/>
          <w:b/>
        </w:rPr>
        <w:t>Bu m</w:t>
      </w:r>
      <w:r w:rsidRPr="004A598F">
        <w:rPr>
          <w:rFonts w:cstheme="minorHAnsi"/>
          <w:b/>
        </w:rPr>
        <w:t xml:space="preserve">etindeki </w:t>
      </w:r>
      <w:r w:rsidR="00CA4FC2">
        <w:rPr>
          <w:rFonts w:cstheme="minorHAnsi"/>
          <w:b/>
        </w:rPr>
        <w:t xml:space="preserve">numaralanmış </w:t>
      </w:r>
      <w:r w:rsidRPr="004A598F">
        <w:rPr>
          <w:rFonts w:cstheme="minorHAnsi"/>
          <w:b/>
        </w:rPr>
        <w:t xml:space="preserve">cümleleri amaç-sonuç, neden-sonuç ve koşul sonuç olarak gruplandırınız. </w:t>
      </w:r>
      <w:r w:rsidR="00C7527E">
        <w:rPr>
          <w:rFonts w:cstheme="minorHAnsi"/>
          <w:b/>
        </w:rPr>
        <w:t xml:space="preserve"> </w:t>
      </w:r>
      <w:r w:rsidR="00C7527E">
        <w:rPr>
          <w:b/>
        </w:rPr>
        <w:t xml:space="preserve">(15 </w:t>
      </w:r>
      <w:r w:rsidR="00C44D70">
        <w:rPr>
          <w:b/>
        </w:rPr>
        <w:t>p</w:t>
      </w:r>
      <w:r w:rsidR="00C7527E">
        <w:rPr>
          <w:b/>
        </w:rPr>
        <w:t>uan)</w:t>
      </w:r>
    </w:p>
    <w:tbl>
      <w:tblPr>
        <w:tblStyle w:val="TabloKlavuzu"/>
        <w:tblW w:w="0" w:type="auto"/>
        <w:tblLook w:val="04A0" w:firstRow="1" w:lastRow="0" w:firstColumn="1" w:lastColumn="0" w:noHBand="0" w:noVBand="1"/>
      </w:tblPr>
      <w:tblGrid>
        <w:gridCol w:w="2943"/>
        <w:gridCol w:w="2410"/>
      </w:tblGrid>
      <w:tr w:rsidR="004A598F" w14:paraId="6BC80A95" w14:textId="77777777" w:rsidTr="004A598F">
        <w:tc>
          <w:tcPr>
            <w:tcW w:w="2943" w:type="dxa"/>
          </w:tcPr>
          <w:p w14:paraId="5AE7744F" w14:textId="77777777" w:rsidR="004A598F" w:rsidRDefault="004A598F" w:rsidP="00C90451">
            <w:pPr>
              <w:rPr>
                <w:rFonts w:cstheme="minorHAnsi"/>
                <w:b/>
              </w:rPr>
            </w:pPr>
          </w:p>
        </w:tc>
        <w:tc>
          <w:tcPr>
            <w:tcW w:w="2410" w:type="dxa"/>
          </w:tcPr>
          <w:p w14:paraId="7C65E325" w14:textId="77777777" w:rsidR="004A598F" w:rsidRDefault="004A598F" w:rsidP="00C90451">
            <w:pPr>
              <w:rPr>
                <w:rFonts w:cstheme="minorHAnsi"/>
                <w:b/>
              </w:rPr>
            </w:pPr>
            <w:r>
              <w:rPr>
                <w:rFonts w:cstheme="minorHAnsi"/>
                <w:b/>
              </w:rPr>
              <w:t>Cümle numarası</w:t>
            </w:r>
          </w:p>
        </w:tc>
      </w:tr>
      <w:tr w:rsidR="004A598F" w14:paraId="6907B026" w14:textId="77777777" w:rsidTr="004A598F">
        <w:tc>
          <w:tcPr>
            <w:tcW w:w="2943" w:type="dxa"/>
          </w:tcPr>
          <w:p w14:paraId="744AF7FA" w14:textId="61B4AB58" w:rsidR="004A598F" w:rsidRDefault="004A598F" w:rsidP="00C90451">
            <w:pPr>
              <w:rPr>
                <w:rFonts w:cstheme="minorHAnsi"/>
                <w:b/>
              </w:rPr>
            </w:pPr>
            <w:r>
              <w:rPr>
                <w:rFonts w:cstheme="minorHAnsi"/>
                <w:b/>
              </w:rPr>
              <w:t>Amaç</w:t>
            </w:r>
            <w:r w:rsidR="006F3B25">
              <w:rPr>
                <w:rFonts w:cstheme="minorHAnsi"/>
                <w:b/>
              </w:rPr>
              <w:t>-</w:t>
            </w:r>
            <w:r>
              <w:rPr>
                <w:rFonts w:cstheme="minorHAnsi"/>
                <w:b/>
              </w:rPr>
              <w:t>sonuç</w:t>
            </w:r>
          </w:p>
        </w:tc>
        <w:tc>
          <w:tcPr>
            <w:tcW w:w="2410" w:type="dxa"/>
          </w:tcPr>
          <w:p w14:paraId="7B1829C7" w14:textId="77777777" w:rsidR="004A598F" w:rsidRPr="004A598F" w:rsidRDefault="004A598F" w:rsidP="00C90451">
            <w:pPr>
              <w:rPr>
                <w:rFonts w:cstheme="minorHAnsi"/>
                <w:b/>
                <w:color w:val="FF0000"/>
              </w:rPr>
            </w:pPr>
            <w:r w:rsidRPr="004A598F">
              <w:rPr>
                <w:rFonts w:cstheme="minorHAnsi"/>
                <w:color w:val="FF0000"/>
                <w:shd w:val="clear" w:color="auto" w:fill="FFFFFF"/>
              </w:rPr>
              <w:t>(1)</w:t>
            </w:r>
          </w:p>
        </w:tc>
      </w:tr>
      <w:tr w:rsidR="004A598F" w14:paraId="476BBF1A" w14:textId="77777777" w:rsidTr="004A598F">
        <w:tc>
          <w:tcPr>
            <w:tcW w:w="2943" w:type="dxa"/>
          </w:tcPr>
          <w:p w14:paraId="66FDA18E" w14:textId="023AFA68" w:rsidR="004A598F" w:rsidRDefault="004A598F" w:rsidP="00C90451">
            <w:pPr>
              <w:rPr>
                <w:rFonts w:cstheme="minorHAnsi"/>
                <w:b/>
              </w:rPr>
            </w:pPr>
            <w:r>
              <w:rPr>
                <w:rFonts w:cstheme="minorHAnsi"/>
                <w:b/>
              </w:rPr>
              <w:t>Neden</w:t>
            </w:r>
            <w:r w:rsidR="006F3B25">
              <w:rPr>
                <w:rFonts w:cstheme="minorHAnsi"/>
                <w:b/>
              </w:rPr>
              <w:t>-</w:t>
            </w:r>
            <w:r>
              <w:rPr>
                <w:rFonts w:cstheme="minorHAnsi"/>
                <w:b/>
              </w:rPr>
              <w:t>sonuç</w:t>
            </w:r>
          </w:p>
        </w:tc>
        <w:tc>
          <w:tcPr>
            <w:tcW w:w="2410" w:type="dxa"/>
          </w:tcPr>
          <w:p w14:paraId="2B2BB92D" w14:textId="77777777" w:rsidR="004A598F" w:rsidRPr="004A598F" w:rsidRDefault="004A598F" w:rsidP="00C90451">
            <w:pPr>
              <w:rPr>
                <w:rFonts w:cstheme="minorHAnsi"/>
                <w:b/>
                <w:color w:val="FF0000"/>
              </w:rPr>
            </w:pPr>
            <w:r w:rsidRPr="004A598F">
              <w:rPr>
                <w:rFonts w:cstheme="minorHAnsi"/>
                <w:color w:val="FF0000"/>
              </w:rPr>
              <w:t>(2)</w:t>
            </w:r>
            <w:r w:rsidRPr="004A598F">
              <w:rPr>
                <w:rFonts w:cstheme="minorHAnsi"/>
                <w:color w:val="FF0000"/>
                <w:shd w:val="clear" w:color="auto" w:fill="FFFFFF"/>
              </w:rPr>
              <w:t> </w:t>
            </w:r>
          </w:p>
        </w:tc>
      </w:tr>
      <w:tr w:rsidR="004A598F" w14:paraId="661AD76A" w14:textId="77777777" w:rsidTr="004A598F">
        <w:tc>
          <w:tcPr>
            <w:tcW w:w="2943" w:type="dxa"/>
          </w:tcPr>
          <w:p w14:paraId="0B8F146D" w14:textId="765318D3" w:rsidR="004A598F" w:rsidRDefault="004A598F" w:rsidP="00C90451">
            <w:pPr>
              <w:rPr>
                <w:rFonts w:cstheme="minorHAnsi"/>
                <w:b/>
              </w:rPr>
            </w:pPr>
            <w:r>
              <w:rPr>
                <w:rFonts w:cstheme="minorHAnsi"/>
                <w:b/>
              </w:rPr>
              <w:t>Koşul</w:t>
            </w:r>
            <w:r w:rsidR="006F3B25">
              <w:rPr>
                <w:rFonts w:cstheme="minorHAnsi"/>
                <w:b/>
              </w:rPr>
              <w:t>-</w:t>
            </w:r>
            <w:r>
              <w:rPr>
                <w:rFonts w:cstheme="minorHAnsi"/>
                <w:b/>
              </w:rPr>
              <w:t>sonuç</w:t>
            </w:r>
          </w:p>
        </w:tc>
        <w:tc>
          <w:tcPr>
            <w:tcW w:w="2410" w:type="dxa"/>
          </w:tcPr>
          <w:p w14:paraId="0B0F541F" w14:textId="77777777" w:rsidR="004A598F" w:rsidRPr="004A598F" w:rsidRDefault="004A598F" w:rsidP="00C90451">
            <w:pPr>
              <w:rPr>
                <w:rFonts w:cstheme="minorHAnsi"/>
                <w:b/>
                <w:color w:val="FF0000"/>
              </w:rPr>
            </w:pPr>
            <w:r w:rsidRPr="004A598F">
              <w:rPr>
                <w:rFonts w:cstheme="minorHAnsi"/>
                <w:color w:val="FF0000"/>
              </w:rPr>
              <w:t>(3)</w:t>
            </w:r>
          </w:p>
        </w:tc>
      </w:tr>
    </w:tbl>
    <w:p w14:paraId="225F0809" w14:textId="77777777" w:rsidR="00C90451" w:rsidRPr="00834D6A" w:rsidRDefault="00C90451" w:rsidP="00C90451">
      <w:pPr>
        <w:rPr>
          <w:b/>
          <w:color w:val="00B0F0"/>
        </w:rPr>
      </w:pPr>
      <w:r w:rsidRPr="00834D6A">
        <w:rPr>
          <w:b/>
          <w:color w:val="00B0F0"/>
        </w:rPr>
        <w:t>T.8.3.26. Metin türlerini a</w:t>
      </w:r>
      <w:r w:rsidR="001016F1" w:rsidRPr="00834D6A">
        <w:rPr>
          <w:b/>
          <w:color w:val="00B0F0"/>
        </w:rPr>
        <w:t xml:space="preserve">yırt eder. </w:t>
      </w:r>
    </w:p>
    <w:p w14:paraId="32C3F4E5" w14:textId="6BACB2BD" w:rsidR="001016F1" w:rsidRDefault="00522BF4" w:rsidP="00C90451">
      <w:r>
        <w:t xml:space="preserve">5. </w:t>
      </w:r>
      <w:r w:rsidR="00FF6094" w:rsidRPr="00FF6094">
        <w:t>Şaka ortamı neşelendiren, bizi güldüren ve arkadaşlık bağlarını güçlendiren bir unsurdur. İyi bir şaka herkesin gülebileceği bir şakadır. Ancak günümüz şakaları (1) pek değişik.  Sosyal medyada takipçi kazanmak için sadece izleyicilerin güldü şakalar yapılıyor. Devrilen çaydanlık şakaları, patlayan koltuklar… şaka yapılanı üzen, kokutan şakalar bunlar… Kim, nasıl gülüyor bir başkasının korkusuna, üzüntüsüne benim aklım almıyor.</w:t>
      </w:r>
    </w:p>
    <w:p w14:paraId="2296D4CD" w14:textId="696C6E27" w:rsidR="00FF6094" w:rsidRDefault="00522BF4" w:rsidP="00C90451">
      <w:pPr>
        <w:rPr>
          <w:b/>
        </w:rPr>
      </w:pPr>
      <w:r>
        <w:rPr>
          <w:b/>
        </w:rPr>
        <w:t>Bu m</w:t>
      </w:r>
      <w:r w:rsidR="00FF6094" w:rsidRPr="00FF6094">
        <w:rPr>
          <w:b/>
        </w:rPr>
        <w:t>etnin türü nedir, yazınız.</w:t>
      </w:r>
      <w:r w:rsidR="00FF6094">
        <w:rPr>
          <w:b/>
        </w:rPr>
        <w:t xml:space="preserve"> </w:t>
      </w:r>
      <w:r w:rsidR="00C7527E">
        <w:rPr>
          <w:b/>
        </w:rPr>
        <w:t xml:space="preserve">(10 </w:t>
      </w:r>
      <w:r>
        <w:rPr>
          <w:b/>
        </w:rPr>
        <w:t>p</w:t>
      </w:r>
      <w:r w:rsidR="00C7527E">
        <w:rPr>
          <w:b/>
        </w:rPr>
        <w:t>uan)</w:t>
      </w:r>
    </w:p>
    <w:p w14:paraId="0F6E8DA0" w14:textId="02CBC132" w:rsidR="00FF6094" w:rsidRPr="002B0958" w:rsidRDefault="00FF6094" w:rsidP="00C90451">
      <w:pPr>
        <w:rPr>
          <w:color w:val="FF0000"/>
        </w:rPr>
      </w:pPr>
      <w:r w:rsidRPr="002B0958">
        <w:rPr>
          <w:color w:val="FF0000"/>
        </w:rPr>
        <w:t xml:space="preserve">Fıkra (köşe yazısı) </w:t>
      </w:r>
    </w:p>
    <w:p w14:paraId="1F3BDBBD" w14:textId="77777777" w:rsidR="00C90451" w:rsidRPr="00834D6A" w:rsidRDefault="00C90451" w:rsidP="00C90451">
      <w:pPr>
        <w:rPr>
          <w:b/>
          <w:color w:val="00B0F0"/>
        </w:rPr>
      </w:pPr>
      <w:r w:rsidRPr="00834D6A">
        <w:rPr>
          <w:b/>
          <w:color w:val="00B0F0"/>
        </w:rPr>
        <w:t xml:space="preserve">T.8.3.29. </w:t>
      </w:r>
      <w:r w:rsidR="008E7DAB" w:rsidRPr="00834D6A">
        <w:rPr>
          <w:b/>
          <w:color w:val="00B0F0"/>
        </w:rPr>
        <w:t xml:space="preserve">Medya metinlerini analiz eder. </w:t>
      </w:r>
    </w:p>
    <w:p w14:paraId="5669A65E" w14:textId="1E956AC0" w:rsidR="00330B9A" w:rsidRDefault="00B100DC" w:rsidP="00C90451">
      <w:pPr>
        <w:rPr>
          <w:rFonts w:cstheme="minorHAnsi"/>
          <w:color w:val="333333"/>
          <w:shd w:val="clear" w:color="auto" w:fill="FFFFFF"/>
        </w:rPr>
      </w:pPr>
      <w:r>
        <w:rPr>
          <w:rFonts w:cstheme="minorHAnsi"/>
          <w:color w:val="333333"/>
          <w:shd w:val="clear" w:color="auto" w:fill="FFFFFF"/>
        </w:rPr>
        <w:t xml:space="preserve">6. </w:t>
      </w:r>
      <w:r w:rsidR="00330B9A" w:rsidRPr="00053274">
        <w:rPr>
          <w:rFonts w:cstheme="minorHAnsi"/>
          <w:color w:val="333333"/>
          <w:shd w:val="clear" w:color="auto" w:fill="FFFFFF"/>
        </w:rPr>
        <w:t>Amasya'nın Gümüşhacıköy ilçesindeki sanayi sitesinde motor mekanik ustalarının yanında çırak olarak çalışan 16 yaşlarındaki iki genç, aynı zamanda eğitim gördükleri Mesleki Eğitim Merkezi'nin (MESEM) bulunduğu Gümüşhacıköy Öğretmenevi binasında resepsiyonun yanındaki dolaptan su aldı.</w:t>
      </w:r>
      <w:r w:rsidR="00330B9A" w:rsidRPr="00053274">
        <w:rPr>
          <w:rFonts w:cstheme="minorHAnsi"/>
          <w:b/>
          <w:color w:val="0070C0"/>
        </w:rPr>
        <w:t xml:space="preserve"> </w:t>
      </w:r>
      <w:r w:rsidR="00330B9A" w:rsidRPr="00053274">
        <w:rPr>
          <w:rFonts w:cstheme="minorHAnsi"/>
          <w:color w:val="333333"/>
          <w:shd w:val="clear" w:color="auto" w:fill="FFFFFF"/>
        </w:rPr>
        <w:t>Görevliyi göremeyen Efecan Şekerci ve Dağhan Bulut, aldıkları bir şişe suyu kameraya gösterip parayı bıraktı. Öğretmenevi yetkilileri, karşılaştıkları o anları, </w:t>
      </w:r>
      <w:r w:rsidR="00330B9A" w:rsidRPr="00A071DA">
        <w:rPr>
          <w:rStyle w:val="Vurgu"/>
          <w:rFonts w:cstheme="minorHAnsi"/>
          <w:i w:val="0"/>
          <w:iCs w:val="0"/>
          <w:color w:val="333333"/>
          <w:shd w:val="clear" w:color="auto" w:fill="FFFFFF"/>
        </w:rPr>
        <w:t>"Türk genciyle gurur duyduk. MESEM öğrencilerimizin resepsiyon kısa süreliğine boşken su alıp ücretini bırakması, gösterdikleri bu örnek davranış bizi gerçekten mutlu etti."</w:t>
      </w:r>
      <w:r w:rsidR="00330B9A" w:rsidRPr="00053274">
        <w:rPr>
          <w:rStyle w:val="Vurgu"/>
          <w:rFonts w:cstheme="minorHAnsi"/>
          <w:b/>
          <w:bCs/>
          <w:color w:val="333333"/>
          <w:shd w:val="clear" w:color="auto" w:fill="FFFFFF"/>
        </w:rPr>
        <w:t> </w:t>
      </w:r>
      <w:r w:rsidR="00330B9A" w:rsidRPr="00053274">
        <w:rPr>
          <w:rFonts w:cstheme="minorHAnsi"/>
          <w:color w:val="333333"/>
          <w:shd w:val="clear" w:color="auto" w:fill="FFFFFF"/>
        </w:rPr>
        <w:t>notuyla sosyal medyada paylaştı.</w:t>
      </w:r>
    </w:p>
    <w:p w14:paraId="2E2053A5" w14:textId="5C1373B8" w:rsidR="00053274" w:rsidRDefault="00B100DC" w:rsidP="00053274">
      <w:pPr>
        <w:rPr>
          <w:rFonts w:cstheme="minorHAnsi"/>
          <w:b/>
        </w:rPr>
      </w:pPr>
      <w:r>
        <w:rPr>
          <w:rFonts w:cstheme="minorHAnsi"/>
          <w:b/>
        </w:rPr>
        <w:t>Bu</w:t>
      </w:r>
      <w:r w:rsidR="00053274" w:rsidRPr="00053274">
        <w:rPr>
          <w:rFonts w:cstheme="minorHAnsi"/>
          <w:b/>
        </w:rPr>
        <w:t xml:space="preserve"> medya metninin yazılış amacını</w:t>
      </w:r>
      <w:r>
        <w:rPr>
          <w:rFonts w:cstheme="minorHAnsi"/>
          <w:b/>
        </w:rPr>
        <w:t xml:space="preserve"> </w:t>
      </w:r>
      <w:r w:rsidR="00053274" w:rsidRPr="00053274">
        <w:rPr>
          <w:rFonts w:cstheme="minorHAnsi"/>
          <w:b/>
        </w:rPr>
        <w:t>(k</w:t>
      </w:r>
      <w:r w:rsidR="00053274" w:rsidRPr="00053274">
        <w:rPr>
          <w:b/>
        </w:rPr>
        <w:t>ültür aktarma, olay yorumlama, ikna etme, bilgilendirme)</w:t>
      </w:r>
      <w:r w:rsidR="00053274" w:rsidRPr="00053274">
        <w:rPr>
          <w:rFonts w:cstheme="minorHAnsi"/>
          <w:b/>
        </w:rPr>
        <w:t xml:space="preserve"> belirtiniz.</w:t>
      </w:r>
      <w:r w:rsidR="00C7527E">
        <w:rPr>
          <w:rFonts w:cstheme="minorHAnsi"/>
          <w:b/>
        </w:rPr>
        <w:t xml:space="preserve"> </w:t>
      </w:r>
      <w:r w:rsidR="00C7527E">
        <w:rPr>
          <w:b/>
        </w:rPr>
        <w:t xml:space="preserve">(15 </w:t>
      </w:r>
      <w:r>
        <w:rPr>
          <w:b/>
        </w:rPr>
        <w:t>p</w:t>
      </w:r>
      <w:r w:rsidR="00C7527E">
        <w:rPr>
          <w:b/>
        </w:rPr>
        <w:t>uan)</w:t>
      </w:r>
    </w:p>
    <w:p w14:paraId="29359F35" w14:textId="77777777" w:rsidR="00053274" w:rsidRPr="00053274" w:rsidRDefault="00053274" w:rsidP="00053274">
      <w:pPr>
        <w:rPr>
          <w:rFonts w:cstheme="minorHAnsi"/>
          <w:color w:val="FF0000"/>
        </w:rPr>
      </w:pPr>
      <w:r w:rsidRPr="00053274">
        <w:rPr>
          <w:rFonts w:cstheme="minorHAnsi"/>
          <w:color w:val="FF0000"/>
        </w:rPr>
        <w:t xml:space="preserve">Bilgilendirme </w:t>
      </w:r>
    </w:p>
    <w:p w14:paraId="09298BEC" w14:textId="77777777" w:rsidR="00C90451" w:rsidRPr="00834D6A" w:rsidRDefault="00C90451" w:rsidP="00C90451">
      <w:pPr>
        <w:rPr>
          <w:b/>
          <w:color w:val="00B0F0"/>
        </w:rPr>
      </w:pPr>
      <w:r w:rsidRPr="00834D6A">
        <w:rPr>
          <w:b/>
          <w:color w:val="00B0F0"/>
        </w:rPr>
        <w:t xml:space="preserve">T.8.4.18. </w:t>
      </w:r>
      <w:r w:rsidR="00376DB3" w:rsidRPr="00834D6A">
        <w:rPr>
          <w:b/>
          <w:color w:val="00B0F0"/>
        </w:rPr>
        <w:t xml:space="preserve">Cümlenin ögelerini ayırt eder. </w:t>
      </w:r>
    </w:p>
    <w:p w14:paraId="19E9A425" w14:textId="33A8C7FE" w:rsidR="00376DB3" w:rsidRDefault="009B2450" w:rsidP="00C90451">
      <w:pPr>
        <w:rPr>
          <w:b/>
        </w:rPr>
      </w:pPr>
      <w:r>
        <w:rPr>
          <w:b/>
        </w:rPr>
        <w:t xml:space="preserve">7. </w:t>
      </w:r>
      <w:r w:rsidR="00376DB3" w:rsidRPr="009B2450">
        <w:rPr>
          <w:b/>
        </w:rPr>
        <w:t xml:space="preserve">Aşağıda verilen cümleleri ögelerine ayırınız. </w:t>
      </w:r>
      <w:r w:rsidR="00361B9F">
        <w:rPr>
          <w:b/>
        </w:rPr>
        <w:t xml:space="preserve"> (10 </w:t>
      </w:r>
      <w:r w:rsidR="008834E9">
        <w:rPr>
          <w:b/>
        </w:rPr>
        <w:t>p</w:t>
      </w:r>
      <w:r w:rsidR="00361B9F">
        <w:rPr>
          <w:b/>
        </w:rPr>
        <w:t>uan)</w:t>
      </w:r>
    </w:p>
    <w:p w14:paraId="334AD6E4" w14:textId="6D0D2E84" w:rsidR="009B2450" w:rsidRPr="00C7527E" w:rsidRDefault="009B2450" w:rsidP="00C90451">
      <w:pPr>
        <w:rPr>
          <w:u w:val="single"/>
        </w:rPr>
      </w:pPr>
      <w:r w:rsidRPr="00C7527E">
        <w:rPr>
          <w:color w:val="FF0000"/>
        </w:rPr>
        <w:t xml:space="preserve">a. </w:t>
      </w:r>
      <w:r w:rsidR="003A253D" w:rsidRPr="00C7527E">
        <w:rPr>
          <w:color w:val="FF0000"/>
          <w:u w:val="single"/>
        </w:rPr>
        <w:t>D</w:t>
      </w:r>
      <w:r w:rsidRPr="00C7527E">
        <w:rPr>
          <w:color w:val="FF0000"/>
          <w:u w:val="single"/>
        </w:rPr>
        <w:t xml:space="preserve">oğru </w:t>
      </w:r>
      <w:r w:rsidR="003A253D" w:rsidRPr="00C7527E">
        <w:rPr>
          <w:color w:val="FF0000"/>
          <w:u w:val="single"/>
        </w:rPr>
        <w:t>bilgiye</w:t>
      </w:r>
      <w:r w:rsidR="003A253D" w:rsidRPr="00C7527E">
        <w:rPr>
          <w:color w:val="FF0000"/>
        </w:rPr>
        <w:t xml:space="preserve"> </w:t>
      </w:r>
      <w:r w:rsidR="003A253D" w:rsidRPr="00C7527E">
        <w:rPr>
          <w:color w:val="FF0000"/>
          <w:u w:val="single"/>
        </w:rPr>
        <w:t>eleştirel</w:t>
      </w:r>
      <w:r w:rsidRPr="00C7527E">
        <w:rPr>
          <w:color w:val="FF0000"/>
          <w:u w:val="single"/>
        </w:rPr>
        <w:t xml:space="preserve"> düşünce ile</w:t>
      </w:r>
      <w:r w:rsidRPr="00C7527E">
        <w:rPr>
          <w:color w:val="FF0000"/>
        </w:rPr>
        <w:t xml:space="preserve"> </w:t>
      </w:r>
      <w:r w:rsidRPr="00C7527E">
        <w:rPr>
          <w:color w:val="FF0000"/>
          <w:u w:val="single"/>
        </w:rPr>
        <w:t xml:space="preserve">ulaşabiliriz. (biz/ gizli özne) </w:t>
      </w:r>
    </w:p>
    <w:p w14:paraId="22349298" w14:textId="2F11C3A2" w:rsidR="003A253D" w:rsidRPr="00CA0FB8" w:rsidRDefault="003A253D" w:rsidP="00C90451">
      <w:pPr>
        <w:rPr>
          <w:color w:val="FF0000"/>
        </w:rPr>
      </w:pPr>
      <w:r w:rsidRPr="00C7527E">
        <w:rPr>
          <w:color w:val="FF0000"/>
        </w:rPr>
        <w:t xml:space="preserve">   </w:t>
      </w:r>
      <w:r w:rsidR="0007576B" w:rsidRPr="00C7527E">
        <w:rPr>
          <w:color w:val="FF0000"/>
        </w:rPr>
        <w:t>Yer</w:t>
      </w:r>
      <w:r w:rsidRPr="00C7527E">
        <w:rPr>
          <w:color w:val="FF0000"/>
        </w:rPr>
        <w:t xml:space="preserve"> tam.</w:t>
      </w:r>
      <w:r w:rsidRPr="00C7527E">
        <w:rPr>
          <w:color w:val="FF0000"/>
        </w:rPr>
        <w:tab/>
        <w:t>Zarf tam.</w:t>
      </w:r>
      <w:r w:rsidRPr="00C7527E">
        <w:rPr>
          <w:color w:val="FF0000"/>
        </w:rPr>
        <w:tab/>
      </w:r>
      <w:r w:rsidRPr="00C7527E">
        <w:rPr>
          <w:color w:val="FF0000"/>
        </w:rPr>
        <w:tab/>
      </w:r>
      <w:r w:rsidR="0007576B" w:rsidRPr="00C7527E">
        <w:rPr>
          <w:color w:val="FF0000"/>
        </w:rPr>
        <w:t>Yüklem</w:t>
      </w:r>
    </w:p>
    <w:p w14:paraId="55E88CF0" w14:textId="77777777" w:rsidR="003000C7" w:rsidRPr="00C7527E" w:rsidRDefault="003000C7" w:rsidP="00C90451">
      <w:pPr>
        <w:rPr>
          <w:rFonts w:cstheme="minorHAnsi"/>
          <w:color w:val="FF0000"/>
          <w:u w:val="single"/>
        </w:rPr>
      </w:pPr>
      <w:r w:rsidRPr="00C7527E">
        <w:rPr>
          <w:rFonts w:cstheme="minorHAnsi"/>
          <w:color w:val="FF0000"/>
          <w:u w:val="single"/>
        </w:rPr>
        <w:t xml:space="preserve">b. </w:t>
      </w:r>
      <w:r w:rsidRPr="00C7527E">
        <w:rPr>
          <w:rStyle w:val="Vurgu"/>
          <w:rFonts w:cstheme="minorHAnsi"/>
          <w:bCs/>
          <w:i w:val="0"/>
          <w:iCs w:val="0"/>
          <w:color w:val="FF0000"/>
          <w:u w:val="single"/>
          <w:shd w:val="clear" w:color="auto" w:fill="FFFFFF"/>
        </w:rPr>
        <w:t>Bir semboller dünyası olan kilimler</w:t>
      </w:r>
      <w:r w:rsidRPr="00C7527E">
        <w:rPr>
          <w:rStyle w:val="Vurgu"/>
          <w:rFonts w:cstheme="minorHAnsi"/>
          <w:bCs/>
          <w:i w:val="0"/>
          <w:iCs w:val="0"/>
          <w:color w:val="FF0000"/>
          <w:shd w:val="clear" w:color="auto" w:fill="FFFFFF"/>
        </w:rPr>
        <w:t xml:space="preserve"> </w:t>
      </w:r>
      <w:r w:rsidR="00361B9F" w:rsidRPr="00C7527E">
        <w:rPr>
          <w:rStyle w:val="Vurgu"/>
          <w:rFonts w:cstheme="minorHAnsi"/>
          <w:bCs/>
          <w:i w:val="0"/>
          <w:iCs w:val="0"/>
          <w:color w:val="FF0000"/>
          <w:u w:val="single"/>
          <w:shd w:val="clear" w:color="auto" w:fill="FFFFFF"/>
        </w:rPr>
        <w:t>kültürümüzün</w:t>
      </w:r>
      <w:r w:rsidRPr="00C7527E">
        <w:rPr>
          <w:rStyle w:val="Vurgu"/>
          <w:rFonts w:cstheme="minorHAnsi"/>
          <w:bCs/>
          <w:i w:val="0"/>
          <w:iCs w:val="0"/>
          <w:color w:val="FF0000"/>
          <w:u w:val="single"/>
          <w:shd w:val="clear" w:color="auto" w:fill="FFFFFF"/>
        </w:rPr>
        <w:t xml:space="preserve"> en güzel örnekleridir</w:t>
      </w:r>
      <w:r w:rsidRPr="00C7527E">
        <w:rPr>
          <w:rFonts w:cstheme="minorHAnsi"/>
          <w:color w:val="FF0000"/>
          <w:u w:val="single"/>
          <w:shd w:val="clear" w:color="auto" w:fill="FFFFFF"/>
        </w:rPr>
        <w:t>.</w:t>
      </w:r>
      <w:r w:rsidRPr="00C7527E">
        <w:rPr>
          <w:rFonts w:cstheme="minorHAnsi"/>
          <w:color w:val="FF0000"/>
          <w:shd w:val="clear" w:color="auto" w:fill="FFFFFF"/>
        </w:rPr>
        <w:t> </w:t>
      </w:r>
    </w:p>
    <w:p w14:paraId="5573A41C" w14:textId="066A5437" w:rsidR="003A253D" w:rsidRPr="00C7527E" w:rsidRDefault="00361B9F" w:rsidP="00C90451">
      <w:pPr>
        <w:rPr>
          <w:rFonts w:cstheme="minorHAnsi"/>
          <w:color w:val="FF0000"/>
        </w:rPr>
      </w:pPr>
      <w:r w:rsidRPr="00C7527E">
        <w:rPr>
          <w:rFonts w:cstheme="minorHAnsi"/>
          <w:color w:val="FF0000"/>
        </w:rPr>
        <w:t>Özne</w:t>
      </w:r>
      <w:r w:rsidRPr="00C7527E">
        <w:rPr>
          <w:rFonts w:cstheme="minorHAnsi"/>
          <w:color w:val="FF0000"/>
        </w:rPr>
        <w:tab/>
      </w:r>
      <w:r w:rsidRPr="00C7527E">
        <w:rPr>
          <w:rFonts w:cstheme="minorHAnsi"/>
          <w:color w:val="FF0000"/>
        </w:rPr>
        <w:tab/>
      </w:r>
      <w:r w:rsidRPr="00C7527E">
        <w:rPr>
          <w:rFonts w:cstheme="minorHAnsi"/>
          <w:color w:val="FF0000"/>
        </w:rPr>
        <w:tab/>
      </w:r>
      <w:r w:rsidRPr="00C7527E">
        <w:rPr>
          <w:rFonts w:cstheme="minorHAnsi"/>
          <w:color w:val="FF0000"/>
        </w:rPr>
        <w:tab/>
      </w:r>
      <w:r w:rsidRPr="00C7527E">
        <w:rPr>
          <w:rFonts w:cstheme="minorHAnsi"/>
          <w:color w:val="FF0000"/>
        </w:rPr>
        <w:tab/>
      </w:r>
      <w:r w:rsidRPr="00C7527E">
        <w:rPr>
          <w:rFonts w:cstheme="minorHAnsi"/>
          <w:color w:val="FF0000"/>
        </w:rPr>
        <w:tab/>
      </w:r>
      <w:r w:rsidR="0007576B">
        <w:rPr>
          <w:rFonts w:cstheme="minorHAnsi"/>
          <w:color w:val="FF0000"/>
        </w:rPr>
        <w:t>Y</w:t>
      </w:r>
      <w:r w:rsidRPr="00C7527E">
        <w:rPr>
          <w:rFonts w:cstheme="minorHAnsi"/>
          <w:color w:val="FF0000"/>
        </w:rPr>
        <w:t>üklem</w:t>
      </w:r>
    </w:p>
    <w:p w14:paraId="506BA69B" w14:textId="77777777" w:rsidR="00000000" w:rsidRPr="00834D6A" w:rsidRDefault="00C90451" w:rsidP="00C90451">
      <w:pPr>
        <w:rPr>
          <w:b/>
          <w:color w:val="00B0F0"/>
        </w:rPr>
      </w:pPr>
      <w:r w:rsidRPr="00834D6A">
        <w:rPr>
          <w:b/>
          <w:color w:val="00B0F0"/>
        </w:rPr>
        <w:t>T.8.4.19. Cümle türlerini tanır</w:t>
      </w:r>
      <w:r w:rsidR="007F0563" w:rsidRPr="00834D6A">
        <w:rPr>
          <w:b/>
          <w:color w:val="00B0F0"/>
        </w:rPr>
        <w:t>.</w:t>
      </w:r>
    </w:p>
    <w:p w14:paraId="4CE35961" w14:textId="68D34979" w:rsidR="00361B9F" w:rsidRPr="00361B9F" w:rsidRDefault="00361B9F" w:rsidP="00C90451">
      <w:pPr>
        <w:rPr>
          <w:b/>
        </w:rPr>
      </w:pPr>
      <w:r w:rsidRPr="00361B9F">
        <w:rPr>
          <w:b/>
        </w:rPr>
        <w:t xml:space="preserve">8. Aşağıda verilen yapısına göre cümle türlerine birer (1) örnek yazınız. </w:t>
      </w:r>
      <w:r w:rsidR="008834E9">
        <w:rPr>
          <w:b/>
        </w:rPr>
        <w:t>(</w:t>
      </w:r>
      <w:r w:rsidRPr="00361B9F">
        <w:rPr>
          <w:b/>
        </w:rPr>
        <w:t xml:space="preserve">10 </w:t>
      </w:r>
      <w:r w:rsidR="008834E9">
        <w:rPr>
          <w:b/>
        </w:rPr>
        <w:t>p</w:t>
      </w:r>
      <w:r w:rsidRPr="00361B9F">
        <w:rPr>
          <w:b/>
        </w:rPr>
        <w:t>uan)</w:t>
      </w:r>
    </w:p>
    <w:p w14:paraId="48E8CC9C" w14:textId="7642E800" w:rsidR="00361B9F" w:rsidRPr="00814E0C" w:rsidRDefault="00361B9F" w:rsidP="00C90451">
      <w:pPr>
        <w:rPr>
          <w:bCs/>
        </w:rPr>
      </w:pPr>
      <w:r w:rsidRPr="00814E0C">
        <w:rPr>
          <w:bCs/>
        </w:rPr>
        <w:t xml:space="preserve">İçinde fiilimsi olan cümle: </w:t>
      </w:r>
      <w:r w:rsidRPr="00814E0C">
        <w:rPr>
          <w:bCs/>
          <w:color w:val="FF0000"/>
        </w:rPr>
        <w:t>Başarıya giden yol çalışmaktan geçer. (vb.)</w:t>
      </w:r>
    </w:p>
    <w:p w14:paraId="25FE4581" w14:textId="77777777" w:rsidR="00361B9F" w:rsidRPr="00814E0C" w:rsidRDefault="00361B9F" w:rsidP="00C90451">
      <w:pPr>
        <w:rPr>
          <w:bCs/>
        </w:rPr>
      </w:pPr>
    </w:p>
    <w:p w14:paraId="26BD2E9F" w14:textId="77777777" w:rsidR="00361B9F" w:rsidRPr="00814E0C" w:rsidRDefault="00361B9F" w:rsidP="00C90451">
      <w:pPr>
        <w:rPr>
          <w:bCs/>
        </w:rPr>
      </w:pPr>
      <w:r w:rsidRPr="00814E0C">
        <w:rPr>
          <w:bCs/>
        </w:rPr>
        <w:lastRenderedPageBreak/>
        <w:t xml:space="preserve">Bağlacı olan cümle: </w:t>
      </w:r>
      <w:r w:rsidRPr="00814E0C">
        <w:rPr>
          <w:bCs/>
          <w:color w:val="FF0000"/>
        </w:rPr>
        <w:t>Zil çaldı ve çocuklar okuldan çıktı. (vb.)</w:t>
      </w:r>
    </w:p>
    <w:p w14:paraId="0002C91B" w14:textId="77777777" w:rsidR="00814E0C" w:rsidRPr="00814E0C" w:rsidRDefault="00814E0C">
      <w:pPr>
        <w:rPr>
          <w:bCs/>
        </w:rPr>
      </w:pPr>
    </w:p>
    <w:sectPr w:rsidR="00814E0C" w:rsidRPr="00814E0C" w:rsidSect="00834D6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049AC"/>
    <w:multiLevelType w:val="hybridMultilevel"/>
    <w:tmpl w:val="F99427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5147DD"/>
    <w:multiLevelType w:val="hybridMultilevel"/>
    <w:tmpl w:val="79564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3381128">
    <w:abstractNumId w:val="0"/>
  </w:num>
  <w:num w:numId="2" w16cid:durableId="23281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53274"/>
    <w:rsid w:val="0007576B"/>
    <w:rsid w:val="000A48A6"/>
    <w:rsid w:val="001016F1"/>
    <w:rsid w:val="001E3859"/>
    <w:rsid w:val="0020348E"/>
    <w:rsid w:val="00232040"/>
    <w:rsid w:val="002B0958"/>
    <w:rsid w:val="003000C7"/>
    <w:rsid w:val="00330B9A"/>
    <w:rsid w:val="00361B9F"/>
    <w:rsid w:val="00376DB3"/>
    <w:rsid w:val="003A253D"/>
    <w:rsid w:val="00464EA5"/>
    <w:rsid w:val="004A598F"/>
    <w:rsid w:val="004F5DFB"/>
    <w:rsid w:val="00522BF4"/>
    <w:rsid w:val="006F3B25"/>
    <w:rsid w:val="00774157"/>
    <w:rsid w:val="007B5C65"/>
    <w:rsid w:val="007E56F1"/>
    <w:rsid w:val="007F0563"/>
    <w:rsid w:val="007F3042"/>
    <w:rsid w:val="00814E0C"/>
    <w:rsid w:val="00834D6A"/>
    <w:rsid w:val="00846673"/>
    <w:rsid w:val="008834E9"/>
    <w:rsid w:val="008D42F0"/>
    <w:rsid w:val="008E7DAB"/>
    <w:rsid w:val="0094478F"/>
    <w:rsid w:val="00950440"/>
    <w:rsid w:val="00956B39"/>
    <w:rsid w:val="009628C7"/>
    <w:rsid w:val="009B2450"/>
    <w:rsid w:val="00A071DA"/>
    <w:rsid w:val="00A6178A"/>
    <w:rsid w:val="00AB3A9E"/>
    <w:rsid w:val="00B100DC"/>
    <w:rsid w:val="00B744D5"/>
    <w:rsid w:val="00BD4520"/>
    <w:rsid w:val="00C44D70"/>
    <w:rsid w:val="00C7527E"/>
    <w:rsid w:val="00C90451"/>
    <w:rsid w:val="00C95267"/>
    <w:rsid w:val="00CA0FB8"/>
    <w:rsid w:val="00CA4FC2"/>
    <w:rsid w:val="00E01196"/>
    <w:rsid w:val="00E21EA1"/>
    <w:rsid w:val="00E97D84"/>
    <w:rsid w:val="00F178DE"/>
    <w:rsid w:val="00F42071"/>
    <w:rsid w:val="00F86A1A"/>
    <w:rsid w:val="00FC7ABC"/>
    <w:rsid w:val="00FC7FC7"/>
    <w:rsid w:val="00FF6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EC85"/>
  <w15:docId w15:val="{FC5BE8A6-C056-460A-A45A-2D07EBB2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styleId="Vurgu">
    <w:name w:val="Emphasis"/>
    <w:basedOn w:val="VarsaylanParagrafYazTipi"/>
    <w:uiPriority w:val="20"/>
    <w:qFormat/>
    <w:rsid w:val="00956B39"/>
    <w:rPr>
      <w:i/>
      <w:iCs/>
    </w:rPr>
  </w:style>
  <w:style w:type="table" w:styleId="TabloKlavuzu">
    <w:name w:val="Table Grid"/>
    <w:basedOn w:val="NormalTablo"/>
    <w:uiPriority w:val="59"/>
    <w:rsid w:val="004A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2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663</Words>
  <Characters>3780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25</cp:revision>
  <dcterms:created xsi:type="dcterms:W3CDTF">2025-12-11T16:23:00Z</dcterms:created>
  <dcterms:modified xsi:type="dcterms:W3CDTF">2025-12-15T13:51:00Z</dcterms:modified>
</cp:coreProperties>
</file>