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91A5" w14:textId="1B4FE02D" w:rsidR="00E3503A" w:rsidRDefault="00E3503A" w:rsidP="00E3503A">
      <w:pPr>
        <w:jc w:val="center"/>
        <w:rPr>
          <w:rFonts w:ascii="Calibri" w:hAnsi="Calibri" w:cs="Calibri"/>
          <w:b/>
          <w:sz w:val="22"/>
          <w:szCs w:val="22"/>
        </w:rPr>
      </w:pPr>
      <w:bookmarkStart w:id="0" w:name="_Hlk217004455"/>
      <w:bookmarkStart w:id="1" w:name="_Hlk217297823"/>
      <w:bookmarkEnd w:id="0"/>
      <w:bookmarkEnd w:id="1"/>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40B72EF3" w14:textId="77777777" w:rsidR="00E3503A" w:rsidRPr="00D2268F" w:rsidRDefault="00E3503A" w:rsidP="00E3503A">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MEB YAYINLARI 3</w:t>
      </w:r>
      <w:r w:rsidRPr="00F52985">
        <w:rPr>
          <w:rFonts w:ascii="Calibri" w:hAnsi="Calibri" w:cs="Calibri"/>
          <w:b/>
          <w:sz w:val="22"/>
          <w:szCs w:val="22"/>
        </w:rPr>
        <w:t>. SENARYO)</w:t>
      </w:r>
    </w:p>
    <w:p w14:paraId="4E90E91B" w14:textId="77777777" w:rsidR="00E3503A" w:rsidRPr="00D2268F" w:rsidRDefault="00E3503A" w:rsidP="00E3503A">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284B9FEE" w14:textId="7318D929" w:rsidR="00E3503A" w:rsidRPr="00AA6D75" w:rsidRDefault="00E3503A" w:rsidP="00E3503A">
      <w:pPr>
        <w:rPr>
          <w:rFonts w:ascii="Calibri" w:hAnsi="Calibri" w:cs="Calibri"/>
          <w:b/>
          <w:sz w:val="22"/>
          <w:szCs w:val="22"/>
        </w:rPr>
      </w:pPr>
      <w:r w:rsidRPr="00D2268F">
        <w:rPr>
          <w:rFonts w:ascii="Calibri" w:hAnsi="Calibri" w:cs="Calibri"/>
          <w:b/>
          <w:sz w:val="22"/>
          <w:szCs w:val="22"/>
        </w:rPr>
        <w:t>Sınıfı:</w:t>
      </w:r>
      <w:r>
        <w:rPr>
          <w:rFonts w:ascii="Calibri" w:hAnsi="Calibri" w:cs="Calibri"/>
          <w:b/>
          <w:sz w:val="22"/>
          <w:szCs w:val="22"/>
        </w:rPr>
        <w:t xml:space="preserve">                                                                         </w:t>
      </w:r>
    </w:p>
    <w:p w14:paraId="78432F3F" w14:textId="77777777" w:rsidR="00E3503A" w:rsidRPr="00A17460" w:rsidRDefault="00E3503A" w:rsidP="00E3503A">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E3503A" w14:paraId="5B739A80" w14:textId="77777777" w:rsidTr="00FC4C2E">
        <w:tc>
          <w:tcPr>
            <w:tcW w:w="10456" w:type="dxa"/>
          </w:tcPr>
          <w:p w14:paraId="44787028" w14:textId="77777777" w:rsidR="00E3503A" w:rsidRDefault="00E3503A" w:rsidP="00FC4C2E">
            <w:pPr>
              <w:tabs>
                <w:tab w:val="left" w:pos="900"/>
              </w:tabs>
              <w:rPr>
                <w:rFonts w:ascii="Calibri" w:hAnsi="Calibri" w:cs="Calibri"/>
                <w:sz w:val="22"/>
                <w:szCs w:val="22"/>
              </w:rPr>
            </w:pPr>
            <w:r w:rsidRPr="00315AA4">
              <w:rPr>
                <w:rFonts w:ascii="Calibri" w:hAnsi="Calibri" w:cs="Calibri"/>
                <w:sz w:val="22"/>
                <w:szCs w:val="22"/>
              </w:rPr>
              <w:t>T.8.3.5. Bağlamdan yararlanarak bilmediği kelime ve kelime gruplarının anlamını tahmin eder.</w:t>
            </w:r>
          </w:p>
        </w:tc>
      </w:tr>
    </w:tbl>
    <w:p w14:paraId="7CFB16E2" w14:textId="77777777" w:rsidR="00E3503A" w:rsidRDefault="00E3503A" w:rsidP="00E3503A">
      <w:pPr>
        <w:pStyle w:val="AralkYok"/>
        <w:rPr>
          <w:rFonts w:ascii="Calibri" w:hAnsi="Calibri" w:cs="Calibri"/>
          <w:sz w:val="22"/>
          <w:szCs w:val="22"/>
        </w:rPr>
      </w:pPr>
      <w:r w:rsidRPr="002856EE">
        <w:rPr>
          <w:rFonts w:ascii="Calibri" w:hAnsi="Calibri" w:cs="Calibri"/>
          <w:b/>
          <w:bCs/>
          <w:sz w:val="22"/>
          <w:szCs w:val="22"/>
        </w:rPr>
        <w:t>1.</w:t>
      </w:r>
      <w:r>
        <w:rPr>
          <w:rFonts w:ascii="Calibri" w:hAnsi="Calibri" w:cs="Calibri"/>
          <w:sz w:val="22"/>
          <w:szCs w:val="22"/>
        </w:rPr>
        <w:t xml:space="preserve"> </w:t>
      </w:r>
      <w:r w:rsidRPr="0047597B">
        <w:rPr>
          <w:rFonts w:ascii="Calibri" w:hAnsi="Calibri" w:cs="Calibri"/>
          <w:sz w:val="22"/>
          <w:szCs w:val="22"/>
        </w:rPr>
        <w:t xml:space="preserve">İzcilik, gençlerin doğada eğitim alarak hem beceri kazandığı hem de karakterlerini geliştirdiği bir gençlik hareketidir. 1907 yılında İngiliz </w:t>
      </w:r>
      <w:r>
        <w:rPr>
          <w:rFonts w:ascii="Calibri" w:hAnsi="Calibri" w:cs="Calibri"/>
          <w:sz w:val="22"/>
          <w:szCs w:val="22"/>
        </w:rPr>
        <w:t>General</w:t>
      </w:r>
      <w:r w:rsidRPr="0047597B">
        <w:rPr>
          <w:rFonts w:ascii="Calibri" w:hAnsi="Calibri" w:cs="Calibri"/>
          <w:sz w:val="22"/>
          <w:szCs w:val="22"/>
        </w:rPr>
        <w:t xml:space="preserve"> Robert Baden-</w:t>
      </w:r>
      <w:proofErr w:type="spellStart"/>
      <w:r w:rsidRPr="0047597B">
        <w:rPr>
          <w:rFonts w:ascii="Calibri" w:hAnsi="Calibri" w:cs="Calibri"/>
          <w:sz w:val="22"/>
          <w:szCs w:val="22"/>
        </w:rPr>
        <w:t>Powell</w:t>
      </w:r>
      <w:proofErr w:type="spellEnd"/>
      <w:r w:rsidRPr="0047597B">
        <w:rPr>
          <w:rFonts w:ascii="Calibri" w:hAnsi="Calibri" w:cs="Calibri"/>
          <w:sz w:val="22"/>
          <w:szCs w:val="22"/>
        </w:rPr>
        <w:t xml:space="preserve"> tarafından başlatılan izcilik</w:t>
      </w:r>
      <w:r>
        <w:rPr>
          <w:rFonts w:ascii="Calibri" w:hAnsi="Calibri" w:cs="Calibri"/>
          <w:sz w:val="22"/>
          <w:szCs w:val="22"/>
        </w:rPr>
        <w:t>;</w:t>
      </w:r>
      <w:r w:rsidRPr="0047597B">
        <w:rPr>
          <w:rFonts w:ascii="Calibri" w:hAnsi="Calibri" w:cs="Calibri"/>
          <w:sz w:val="22"/>
          <w:szCs w:val="22"/>
        </w:rPr>
        <w:t xml:space="preserve"> çocukların fiziksel, zihinsel ve sosyal olarak gelişmelerine yardımcı olur. İzcilik sayesinde çocuklar ve gençler kamp yapmayı, yön bulmayı, düğüm atmayı, ilk yardım gibi becerileri öğrenir</w:t>
      </w:r>
      <w:r>
        <w:rPr>
          <w:rFonts w:ascii="Calibri" w:hAnsi="Calibri" w:cs="Calibri"/>
          <w:sz w:val="22"/>
          <w:szCs w:val="22"/>
        </w:rPr>
        <w:t>.</w:t>
      </w:r>
      <w:r w:rsidRPr="0047597B">
        <w:rPr>
          <w:rFonts w:ascii="Calibri" w:hAnsi="Calibri" w:cs="Calibri"/>
          <w:sz w:val="22"/>
          <w:szCs w:val="22"/>
        </w:rPr>
        <w:t xml:space="preserve"> </w:t>
      </w:r>
      <w:r>
        <w:rPr>
          <w:rFonts w:ascii="Calibri" w:hAnsi="Calibri" w:cs="Calibri"/>
          <w:sz w:val="22"/>
          <w:szCs w:val="22"/>
        </w:rPr>
        <w:t>D</w:t>
      </w:r>
      <w:r w:rsidRPr="0047597B">
        <w:rPr>
          <w:rFonts w:ascii="Calibri" w:hAnsi="Calibri" w:cs="Calibri"/>
          <w:sz w:val="22"/>
          <w:szCs w:val="22"/>
        </w:rPr>
        <w:t>oğayı koruma, takım çalışması, sorumluluk</w:t>
      </w:r>
      <w:r>
        <w:rPr>
          <w:rFonts w:ascii="Calibri" w:hAnsi="Calibri" w:cs="Calibri"/>
          <w:sz w:val="22"/>
          <w:szCs w:val="22"/>
        </w:rPr>
        <w:t xml:space="preserve"> gibi </w:t>
      </w:r>
      <w:r w:rsidRPr="0047597B">
        <w:rPr>
          <w:rFonts w:ascii="Calibri" w:hAnsi="Calibri" w:cs="Calibri"/>
          <w:sz w:val="22"/>
          <w:szCs w:val="22"/>
        </w:rPr>
        <w:t>değerler kazanır. Bu hareketin en küçük yaştaki katılımcı grubu “yavrukurt” olarak adlandırılır ve genellikle 7-10 yaş arası çocukları kapsar. Yavrukurt izciler, oyunlar oynayarak temel doğa bilgilerini öğrenir</w:t>
      </w:r>
      <w:r>
        <w:rPr>
          <w:rFonts w:ascii="Calibri" w:hAnsi="Calibri" w:cs="Calibri"/>
          <w:sz w:val="22"/>
          <w:szCs w:val="22"/>
        </w:rPr>
        <w:t>.</w:t>
      </w:r>
    </w:p>
    <w:p w14:paraId="47A9DC01" w14:textId="77777777" w:rsidR="00E3503A" w:rsidRPr="0047597B" w:rsidRDefault="00E3503A" w:rsidP="00E3503A">
      <w:pPr>
        <w:pStyle w:val="AralkYok"/>
        <w:rPr>
          <w:rFonts w:ascii="Calibri" w:hAnsi="Calibri" w:cs="Calibri"/>
          <w:sz w:val="22"/>
          <w:szCs w:val="22"/>
        </w:rPr>
      </w:pPr>
      <w:r w:rsidRPr="0047597B">
        <w:rPr>
          <w:rFonts w:ascii="Calibri" w:hAnsi="Calibri" w:cs="Calibri"/>
          <w:b/>
          <w:bCs/>
          <w:sz w:val="22"/>
          <w:szCs w:val="22"/>
        </w:rPr>
        <w:t xml:space="preserve">Bu metinde geçen aşağıdaki sözcüklerin anlamlarını metnin bağlamından hareketle yazınız. </w:t>
      </w:r>
      <w:r w:rsidRPr="00E8004F">
        <w:rPr>
          <w:rFonts w:ascii="Calibri" w:hAnsi="Calibri" w:cs="Calibri"/>
          <w:b/>
          <w:bCs/>
          <w:sz w:val="22"/>
          <w:szCs w:val="22"/>
        </w:rPr>
        <w:t>(15 puan)</w:t>
      </w:r>
    </w:p>
    <w:p w14:paraId="5A69EE99" w14:textId="6257CF93" w:rsidR="00E3503A" w:rsidRPr="0061793D" w:rsidRDefault="00E3503A" w:rsidP="00E3503A">
      <w:pPr>
        <w:tabs>
          <w:tab w:val="left" w:pos="900"/>
        </w:tabs>
        <w:rPr>
          <w:rFonts w:ascii="Calibri" w:hAnsi="Calibri" w:cs="Calibri"/>
          <w:color w:val="EE0000"/>
          <w:sz w:val="22"/>
          <w:szCs w:val="22"/>
        </w:rPr>
      </w:pPr>
      <w:r>
        <w:rPr>
          <w:rFonts w:ascii="Calibri" w:hAnsi="Calibri" w:cs="Calibri"/>
          <w:sz w:val="22"/>
          <w:szCs w:val="22"/>
        </w:rPr>
        <w:t xml:space="preserve">Sorumluluk: </w:t>
      </w:r>
    </w:p>
    <w:p w14:paraId="2CF3546D" w14:textId="5DC32134" w:rsidR="00E3503A" w:rsidRPr="0061793D" w:rsidRDefault="00E3503A" w:rsidP="00E3503A">
      <w:pPr>
        <w:tabs>
          <w:tab w:val="left" w:pos="900"/>
        </w:tabs>
        <w:rPr>
          <w:rFonts w:ascii="Calibri" w:hAnsi="Calibri" w:cs="Calibri"/>
          <w:color w:val="EE0000"/>
          <w:sz w:val="22"/>
          <w:szCs w:val="22"/>
        </w:rPr>
      </w:pPr>
      <w:r>
        <w:rPr>
          <w:rFonts w:ascii="Calibri" w:hAnsi="Calibri" w:cs="Calibri"/>
          <w:sz w:val="22"/>
          <w:szCs w:val="22"/>
        </w:rPr>
        <w:t xml:space="preserve">İlk yardım: </w:t>
      </w:r>
    </w:p>
    <w:p w14:paraId="0DFAA235" w14:textId="21DDA9D3" w:rsidR="00E3503A" w:rsidRPr="0061793D" w:rsidRDefault="00E3503A" w:rsidP="00E3503A">
      <w:pPr>
        <w:tabs>
          <w:tab w:val="left" w:pos="900"/>
        </w:tabs>
        <w:rPr>
          <w:rFonts w:ascii="Calibri" w:hAnsi="Calibri" w:cs="Calibri"/>
          <w:color w:val="EE0000"/>
          <w:sz w:val="22"/>
          <w:szCs w:val="22"/>
        </w:rPr>
      </w:pPr>
      <w:r>
        <w:rPr>
          <w:rFonts w:ascii="Calibri" w:hAnsi="Calibri" w:cs="Calibri"/>
          <w:sz w:val="22"/>
          <w:szCs w:val="22"/>
        </w:rPr>
        <w:t xml:space="preserve">Kamp: </w:t>
      </w:r>
    </w:p>
    <w:p w14:paraId="632D7F1A" w14:textId="77777777" w:rsidR="00E3503A" w:rsidRDefault="00E3503A" w:rsidP="00E3503A">
      <w:pPr>
        <w:tabs>
          <w:tab w:val="left" w:pos="900"/>
        </w:tabs>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E3503A" w14:paraId="27022E27" w14:textId="77777777" w:rsidTr="00FC4C2E">
        <w:tc>
          <w:tcPr>
            <w:tcW w:w="10456" w:type="dxa"/>
          </w:tcPr>
          <w:p w14:paraId="6371FCF5" w14:textId="77777777" w:rsidR="00E3503A" w:rsidRDefault="00E3503A" w:rsidP="00FC4C2E">
            <w:pPr>
              <w:tabs>
                <w:tab w:val="left" w:pos="900"/>
              </w:tabs>
              <w:rPr>
                <w:rFonts w:ascii="Calibri" w:hAnsi="Calibri" w:cs="Calibri"/>
                <w:sz w:val="22"/>
                <w:szCs w:val="22"/>
              </w:rPr>
            </w:pPr>
            <w:r w:rsidRPr="00A033FF">
              <w:rPr>
                <w:rFonts w:ascii="Calibri" w:hAnsi="Calibri" w:cs="Calibri"/>
                <w:sz w:val="22"/>
                <w:szCs w:val="22"/>
              </w:rPr>
              <w:t>T.8.3.7. Metindeki söz sanatlarını tespit eder</w:t>
            </w:r>
            <w:r>
              <w:rPr>
                <w:rFonts w:ascii="Calibri" w:hAnsi="Calibri" w:cs="Calibri"/>
                <w:sz w:val="22"/>
                <w:szCs w:val="22"/>
              </w:rPr>
              <w:t>.</w:t>
            </w:r>
          </w:p>
        </w:tc>
      </w:tr>
    </w:tbl>
    <w:p w14:paraId="19B15E45" w14:textId="77777777" w:rsidR="00E3503A" w:rsidRPr="005F33D6" w:rsidRDefault="00E3503A" w:rsidP="00E3503A">
      <w:pPr>
        <w:pStyle w:val="AralkYok"/>
        <w:rPr>
          <w:rFonts w:ascii="Calibri" w:hAnsi="Calibri" w:cs="Calibri"/>
          <w:sz w:val="22"/>
          <w:szCs w:val="22"/>
        </w:rPr>
      </w:pPr>
      <w:r w:rsidRPr="002856EE">
        <w:rPr>
          <w:rFonts w:ascii="Calibri" w:hAnsi="Calibri" w:cs="Calibri"/>
          <w:b/>
          <w:bCs/>
          <w:sz w:val="22"/>
          <w:szCs w:val="22"/>
        </w:rPr>
        <w:t>2.</w:t>
      </w:r>
      <w:r>
        <w:rPr>
          <w:rFonts w:ascii="Calibri" w:hAnsi="Calibri" w:cs="Calibri"/>
          <w:sz w:val="22"/>
          <w:szCs w:val="22"/>
        </w:rPr>
        <w:t xml:space="preserve"> </w:t>
      </w:r>
      <w:r w:rsidRPr="005F33D6">
        <w:rPr>
          <w:rFonts w:ascii="Calibri" w:hAnsi="Calibri" w:cs="Calibri"/>
          <w:sz w:val="22"/>
          <w:szCs w:val="22"/>
        </w:rPr>
        <w:t>Rıhtımda uyuyan gemi</w:t>
      </w:r>
      <w:r w:rsidRPr="005F33D6">
        <w:rPr>
          <w:rFonts w:ascii="Calibri" w:hAnsi="Calibri" w:cs="Calibri"/>
          <w:sz w:val="22"/>
          <w:szCs w:val="22"/>
        </w:rPr>
        <w:br/>
      </w:r>
      <w:r>
        <w:rPr>
          <w:rFonts w:ascii="Calibri" w:hAnsi="Calibri" w:cs="Calibri"/>
          <w:sz w:val="22"/>
          <w:szCs w:val="22"/>
        </w:rPr>
        <w:t xml:space="preserve">    </w:t>
      </w:r>
      <w:r w:rsidRPr="005F33D6">
        <w:rPr>
          <w:rFonts w:ascii="Calibri" w:hAnsi="Calibri" w:cs="Calibri"/>
          <w:sz w:val="22"/>
          <w:szCs w:val="22"/>
        </w:rPr>
        <w:t>Hatırladın mı engini?</w:t>
      </w:r>
      <w:r w:rsidRPr="005F33D6">
        <w:rPr>
          <w:rFonts w:ascii="Calibri" w:hAnsi="Calibri" w:cs="Calibri"/>
          <w:sz w:val="22"/>
          <w:szCs w:val="22"/>
        </w:rPr>
        <w:br/>
      </w:r>
      <w:r>
        <w:rPr>
          <w:rFonts w:ascii="Calibri" w:hAnsi="Calibri" w:cs="Calibri"/>
          <w:sz w:val="22"/>
          <w:szCs w:val="22"/>
        </w:rPr>
        <w:t xml:space="preserve">    </w:t>
      </w:r>
      <w:r w:rsidRPr="005F33D6">
        <w:rPr>
          <w:rFonts w:ascii="Calibri" w:hAnsi="Calibri" w:cs="Calibri"/>
          <w:sz w:val="22"/>
          <w:szCs w:val="22"/>
        </w:rPr>
        <w:t>Sert dalgaları, yosunu</w:t>
      </w:r>
      <w:r w:rsidRPr="005F33D6">
        <w:rPr>
          <w:rFonts w:ascii="Calibri" w:hAnsi="Calibri" w:cs="Calibri"/>
          <w:sz w:val="22"/>
          <w:szCs w:val="22"/>
        </w:rPr>
        <w:br/>
      </w:r>
      <w:r>
        <w:rPr>
          <w:rFonts w:ascii="Calibri" w:hAnsi="Calibri" w:cs="Calibri"/>
          <w:sz w:val="22"/>
          <w:szCs w:val="22"/>
        </w:rPr>
        <w:t xml:space="preserve">    </w:t>
      </w:r>
      <w:r w:rsidRPr="005F33D6">
        <w:rPr>
          <w:rFonts w:ascii="Calibri" w:hAnsi="Calibri" w:cs="Calibri"/>
          <w:sz w:val="22"/>
          <w:szCs w:val="22"/>
        </w:rPr>
        <w:t>Suların uğultusunu?</w:t>
      </w:r>
    </w:p>
    <w:p w14:paraId="447A3736" w14:textId="77777777" w:rsidR="00E3503A" w:rsidRPr="005F33D6" w:rsidRDefault="00E3503A" w:rsidP="00E3503A">
      <w:pPr>
        <w:tabs>
          <w:tab w:val="left" w:pos="900"/>
        </w:tabs>
        <w:rPr>
          <w:rFonts w:ascii="Calibri" w:hAnsi="Calibri" w:cs="Calibri"/>
          <w:b/>
          <w:sz w:val="22"/>
          <w:szCs w:val="22"/>
        </w:rPr>
      </w:pPr>
      <w:r w:rsidRPr="005F33D6">
        <w:rPr>
          <w:rFonts w:ascii="Calibri" w:hAnsi="Calibri" w:cs="Calibri"/>
          <w:b/>
          <w:sz w:val="22"/>
          <w:szCs w:val="22"/>
        </w:rPr>
        <w:t>Bu şiirde kullanılan söz sanatını ve kullanıldığı dize</w:t>
      </w:r>
      <w:r>
        <w:rPr>
          <w:rFonts w:ascii="Calibri" w:hAnsi="Calibri" w:cs="Calibri"/>
          <w:b/>
          <w:sz w:val="22"/>
          <w:szCs w:val="22"/>
        </w:rPr>
        <w:t>ler</w:t>
      </w:r>
      <w:r w:rsidRPr="005F33D6">
        <w:rPr>
          <w:rFonts w:ascii="Calibri" w:hAnsi="Calibri" w:cs="Calibri"/>
          <w:b/>
          <w:sz w:val="22"/>
          <w:szCs w:val="22"/>
        </w:rPr>
        <w:t>i yazınız.</w:t>
      </w:r>
      <w:r>
        <w:rPr>
          <w:rFonts w:ascii="Calibri" w:hAnsi="Calibri" w:cs="Calibri"/>
          <w:b/>
          <w:sz w:val="22"/>
          <w:szCs w:val="22"/>
        </w:rPr>
        <w:t xml:space="preserve"> </w:t>
      </w:r>
      <w:r w:rsidRPr="00E8004F">
        <w:rPr>
          <w:rFonts w:ascii="Calibri" w:hAnsi="Calibri" w:cs="Calibri"/>
          <w:b/>
          <w:bCs/>
          <w:sz w:val="22"/>
          <w:szCs w:val="22"/>
        </w:rPr>
        <w:t>(15 puan)</w:t>
      </w:r>
    </w:p>
    <w:p w14:paraId="14CB1948" w14:textId="77777777" w:rsidR="00E3503A" w:rsidRDefault="00E3503A" w:rsidP="00E3503A">
      <w:pPr>
        <w:tabs>
          <w:tab w:val="left" w:pos="900"/>
        </w:tabs>
        <w:rPr>
          <w:rFonts w:ascii="Calibri" w:hAnsi="Calibri" w:cs="Calibri"/>
          <w:color w:val="EE0000"/>
          <w:sz w:val="22"/>
          <w:szCs w:val="22"/>
        </w:rPr>
      </w:pPr>
    </w:p>
    <w:p w14:paraId="647943E3" w14:textId="77777777" w:rsidR="00E3503A" w:rsidRDefault="00E3503A" w:rsidP="00E3503A">
      <w:pPr>
        <w:tabs>
          <w:tab w:val="left" w:pos="900"/>
        </w:tabs>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E3503A" w14:paraId="5E68BD04" w14:textId="77777777" w:rsidTr="00FC4C2E">
        <w:tc>
          <w:tcPr>
            <w:tcW w:w="10456" w:type="dxa"/>
          </w:tcPr>
          <w:p w14:paraId="4E95A85C" w14:textId="77777777" w:rsidR="00E3503A" w:rsidRDefault="00E3503A" w:rsidP="00FC4C2E">
            <w:pPr>
              <w:tabs>
                <w:tab w:val="left" w:pos="900"/>
              </w:tabs>
              <w:rPr>
                <w:rFonts w:ascii="Calibri" w:hAnsi="Calibri" w:cs="Calibri"/>
                <w:sz w:val="22"/>
                <w:szCs w:val="22"/>
              </w:rPr>
            </w:pPr>
            <w:r w:rsidRPr="00315AA4">
              <w:rPr>
                <w:rFonts w:ascii="Calibri" w:hAnsi="Calibri" w:cs="Calibri"/>
                <w:sz w:val="22"/>
                <w:szCs w:val="22"/>
              </w:rPr>
              <w:t>T.8.3.22. Metinde ele alınan sorunlara farklı çözümler üretir.</w:t>
            </w:r>
          </w:p>
        </w:tc>
      </w:tr>
    </w:tbl>
    <w:p w14:paraId="73283C5C" w14:textId="77777777" w:rsidR="00E3503A" w:rsidRPr="002856EE" w:rsidRDefault="00E3503A" w:rsidP="00E3503A">
      <w:pPr>
        <w:pStyle w:val="AralkYok"/>
        <w:rPr>
          <w:rFonts w:ascii="Calibri" w:hAnsi="Calibri" w:cs="Calibri"/>
          <w:sz w:val="22"/>
          <w:szCs w:val="22"/>
        </w:rPr>
      </w:pPr>
      <w:r w:rsidRPr="002856EE">
        <w:rPr>
          <w:rFonts w:ascii="Calibri" w:hAnsi="Calibri" w:cs="Calibri"/>
          <w:b/>
          <w:bCs/>
          <w:sz w:val="22"/>
          <w:szCs w:val="22"/>
        </w:rPr>
        <w:t>3.</w:t>
      </w:r>
      <w:r>
        <w:rPr>
          <w:rFonts w:ascii="Calibri" w:hAnsi="Calibri" w:cs="Calibri"/>
          <w:sz w:val="22"/>
          <w:szCs w:val="22"/>
        </w:rPr>
        <w:t xml:space="preserve"> </w:t>
      </w:r>
      <w:r w:rsidRPr="002856EE">
        <w:rPr>
          <w:rFonts w:ascii="Calibri" w:hAnsi="Calibri" w:cs="Calibri"/>
          <w:sz w:val="22"/>
          <w:szCs w:val="22"/>
        </w:rPr>
        <w:t>Akran zorbalığı</w:t>
      </w:r>
      <w:r>
        <w:rPr>
          <w:rFonts w:ascii="Calibri" w:hAnsi="Calibri" w:cs="Calibri"/>
          <w:sz w:val="22"/>
          <w:szCs w:val="22"/>
        </w:rPr>
        <w:t>;</w:t>
      </w:r>
      <w:r w:rsidRPr="002856EE">
        <w:rPr>
          <w:rFonts w:ascii="Calibri" w:hAnsi="Calibri" w:cs="Calibri"/>
          <w:sz w:val="22"/>
          <w:szCs w:val="22"/>
        </w:rPr>
        <w:t xml:space="preserve"> çocukların veya gençlerin aynı yaş grubundaki bireyler tarafından sistemli olarak fiziksel, sözel veya psikolojik yollarla rahatsız edilmesi, korkutulması ya da dışlanması olarak tanımlanır. Bu davranışlar tek seferlik bir olaydan ziyade tekrarlayıcı nitelik taşır ve güç dengesizliği üzerine kuruludur; zorbalığı uygulayan taraf genellikle mağdura göre sosyal, fiziksel veya psikolojik olarak daha güçlüdür. Araştırmalar</w:t>
      </w:r>
      <w:r>
        <w:rPr>
          <w:rFonts w:ascii="Calibri" w:hAnsi="Calibri" w:cs="Calibri"/>
          <w:sz w:val="22"/>
          <w:szCs w:val="22"/>
        </w:rPr>
        <w:t>;</w:t>
      </w:r>
      <w:r w:rsidRPr="002856EE">
        <w:rPr>
          <w:rFonts w:ascii="Calibri" w:hAnsi="Calibri" w:cs="Calibri"/>
          <w:sz w:val="22"/>
          <w:szCs w:val="22"/>
        </w:rPr>
        <w:t xml:space="preserve"> akran zorbalığının uzun vadede mağdurların özgüvenini zayıflattığını, okul başarısını düşürdüğünü ve kaygı, depresyon gibi psikolojik sorunlara yol açtığını göstermektedir. Ayrıca zorbalığa tanık olan öğrenciler de benzer olumsuz etkiler yaşayabilmektedir</w:t>
      </w:r>
      <w:r>
        <w:rPr>
          <w:rFonts w:ascii="Calibri" w:hAnsi="Calibri" w:cs="Calibri"/>
          <w:sz w:val="22"/>
          <w:szCs w:val="22"/>
        </w:rPr>
        <w:t>.</w:t>
      </w:r>
      <w:r w:rsidRPr="002856EE">
        <w:rPr>
          <w:rFonts w:ascii="Calibri" w:hAnsi="Calibri" w:cs="Calibri"/>
          <w:sz w:val="22"/>
          <w:szCs w:val="22"/>
        </w:rPr>
        <w:t xml:space="preserve"> </w:t>
      </w:r>
      <w:r>
        <w:rPr>
          <w:rFonts w:ascii="Calibri" w:hAnsi="Calibri" w:cs="Calibri"/>
          <w:sz w:val="22"/>
          <w:szCs w:val="22"/>
        </w:rPr>
        <w:t>B</w:t>
      </w:r>
      <w:r w:rsidRPr="002856EE">
        <w:rPr>
          <w:rFonts w:ascii="Calibri" w:hAnsi="Calibri" w:cs="Calibri"/>
          <w:sz w:val="22"/>
          <w:szCs w:val="22"/>
        </w:rPr>
        <w:t>u durum okul iklimi ve öğrenciler arasındaki sosyal ilişkiler üzerinde ciddi sonuçlar doğurur.</w:t>
      </w:r>
    </w:p>
    <w:p w14:paraId="69A08390" w14:textId="77777777" w:rsidR="00E3503A" w:rsidRPr="002856EE" w:rsidRDefault="00E3503A" w:rsidP="00E3503A">
      <w:pPr>
        <w:pStyle w:val="AralkYok"/>
        <w:rPr>
          <w:rFonts w:ascii="Calibri" w:hAnsi="Calibri" w:cs="Calibri"/>
          <w:sz w:val="22"/>
          <w:szCs w:val="22"/>
        </w:rPr>
      </w:pPr>
      <w:r w:rsidRPr="002856EE">
        <w:rPr>
          <w:rFonts w:ascii="Calibri" w:hAnsi="Calibri" w:cs="Calibri"/>
          <w:b/>
          <w:bCs/>
          <w:sz w:val="22"/>
          <w:szCs w:val="22"/>
        </w:rPr>
        <w:t xml:space="preserve">Bu metinde ele alınan </w:t>
      </w:r>
      <w:r w:rsidRPr="002856EE">
        <w:rPr>
          <w:rFonts w:ascii="Calibri" w:hAnsi="Calibri" w:cs="Calibri"/>
          <w:sz w:val="22"/>
          <w:szCs w:val="22"/>
        </w:rPr>
        <w:t xml:space="preserve">"akran zorbalığı" </w:t>
      </w:r>
      <w:r w:rsidRPr="002856EE">
        <w:rPr>
          <w:rFonts w:ascii="Calibri" w:hAnsi="Calibri" w:cs="Calibri"/>
          <w:b/>
          <w:bCs/>
          <w:sz w:val="22"/>
          <w:szCs w:val="22"/>
        </w:rPr>
        <w:t>sorununa yönelik gerçekçi ve uygulanabilir iki tane çözüm önerisi geliştiriniz.</w:t>
      </w:r>
      <w:r>
        <w:rPr>
          <w:rFonts w:ascii="Calibri" w:hAnsi="Calibri" w:cs="Calibri"/>
          <w:b/>
          <w:bCs/>
          <w:sz w:val="22"/>
          <w:szCs w:val="22"/>
        </w:rPr>
        <w:t xml:space="preserve"> </w:t>
      </w:r>
      <w:r w:rsidRPr="00E8004F">
        <w:rPr>
          <w:rFonts w:ascii="Calibri" w:hAnsi="Calibri" w:cs="Calibri"/>
          <w:b/>
          <w:bCs/>
          <w:sz w:val="22"/>
          <w:szCs w:val="22"/>
        </w:rPr>
        <w:t>(</w:t>
      </w:r>
      <w:r>
        <w:rPr>
          <w:rFonts w:ascii="Calibri" w:hAnsi="Calibri" w:cs="Calibri"/>
          <w:b/>
          <w:bCs/>
          <w:sz w:val="22"/>
          <w:szCs w:val="22"/>
        </w:rPr>
        <w:t>20</w:t>
      </w:r>
      <w:r w:rsidRPr="00E8004F">
        <w:rPr>
          <w:rFonts w:ascii="Calibri" w:hAnsi="Calibri" w:cs="Calibri"/>
          <w:b/>
          <w:bCs/>
          <w:sz w:val="22"/>
          <w:szCs w:val="22"/>
        </w:rPr>
        <w:t xml:space="preserve"> puan)</w:t>
      </w:r>
    </w:p>
    <w:p w14:paraId="4DE42C1D" w14:textId="77777777" w:rsidR="00E3503A" w:rsidRDefault="00E3503A" w:rsidP="00E3503A">
      <w:pPr>
        <w:tabs>
          <w:tab w:val="left" w:pos="900"/>
        </w:tabs>
        <w:rPr>
          <w:rFonts w:ascii="Calibri" w:hAnsi="Calibri" w:cs="Calibri"/>
          <w:sz w:val="22"/>
          <w:szCs w:val="22"/>
        </w:rPr>
      </w:pPr>
    </w:p>
    <w:p w14:paraId="4CA4AC6A" w14:textId="77777777" w:rsidR="00E3503A" w:rsidRDefault="00E3503A" w:rsidP="00E3503A">
      <w:pPr>
        <w:tabs>
          <w:tab w:val="left" w:pos="900"/>
        </w:tabs>
        <w:rPr>
          <w:rFonts w:ascii="Calibri" w:hAnsi="Calibri" w:cs="Calibri"/>
          <w:sz w:val="22"/>
          <w:szCs w:val="22"/>
        </w:rPr>
      </w:pPr>
    </w:p>
    <w:p w14:paraId="5B127137" w14:textId="77777777" w:rsidR="00E3503A" w:rsidRDefault="00E3503A" w:rsidP="00E3503A">
      <w:pPr>
        <w:tabs>
          <w:tab w:val="left" w:pos="900"/>
        </w:tabs>
        <w:rPr>
          <w:rFonts w:ascii="Calibri" w:hAnsi="Calibri" w:cs="Calibri"/>
          <w:sz w:val="22"/>
          <w:szCs w:val="22"/>
        </w:rPr>
      </w:pPr>
    </w:p>
    <w:p w14:paraId="04C7D431" w14:textId="77777777" w:rsidR="00E3503A" w:rsidRDefault="00E3503A" w:rsidP="00E3503A">
      <w:pPr>
        <w:tabs>
          <w:tab w:val="left" w:pos="900"/>
        </w:tabs>
        <w:rPr>
          <w:rFonts w:ascii="Calibri" w:hAnsi="Calibri" w:cs="Calibri"/>
          <w:sz w:val="22"/>
          <w:szCs w:val="22"/>
        </w:rPr>
      </w:pPr>
    </w:p>
    <w:p w14:paraId="64774575" w14:textId="77777777" w:rsidR="00E3503A" w:rsidRDefault="00E3503A" w:rsidP="00E3503A">
      <w:pPr>
        <w:tabs>
          <w:tab w:val="left" w:pos="900"/>
        </w:tabs>
        <w:rPr>
          <w:rFonts w:ascii="Calibri" w:hAnsi="Calibri" w:cs="Calibri"/>
          <w:sz w:val="22"/>
          <w:szCs w:val="22"/>
        </w:rPr>
      </w:pPr>
    </w:p>
    <w:p w14:paraId="4EB0895F" w14:textId="77777777" w:rsidR="00E3503A" w:rsidRDefault="00E3503A" w:rsidP="00E3503A">
      <w:pPr>
        <w:tabs>
          <w:tab w:val="left" w:pos="900"/>
        </w:tabs>
        <w:rPr>
          <w:rFonts w:ascii="Calibri" w:hAnsi="Calibri" w:cs="Calibri"/>
          <w:sz w:val="22"/>
          <w:szCs w:val="22"/>
        </w:rPr>
      </w:pPr>
    </w:p>
    <w:p w14:paraId="6592E29E" w14:textId="77777777" w:rsidR="00E3503A" w:rsidRDefault="00E3503A" w:rsidP="00E3503A">
      <w:pPr>
        <w:tabs>
          <w:tab w:val="left" w:pos="900"/>
        </w:tabs>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E3503A" w14:paraId="34E857EF" w14:textId="77777777" w:rsidTr="00FC4C2E">
        <w:tc>
          <w:tcPr>
            <w:tcW w:w="10456" w:type="dxa"/>
          </w:tcPr>
          <w:p w14:paraId="4F0CB0D2" w14:textId="77777777" w:rsidR="00E3503A" w:rsidRDefault="00E3503A" w:rsidP="00FC4C2E">
            <w:pPr>
              <w:tabs>
                <w:tab w:val="left" w:pos="900"/>
              </w:tabs>
              <w:rPr>
                <w:rFonts w:ascii="Calibri" w:hAnsi="Calibri" w:cs="Calibri"/>
                <w:sz w:val="22"/>
                <w:szCs w:val="22"/>
              </w:rPr>
            </w:pPr>
            <w:r w:rsidRPr="00315AA4">
              <w:rPr>
                <w:rFonts w:ascii="Calibri" w:hAnsi="Calibri" w:cs="Calibri"/>
                <w:sz w:val="22"/>
                <w:szCs w:val="22"/>
              </w:rPr>
              <w:lastRenderedPageBreak/>
              <w:t>T.8.3.25. Okudukları ile ilgili çıkarımlarda bulunur.</w:t>
            </w:r>
          </w:p>
        </w:tc>
      </w:tr>
    </w:tbl>
    <w:p w14:paraId="50823807" w14:textId="77777777" w:rsidR="00E3503A" w:rsidRDefault="00E3503A" w:rsidP="00E3503A">
      <w:pPr>
        <w:pStyle w:val="AralkYok"/>
        <w:rPr>
          <w:rFonts w:ascii="Calibri" w:hAnsi="Calibri" w:cs="Calibri"/>
          <w:sz w:val="22"/>
          <w:szCs w:val="22"/>
        </w:rPr>
      </w:pPr>
      <w:r w:rsidRPr="002856EE">
        <w:rPr>
          <w:rFonts w:ascii="Calibri" w:hAnsi="Calibri" w:cs="Calibri"/>
          <w:b/>
          <w:bCs/>
          <w:sz w:val="22"/>
          <w:szCs w:val="22"/>
        </w:rPr>
        <w:t>4.</w:t>
      </w:r>
      <w:r>
        <w:rPr>
          <w:rFonts w:ascii="Calibri" w:hAnsi="Calibri" w:cs="Calibri"/>
          <w:sz w:val="22"/>
          <w:szCs w:val="22"/>
        </w:rPr>
        <w:t xml:space="preserve"> </w:t>
      </w:r>
      <w:r w:rsidRPr="00A05C78">
        <w:rPr>
          <w:rFonts w:ascii="Calibri" w:hAnsi="Calibri" w:cs="Calibri"/>
          <w:sz w:val="22"/>
          <w:szCs w:val="22"/>
        </w:rPr>
        <w:t xml:space="preserve">Bukalemunlar, küçük ve renk değiştirebilen sürüngenlerdir. </w:t>
      </w:r>
      <w:r>
        <w:rPr>
          <w:rFonts w:ascii="Calibri" w:hAnsi="Calibri" w:cs="Calibri"/>
          <w:sz w:val="22"/>
          <w:szCs w:val="22"/>
        </w:rPr>
        <w:t>H</w:t>
      </w:r>
      <w:r w:rsidRPr="00A05C78">
        <w:rPr>
          <w:rFonts w:ascii="Calibri" w:hAnsi="Calibri" w:cs="Calibri"/>
          <w:sz w:val="22"/>
          <w:szCs w:val="22"/>
        </w:rPr>
        <w:t>areket kabiliyet</w:t>
      </w:r>
      <w:r>
        <w:rPr>
          <w:rFonts w:ascii="Calibri" w:hAnsi="Calibri" w:cs="Calibri"/>
          <w:sz w:val="22"/>
          <w:szCs w:val="22"/>
        </w:rPr>
        <w:t>ler</w:t>
      </w:r>
      <w:r w:rsidRPr="00A05C78">
        <w:rPr>
          <w:rFonts w:ascii="Calibri" w:hAnsi="Calibri" w:cs="Calibri"/>
          <w:sz w:val="22"/>
          <w:szCs w:val="22"/>
        </w:rPr>
        <w:t>i az olduğu için düşmanlarından kaçamaz</w:t>
      </w:r>
      <w:r>
        <w:rPr>
          <w:rFonts w:ascii="Calibri" w:hAnsi="Calibri" w:cs="Calibri"/>
          <w:sz w:val="22"/>
          <w:szCs w:val="22"/>
        </w:rPr>
        <w:t>lar</w:t>
      </w:r>
      <w:r w:rsidRPr="00A05C78">
        <w:rPr>
          <w:rFonts w:ascii="Calibri" w:hAnsi="Calibri" w:cs="Calibri"/>
          <w:sz w:val="22"/>
          <w:szCs w:val="22"/>
        </w:rPr>
        <w:t xml:space="preserve"> ama bulundukları ortamın rengine uyum sağlayarak kamufle olabilirler. Gözleri başını çevirmeden her yöne bakacak şekilde hareket edebilir bu sayede avlarını veya düşmanlarını kolayca görebilirler. Dilleri vücutları</w:t>
      </w:r>
      <w:r>
        <w:rPr>
          <w:rFonts w:ascii="Calibri" w:hAnsi="Calibri" w:cs="Calibri"/>
          <w:sz w:val="22"/>
          <w:szCs w:val="22"/>
        </w:rPr>
        <w:t xml:space="preserve">ndan daha </w:t>
      </w:r>
      <w:r w:rsidRPr="00A05C78">
        <w:rPr>
          <w:rFonts w:ascii="Calibri" w:hAnsi="Calibri" w:cs="Calibri"/>
          <w:sz w:val="22"/>
          <w:szCs w:val="22"/>
        </w:rPr>
        <w:t>uzundur ve dilini bir ok gibi fırlatıp avına kolayca ulaşabilir. Dilinin ucu yapışkan olduğundan avını hemen yakalar. Dilin ucundaki yapışkan kısma isabet eden avın ise kurtulma ihtimali yoktur.</w:t>
      </w:r>
    </w:p>
    <w:p w14:paraId="2EAC33F8" w14:textId="77777777" w:rsidR="00E3503A" w:rsidRPr="00461C26" w:rsidRDefault="00E3503A" w:rsidP="00E3503A">
      <w:pPr>
        <w:pStyle w:val="AralkYok"/>
        <w:rPr>
          <w:rFonts w:ascii="Calibri" w:hAnsi="Calibri" w:cs="Calibri"/>
          <w:b/>
          <w:bCs/>
          <w:sz w:val="22"/>
          <w:szCs w:val="22"/>
          <w:shd w:val="clear" w:color="auto" w:fill="FFFFFF"/>
        </w:rPr>
      </w:pPr>
      <w:r w:rsidRPr="00461C26">
        <w:rPr>
          <w:rFonts w:ascii="Calibri" w:hAnsi="Calibri" w:cs="Calibri"/>
          <w:b/>
          <w:bCs/>
          <w:sz w:val="22"/>
          <w:szCs w:val="22"/>
          <w:shd w:val="clear" w:color="auto" w:fill="FFFFFF"/>
        </w:rPr>
        <w:t>Bu metinden neden-sonuç</w:t>
      </w:r>
      <w:r>
        <w:rPr>
          <w:rFonts w:ascii="Calibri" w:hAnsi="Calibri" w:cs="Calibri"/>
          <w:b/>
          <w:bCs/>
          <w:sz w:val="22"/>
          <w:szCs w:val="22"/>
          <w:shd w:val="clear" w:color="auto" w:fill="FFFFFF"/>
        </w:rPr>
        <w:t xml:space="preserve">, karşılaştırma ve benzetme cümlesi </w:t>
      </w:r>
      <w:r w:rsidRPr="00461C26">
        <w:rPr>
          <w:rFonts w:ascii="Calibri" w:hAnsi="Calibri" w:cs="Calibri"/>
          <w:b/>
          <w:bCs/>
          <w:sz w:val="22"/>
          <w:szCs w:val="22"/>
          <w:shd w:val="clear" w:color="auto" w:fill="FFFFFF"/>
        </w:rPr>
        <w:t>bularak uygun yere yazınız.</w:t>
      </w:r>
      <w:r>
        <w:rPr>
          <w:rFonts w:ascii="Calibri" w:hAnsi="Calibri" w:cs="Calibri"/>
          <w:b/>
          <w:bCs/>
          <w:sz w:val="22"/>
          <w:szCs w:val="22"/>
          <w:shd w:val="clear" w:color="auto" w:fill="FFFFFF"/>
        </w:rPr>
        <w:t xml:space="preserve"> </w:t>
      </w:r>
      <w:r w:rsidRPr="00E8004F">
        <w:rPr>
          <w:rFonts w:ascii="Calibri" w:hAnsi="Calibri" w:cs="Calibri"/>
          <w:b/>
          <w:bCs/>
          <w:sz w:val="22"/>
          <w:szCs w:val="22"/>
        </w:rPr>
        <w:t>(</w:t>
      </w:r>
      <w:r>
        <w:rPr>
          <w:rFonts w:ascii="Calibri" w:hAnsi="Calibri" w:cs="Calibri"/>
          <w:b/>
          <w:bCs/>
          <w:sz w:val="22"/>
          <w:szCs w:val="22"/>
        </w:rPr>
        <w:t>24</w:t>
      </w:r>
      <w:r w:rsidRPr="00E8004F">
        <w:rPr>
          <w:rFonts w:ascii="Calibri" w:hAnsi="Calibri" w:cs="Calibri"/>
          <w:b/>
          <w:bCs/>
          <w:sz w:val="22"/>
          <w:szCs w:val="22"/>
        </w:rPr>
        <w:t xml:space="preserve"> puan)</w:t>
      </w:r>
    </w:p>
    <w:p w14:paraId="3A026305" w14:textId="01241A85" w:rsidR="00E3503A" w:rsidRDefault="00E3503A" w:rsidP="00E3503A">
      <w:pPr>
        <w:pStyle w:val="AralkYok"/>
        <w:rPr>
          <w:rFonts w:ascii="Calibri" w:hAnsi="Calibri" w:cs="Calibri"/>
          <w:color w:val="EE0000"/>
          <w:sz w:val="22"/>
          <w:szCs w:val="22"/>
        </w:rPr>
      </w:pPr>
      <w:r w:rsidRPr="0061793D">
        <w:rPr>
          <w:rFonts w:ascii="Calibri" w:hAnsi="Calibri" w:cs="Calibri"/>
          <w:b/>
          <w:bCs/>
          <w:sz w:val="22"/>
          <w:szCs w:val="22"/>
          <w:shd w:val="clear" w:color="auto" w:fill="FFFFFF"/>
        </w:rPr>
        <w:t>Neden-sonuç:</w:t>
      </w:r>
      <w:r>
        <w:rPr>
          <w:rFonts w:ascii="Calibri" w:hAnsi="Calibri" w:cs="Calibri"/>
          <w:sz w:val="22"/>
          <w:szCs w:val="22"/>
          <w:shd w:val="clear" w:color="auto" w:fill="FFFFFF"/>
        </w:rPr>
        <w:t xml:space="preserve"> </w:t>
      </w:r>
    </w:p>
    <w:p w14:paraId="40A70239" w14:textId="77777777" w:rsidR="00E3503A" w:rsidRPr="002856EE" w:rsidRDefault="00E3503A" w:rsidP="00E3503A">
      <w:pPr>
        <w:pStyle w:val="AralkYok"/>
        <w:rPr>
          <w:rFonts w:ascii="Calibri" w:hAnsi="Calibri" w:cs="Calibri"/>
          <w:sz w:val="22"/>
          <w:szCs w:val="22"/>
        </w:rPr>
      </w:pPr>
    </w:p>
    <w:p w14:paraId="089D7755" w14:textId="620D09DD" w:rsidR="00E3503A" w:rsidRPr="0061793D" w:rsidRDefault="00E3503A" w:rsidP="00E3503A">
      <w:pPr>
        <w:pStyle w:val="AralkYok"/>
        <w:rPr>
          <w:rFonts w:ascii="Calibri" w:hAnsi="Calibri" w:cs="Calibri"/>
          <w:color w:val="EE0000"/>
          <w:sz w:val="22"/>
          <w:szCs w:val="22"/>
          <w:shd w:val="clear" w:color="auto" w:fill="FFFFFF"/>
        </w:rPr>
      </w:pPr>
      <w:r w:rsidRPr="0061793D">
        <w:rPr>
          <w:rFonts w:ascii="Calibri" w:hAnsi="Calibri" w:cs="Calibri"/>
          <w:b/>
          <w:bCs/>
          <w:sz w:val="22"/>
          <w:szCs w:val="22"/>
          <w:shd w:val="clear" w:color="auto" w:fill="FFFFFF"/>
        </w:rPr>
        <w:t>Karşılaştırma:</w:t>
      </w:r>
      <w:r>
        <w:rPr>
          <w:rFonts w:ascii="Calibri" w:hAnsi="Calibri" w:cs="Calibri"/>
          <w:sz w:val="22"/>
          <w:szCs w:val="22"/>
          <w:shd w:val="clear" w:color="auto" w:fill="FFFFFF"/>
        </w:rPr>
        <w:t xml:space="preserve"> </w:t>
      </w:r>
    </w:p>
    <w:p w14:paraId="1BF7BA6B" w14:textId="77777777" w:rsidR="00E3503A" w:rsidRPr="002856EE" w:rsidRDefault="00E3503A" w:rsidP="00E3503A">
      <w:pPr>
        <w:pStyle w:val="AralkYok"/>
        <w:rPr>
          <w:rFonts w:ascii="Calibri" w:hAnsi="Calibri" w:cs="Calibri"/>
          <w:sz w:val="22"/>
          <w:szCs w:val="22"/>
          <w:shd w:val="clear" w:color="auto" w:fill="FFFFFF"/>
        </w:rPr>
      </w:pPr>
    </w:p>
    <w:p w14:paraId="09B759BD" w14:textId="2940563A" w:rsidR="00E3503A" w:rsidRPr="0061793D" w:rsidRDefault="00E3503A" w:rsidP="00E3503A">
      <w:pPr>
        <w:pStyle w:val="AralkYok"/>
        <w:rPr>
          <w:rFonts w:ascii="Calibri" w:hAnsi="Calibri" w:cs="Calibri"/>
          <w:color w:val="EE0000"/>
          <w:sz w:val="22"/>
          <w:szCs w:val="22"/>
          <w:shd w:val="clear" w:color="auto" w:fill="FFFFFF"/>
        </w:rPr>
      </w:pPr>
      <w:r w:rsidRPr="0061793D">
        <w:rPr>
          <w:rFonts w:ascii="Calibri" w:hAnsi="Calibri" w:cs="Calibri"/>
          <w:b/>
          <w:bCs/>
          <w:sz w:val="22"/>
          <w:szCs w:val="22"/>
          <w:shd w:val="clear" w:color="auto" w:fill="FFFFFF"/>
        </w:rPr>
        <w:t>Benzetme:</w:t>
      </w:r>
      <w:r>
        <w:rPr>
          <w:rFonts w:ascii="Calibri" w:hAnsi="Calibri" w:cs="Calibri"/>
          <w:sz w:val="22"/>
          <w:szCs w:val="22"/>
          <w:shd w:val="clear" w:color="auto" w:fill="FFFFFF"/>
        </w:rPr>
        <w:t xml:space="preserve"> </w:t>
      </w:r>
    </w:p>
    <w:p w14:paraId="59FA6A58" w14:textId="77777777" w:rsidR="00E3503A" w:rsidRPr="002856EE" w:rsidRDefault="00E3503A" w:rsidP="00E3503A">
      <w:pPr>
        <w:pStyle w:val="AralkYok"/>
        <w:rPr>
          <w:rFonts w:ascii="Calibri" w:hAnsi="Calibri" w:cs="Calibri"/>
          <w:sz w:val="22"/>
          <w:szCs w:val="22"/>
          <w:shd w:val="clear" w:color="auto" w:fill="FFFFFF"/>
        </w:rPr>
      </w:pPr>
    </w:p>
    <w:p w14:paraId="76CEA521" w14:textId="77777777" w:rsidR="00E3503A" w:rsidRPr="00A05C78" w:rsidRDefault="00E3503A" w:rsidP="00E3503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E3503A" w14:paraId="4FCE9341" w14:textId="77777777" w:rsidTr="00FC4C2E">
        <w:tc>
          <w:tcPr>
            <w:tcW w:w="10456" w:type="dxa"/>
          </w:tcPr>
          <w:p w14:paraId="70A1EA28" w14:textId="77777777" w:rsidR="00E3503A" w:rsidRDefault="00E3503A" w:rsidP="00FC4C2E">
            <w:pPr>
              <w:tabs>
                <w:tab w:val="left" w:pos="900"/>
              </w:tabs>
              <w:rPr>
                <w:rFonts w:ascii="Calibri" w:hAnsi="Calibri" w:cs="Calibri"/>
                <w:sz w:val="22"/>
                <w:szCs w:val="22"/>
              </w:rPr>
            </w:pPr>
            <w:r w:rsidRPr="00315AA4">
              <w:rPr>
                <w:rFonts w:ascii="Calibri" w:hAnsi="Calibri" w:cs="Calibri"/>
                <w:sz w:val="22"/>
                <w:szCs w:val="22"/>
              </w:rPr>
              <w:t xml:space="preserve">T.8.4.1. Şiir yazar. </w:t>
            </w:r>
          </w:p>
          <w:p w14:paraId="0EA0F473" w14:textId="77777777" w:rsidR="00E3503A" w:rsidRDefault="00E3503A" w:rsidP="00FC4C2E">
            <w:pPr>
              <w:tabs>
                <w:tab w:val="left" w:pos="900"/>
              </w:tabs>
              <w:rPr>
                <w:rFonts w:ascii="Calibri" w:hAnsi="Calibri" w:cs="Calibri"/>
                <w:sz w:val="22"/>
                <w:szCs w:val="22"/>
              </w:rPr>
            </w:pPr>
            <w:r w:rsidRPr="00315AA4">
              <w:rPr>
                <w:rFonts w:ascii="Calibri" w:hAnsi="Calibri" w:cs="Calibri"/>
                <w:sz w:val="22"/>
                <w:szCs w:val="22"/>
              </w:rPr>
              <w:t>T.8.4.13. Yazdıklarının içeriğine uygun başlık belirler</w:t>
            </w:r>
            <w:r>
              <w:rPr>
                <w:rFonts w:ascii="Calibri" w:hAnsi="Calibri" w:cs="Calibri"/>
                <w:sz w:val="22"/>
                <w:szCs w:val="22"/>
              </w:rPr>
              <w:t>.</w:t>
            </w:r>
          </w:p>
        </w:tc>
      </w:tr>
    </w:tbl>
    <w:p w14:paraId="42F3F649" w14:textId="77777777" w:rsidR="00E3503A" w:rsidRDefault="00E3503A" w:rsidP="00E3503A">
      <w:pPr>
        <w:tabs>
          <w:tab w:val="left" w:pos="900"/>
        </w:tabs>
        <w:rPr>
          <w:rFonts w:ascii="Calibri" w:hAnsi="Calibri" w:cs="Calibri"/>
          <w:b/>
          <w:sz w:val="22"/>
          <w:szCs w:val="22"/>
        </w:rPr>
      </w:pPr>
      <w:r>
        <w:rPr>
          <w:rFonts w:ascii="Calibri" w:hAnsi="Calibri" w:cs="Calibri"/>
          <w:b/>
          <w:sz w:val="22"/>
          <w:szCs w:val="22"/>
        </w:rPr>
        <w:t xml:space="preserve">5. Aşağıda verilen konulardan birini seçerek </w:t>
      </w:r>
      <w:r w:rsidRPr="00AE335E">
        <w:rPr>
          <w:rFonts w:ascii="Calibri" w:hAnsi="Calibri" w:cs="Calibri"/>
          <w:b/>
          <w:sz w:val="22"/>
          <w:szCs w:val="22"/>
        </w:rPr>
        <w:t>iki dörtlükten oluşan bir şiir yazınız. Şiirinize uygun bir başlık belirleyiniz.</w:t>
      </w:r>
      <w:r>
        <w:rPr>
          <w:rFonts w:ascii="Calibri" w:hAnsi="Calibri" w:cs="Calibri"/>
          <w:b/>
          <w:sz w:val="22"/>
          <w:szCs w:val="22"/>
        </w:rPr>
        <w:t xml:space="preserve"> </w:t>
      </w:r>
      <w:r w:rsidRPr="00E8004F">
        <w:rPr>
          <w:rFonts w:ascii="Calibri" w:hAnsi="Calibri" w:cs="Calibri"/>
          <w:b/>
          <w:bCs/>
          <w:sz w:val="22"/>
          <w:szCs w:val="22"/>
        </w:rPr>
        <w:t>(</w:t>
      </w:r>
      <w:r>
        <w:rPr>
          <w:rFonts w:ascii="Calibri" w:hAnsi="Calibri" w:cs="Calibri"/>
          <w:b/>
          <w:bCs/>
          <w:sz w:val="22"/>
          <w:szCs w:val="22"/>
        </w:rPr>
        <w:t>26</w:t>
      </w:r>
      <w:r w:rsidRPr="00E8004F">
        <w:rPr>
          <w:rFonts w:ascii="Calibri" w:hAnsi="Calibri" w:cs="Calibri"/>
          <w:b/>
          <w:bCs/>
          <w:sz w:val="22"/>
          <w:szCs w:val="22"/>
        </w:rPr>
        <w:t xml:space="preserve"> puan)</w:t>
      </w:r>
    </w:p>
    <w:p w14:paraId="243C27E9" w14:textId="77777777" w:rsidR="00E3503A" w:rsidRDefault="00E3503A" w:rsidP="00E3503A">
      <w:pPr>
        <w:rPr>
          <w:rFonts w:ascii="Calibri" w:hAnsi="Calibri" w:cs="Calibri"/>
          <w:sz w:val="22"/>
          <w:szCs w:val="22"/>
        </w:rPr>
      </w:pPr>
      <w:r>
        <w:rPr>
          <w:rFonts w:ascii="Calibri" w:hAnsi="Calibri" w:cs="Calibri"/>
          <w:sz w:val="22"/>
          <w:szCs w:val="22"/>
        </w:rPr>
        <w:t xml:space="preserve">Doğa                              Mutluluk                               Dostluk                                      Hüzün     </w:t>
      </w:r>
    </w:p>
    <w:p w14:paraId="32D3E3DF" w14:textId="77777777" w:rsidR="00E3503A" w:rsidRDefault="00E3503A" w:rsidP="00E3503A">
      <w:pPr>
        <w:rPr>
          <w:rFonts w:ascii="Calibri" w:hAnsi="Calibri" w:cs="Calibri"/>
          <w:sz w:val="22"/>
          <w:szCs w:val="22"/>
        </w:rPr>
      </w:pPr>
    </w:p>
    <w:p w14:paraId="5EDC9D34" w14:textId="7BCD384D" w:rsidR="00A22947" w:rsidRPr="00A22947" w:rsidRDefault="00A22947" w:rsidP="00E3503A">
      <w:pPr>
        <w:rPr>
          <w:rFonts w:ascii="Calibri" w:hAnsi="Calibri" w:cs="Calibri"/>
          <w:sz w:val="22"/>
          <w:szCs w:val="22"/>
        </w:rPr>
      </w:pPr>
    </w:p>
    <w:sectPr w:rsidR="00A22947" w:rsidRPr="00A22947" w:rsidSect="00315AA4">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31DC4"/>
    <w:multiLevelType w:val="hybridMultilevel"/>
    <w:tmpl w:val="6EBEE070"/>
    <w:lvl w:ilvl="0" w:tplc="C3F08554">
      <w:start w:val="20"/>
      <w:numFmt w:val="bullet"/>
      <w:lvlText w:val=""/>
      <w:lvlJc w:val="left"/>
      <w:pPr>
        <w:ind w:left="720" w:hanging="360"/>
      </w:pPr>
      <w:rPr>
        <w:rFonts w:ascii="Symbol" w:eastAsiaTheme="minorHAns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99033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D3"/>
    <w:rsid w:val="000843B9"/>
    <w:rsid w:val="00182092"/>
    <w:rsid w:val="0025247A"/>
    <w:rsid w:val="002856EE"/>
    <w:rsid w:val="002A0810"/>
    <w:rsid w:val="00315AA4"/>
    <w:rsid w:val="003D2694"/>
    <w:rsid w:val="003E6AD7"/>
    <w:rsid w:val="0047597B"/>
    <w:rsid w:val="005D12F3"/>
    <w:rsid w:val="005F33D6"/>
    <w:rsid w:val="0063287C"/>
    <w:rsid w:val="00660A88"/>
    <w:rsid w:val="006D0139"/>
    <w:rsid w:val="00773231"/>
    <w:rsid w:val="00A05C78"/>
    <w:rsid w:val="00A22947"/>
    <w:rsid w:val="00AE335E"/>
    <w:rsid w:val="00B119F8"/>
    <w:rsid w:val="00B4454A"/>
    <w:rsid w:val="00BB3010"/>
    <w:rsid w:val="00BF3DD3"/>
    <w:rsid w:val="00CE5E40"/>
    <w:rsid w:val="00CF2D44"/>
    <w:rsid w:val="00D3622E"/>
    <w:rsid w:val="00E3503A"/>
    <w:rsid w:val="00E46F88"/>
    <w:rsid w:val="00E8004F"/>
    <w:rsid w:val="00F74382"/>
    <w:rsid w:val="00FE5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B66C"/>
  <w15:chartTrackingRefBased/>
  <w15:docId w15:val="{8A7A18EB-078A-45E4-B67F-0C71FF2C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03A"/>
  </w:style>
  <w:style w:type="paragraph" w:styleId="Balk1">
    <w:name w:val="heading 1"/>
    <w:basedOn w:val="Normal"/>
    <w:next w:val="Normal"/>
    <w:link w:val="Balk1Char"/>
    <w:uiPriority w:val="9"/>
    <w:qFormat/>
    <w:rsid w:val="00BF3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F3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F3DD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F3DD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F3DD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F3DD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F3DD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F3DD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F3DD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F3DD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F3DD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F3DD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F3DD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F3DD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F3DD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F3DD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F3DD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F3DD3"/>
    <w:rPr>
      <w:rFonts w:eastAsiaTheme="majorEastAsia" w:cstheme="majorBidi"/>
      <w:color w:val="272727" w:themeColor="text1" w:themeTint="D8"/>
    </w:rPr>
  </w:style>
  <w:style w:type="paragraph" w:styleId="KonuBal">
    <w:name w:val="Title"/>
    <w:basedOn w:val="Normal"/>
    <w:next w:val="Normal"/>
    <w:link w:val="KonuBalChar"/>
    <w:uiPriority w:val="10"/>
    <w:qFormat/>
    <w:rsid w:val="00BF3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F3DD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F3DD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F3DD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F3DD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F3DD3"/>
    <w:rPr>
      <w:i/>
      <w:iCs/>
      <w:color w:val="404040" w:themeColor="text1" w:themeTint="BF"/>
    </w:rPr>
  </w:style>
  <w:style w:type="paragraph" w:styleId="ListeParagraf">
    <w:name w:val="List Paragraph"/>
    <w:basedOn w:val="Normal"/>
    <w:uiPriority w:val="34"/>
    <w:qFormat/>
    <w:rsid w:val="00BF3DD3"/>
    <w:pPr>
      <w:ind w:left="720"/>
      <w:contextualSpacing/>
    </w:pPr>
  </w:style>
  <w:style w:type="character" w:styleId="GlVurgulama">
    <w:name w:val="Intense Emphasis"/>
    <w:basedOn w:val="VarsaylanParagrafYazTipi"/>
    <w:uiPriority w:val="21"/>
    <w:qFormat/>
    <w:rsid w:val="00BF3DD3"/>
    <w:rPr>
      <w:i/>
      <w:iCs/>
      <w:color w:val="0F4761" w:themeColor="accent1" w:themeShade="BF"/>
    </w:rPr>
  </w:style>
  <w:style w:type="paragraph" w:styleId="GlAlnt">
    <w:name w:val="Intense Quote"/>
    <w:basedOn w:val="Normal"/>
    <w:next w:val="Normal"/>
    <w:link w:val="GlAlntChar"/>
    <w:uiPriority w:val="30"/>
    <w:qFormat/>
    <w:rsid w:val="00BF3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F3DD3"/>
    <w:rPr>
      <w:i/>
      <w:iCs/>
      <w:color w:val="0F4761" w:themeColor="accent1" w:themeShade="BF"/>
    </w:rPr>
  </w:style>
  <w:style w:type="character" w:styleId="GlBavuru">
    <w:name w:val="Intense Reference"/>
    <w:basedOn w:val="VarsaylanParagrafYazTipi"/>
    <w:uiPriority w:val="32"/>
    <w:qFormat/>
    <w:rsid w:val="00BF3DD3"/>
    <w:rPr>
      <w:b/>
      <w:bCs/>
      <w:smallCaps/>
      <w:color w:val="0F4761" w:themeColor="accent1" w:themeShade="BF"/>
      <w:spacing w:val="5"/>
    </w:rPr>
  </w:style>
  <w:style w:type="table" w:styleId="TabloKlavuzu">
    <w:name w:val="Table Grid"/>
    <w:basedOn w:val="NormalTablo"/>
    <w:uiPriority w:val="39"/>
    <w:rsid w:val="00315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D01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528</Words>
  <Characters>3012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16</cp:revision>
  <dcterms:created xsi:type="dcterms:W3CDTF">2025-12-18T23:56:00Z</dcterms:created>
  <dcterms:modified xsi:type="dcterms:W3CDTF">2025-12-22T15:36:00Z</dcterms:modified>
</cp:coreProperties>
</file>