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D62A" w14:textId="77777777" w:rsidR="00564E70" w:rsidRDefault="00564E70" w:rsidP="00564E70">
      <w:pPr>
        <w:jc w:val="center"/>
        <w:rPr>
          <w:rFonts w:cstheme="minorHAnsi"/>
          <w:b/>
          <w:color w:val="0070C0"/>
        </w:rPr>
      </w:pPr>
      <w:r>
        <w:rPr>
          <w:rFonts w:cstheme="minorHAnsi"/>
          <w:b/>
          <w:color w:val="0070C0"/>
        </w:rPr>
        <w:t>2025-2026 EĞİTİM-ÖĞRETİM YILI 7. SINIF TÜRKÇE DERSİ ÖZGÜN YAYINLARI 1. DÖNEM 2. YAZILI SORULARI (3. SENARYO)</w:t>
      </w:r>
    </w:p>
    <w:p w14:paraId="0095AD3A" w14:textId="77777777" w:rsidR="00564E70" w:rsidRDefault="00564E70" w:rsidP="00564E70">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92344BF" w14:textId="77777777" w:rsidR="00564E70" w:rsidRPr="001B5A44" w:rsidRDefault="00564E70" w:rsidP="00564E70">
      <w:pPr>
        <w:rPr>
          <w:b/>
          <w:color w:val="00B0F0"/>
        </w:rPr>
      </w:pPr>
      <w:r w:rsidRPr="001B5A44">
        <w:rPr>
          <w:b/>
          <w:color w:val="00B0F0"/>
        </w:rPr>
        <w:t xml:space="preserve">T.7.3.8. Metindeki söz sanatlarını tespit eder. </w:t>
      </w:r>
    </w:p>
    <w:p w14:paraId="2911001D" w14:textId="77777777" w:rsidR="00564E70" w:rsidRPr="007A05C7" w:rsidRDefault="00564E70" w:rsidP="00564E70">
      <w:pPr>
        <w:rPr>
          <w:rFonts w:cstheme="minorHAnsi"/>
          <w:shd w:val="clear" w:color="auto" w:fill="F8F8F8"/>
        </w:rPr>
      </w:pPr>
      <w:r>
        <w:rPr>
          <w:rFonts w:cstheme="minorHAnsi"/>
          <w:shd w:val="clear" w:color="auto" w:fill="F8F8F8"/>
        </w:rPr>
        <w:t xml:space="preserve">1. </w:t>
      </w:r>
      <w:r w:rsidRPr="007A05C7">
        <w:rPr>
          <w:rFonts w:cstheme="minorHAnsi"/>
          <w:shd w:val="clear" w:color="auto" w:fill="F8F8F8"/>
        </w:rPr>
        <w:t>Bıraktın bir hatıralar yığınında beni de yavrum;</w:t>
      </w:r>
      <w:r w:rsidRPr="007A05C7">
        <w:rPr>
          <w:rFonts w:cstheme="minorHAnsi"/>
        </w:rPr>
        <w:br/>
      </w:r>
      <w:r w:rsidRPr="007A05C7">
        <w:rPr>
          <w:rFonts w:cstheme="minorHAnsi"/>
          <w:shd w:val="clear" w:color="auto" w:fill="F8F8F8"/>
        </w:rPr>
        <w:t>Ki sevgim verdi sana bir koku gibi bütün dünyasını.</w:t>
      </w:r>
      <w:r w:rsidRPr="007A05C7">
        <w:rPr>
          <w:rFonts w:cstheme="minorHAnsi"/>
        </w:rPr>
        <w:br/>
      </w:r>
      <w:r w:rsidRPr="007A05C7">
        <w:rPr>
          <w:rFonts w:cstheme="minorHAnsi"/>
          <w:shd w:val="clear" w:color="auto" w:fill="F8F8F8"/>
        </w:rPr>
        <w:t>Ve ben bu sabah vaktinde iyice hissediyorum,</w:t>
      </w:r>
      <w:r w:rsidRPr="007A05C7">
        <w:rPr>
          <w:rFonts w:cstheme="minorHAnsi"/>
        </w:rPr>
        <w:br/>
      </w:r>
      <w:r w:rsidRPr="007A05C7">
        <w:rPr>
          <w:rFonts w:cstheme="minorHAnsi"/>
          <w:shd w:val="clear" w:color="auto" w:fill="F8F8F8"/>
        </w:rPr>
        <w:t>Bir kitap arasına bırakılmış çiçeklerin yasını.</w:t>
      </w:r>
    </w:p>
    <w:p w14:paraId="0C3E301C" w14:textId="77777777" w:rsidR="00564E70" w:rsidRPr="007A05C7" w:rsidRDefault="00564E70" w:rsidP="00564E70">
      <w:pPr>
        <w:rPr>
          <w:rFonts w:cstheme="minorHAnsi"/>
          <w:b/>
          <w:shd w:val="clear" w:color="auto" w:fill="F8F8F8"/>
        </w:rPr>
      </w:pPr>
      <w:r>
        <w:rPr>
          <w:rFonts w:cstheme="minorHAnsi"/>
          <w:b/>
          <w:shd w:val="clear" w:color="auto" w:fill="F8F8F8"/>
        </w:rPr>
        <w:t>Bu ş</w:t>
      </w:r>
      <w:r w:rsidRPr="007A05C7">
        <w:rPr>
          <w:rFonts w:cstheme="minorHAnsi"/>
          <w:b/>
          <w:shd w:val="clear" w:color="auto" w:fill="F8F8F8"/>
        </w:rPr>
        <w:t>iirde kullanılan söz sanatlarını ve kullanıldığı dizeyi yazınız.</w:t>
      </w:r>
      <w:r>
        <w:rPr>
          <w:rFonts w:cstheme="minorHAnsi"/>
          <w:b/>
          <w:shd w:val="clear" w:color="auto" w:fill="F8F8F8"/>
        </w:rPr>
        <w:t xml:space="preserve"> (20 puan)</w:t>
      </w:r>
    </w:p>
    <w:p w14:paraId="34D722D7" w14:textId="77777777" w:rsidR="00BB1AB8" w:rsidRDefault="00BB1AB8" w:rsidP="00564E70">
      <w:pPr>
        <w:rPr>
          <w:rFonts w:cstheme="minorHAnsi"/>
          <w:color w:val="FF0000"/>
          <w:shd w:val="clear" w:color="auto" w:fill="F8F8F8"/>
        </w:rPr>
      </w:pPr>
    </w:p>
    <w:p w14:paraId="47AC57D0" w14:textId="34E79F4D" w:rsidR="00564E70" w:rsidRPr="001B5A44" w:rsidRDefault="00564E70" w:rsidP="00564E70">
      <w:pPr>
        <w:rPr>
          <w:b/>
          <w:color w:val="00B0F0"/>
        </w:rPr>
      </w:pPr>
      <w:r w:rsidRPr="001B5A44">
        <w:rPr>
          <w:b/>
          <w:color w:val="00B0F0"/>
        </w:rPr>
        <w:t xml:space="preserve">T.7.3.22. Metnin içeriğini yorumlar. </w:t>
      </w:r>
    </w:p>
    <w:p w14:paraId="39B1B036" w14:textId="77777777" w:rsidR="00564E70" w:rsidRPr="0036153B" w:rsidRDefault="00564E70" w:rsidP="00564E70">
      <w:pPr>
        <w:rPr>
          <w:rFonts w:cstheme="minorHAnsi"/>
          <w:color w:val="222222"/>
          <w:shd w:val="clear" w:color="auto" w:fill="FFFFFF"/>
        </w:rPr>
      </w:pPr>
      <w:r>
        <w:rPr>
          <w:rFonts w:cstheme="minorHAnsi"/>
          <w:color w:val="222222"/>
          <w:shd w:val="clear" w:color="auto" w:fill="FFFFFF"/>
        </w:rPr>
        <w:t xml:space="preserve">2. </w:t>
      </w:r>
      <w:r w:rsidRPr="0036153B">
        <w:rPr>
          <w:rFonts w:cstheme="minorHAnsi"/>
          <w:color w:val="222222"/>
          <w:shd w:val="clear" w:color="auto" w:fill="FFFFFF"/>
        </w:rPr>
        <w:t xml:space="preserve">“İnsan Ne ile Yaşar” kitabı, ünlü yazar </w:t>
      </w:r>
      <w:proofErr w:type="spellStart"/>
      <w:r w:rsidRPr="0036153B">
        <w:rPr>
          <w:rFonts w:cstheme="minorHAnsi"/>
          <w:color w:val="222222"/>
          <w:shd w:val="clear" w:color="auto" w:fill="FFFFFF"/>
        </w:rPr>
        <w:t>Lev</w:t>
      </w:r>
      <w:proofErr w:type="spellEnd"/>
      <w:r w:rsidRPr="0036153B">
        <w:rPr>
          <w:rFonts w:cstheme="minorHAnsi"/>
          <w:color w:val="222222"/>
          <w:shd w:val="clear" w:color="auto" w:fill="FFFFFF"/>
        </w:rPr>
        <w:t xml:space="preserve"> Tolstoy tarafından kaleme alınmış başyapıttır. Kitap, insanın iç dünyasının karmaşıklığını, toplumun etkilerini, aşkı, insanlığı ve maneviyatı ele alan temalarla doludur. Yazar, karakterler aracılığıyla bu temaları ustalıkla işlemiştir. Kitaptaki karakterlerin iç çatışmaları, insanın farklı duygusal ve ahlaki yönlerini yansıtmaktadır.</w:t>
      </w:r>
    </w:p>
    <w:p w14:paraId="70C1E5CD" w14:textId="77777777" w:rsidR="00564E70" w:rsidRPr="0036153B" w:rsidRDefault="00564E70" w:rsidP="00564E70">
      <w:pPr>
        <w:rPr>
          <w:rFonts w:cstheme="minorHAnsi"/>
          <w:b/>
        </w:rPr>
      </w:pPr>
      <w:r>
        <w:rPr>
          <w:rFonts w:cstheme="minorHAnsi"/>
          <w:b/>
        </w:rPr>
        <w:t>Bu</w:t>
      </w:r>
      <w:r w:rsidRPr="0036153B">
        <w:rPr>
          <w:rFonts w:cstheme="minorHAnsi"/>
          <w:b/>
        </w:rPr>
        <w:t xml:space="preserve"> metinden birer öznel ve nesnel cümle örneği ve nedenlerini yazınız</w:t>
      </w:r>
      <w:r>
        <w:rPr>
          <w:rFonts w:cstheme="minorHAnsi"/>
          <w:b/>
        </w:rPr>
        <w:t xml:space="preserve">. </w:t>
      </w:r>
      <w:r>
        <w:rPr>
          <w:rFonts w:cstheme="minorHAnsi"/>
          <w:b/>
          <w:shd w:val="clear" w:color="auto" w:fill="F8F8F8"/>
        </w:rPr>
        <w:t>(12 puan)</w:t>
      </w:r>
      <w:r>
        <w:rPr>
          <w:rFonts w:cstheme="minorHAnsi"/>
          <w:b/>
        </w:rPr>
        <w:t xml:space="preserve"> </w:t>
      </w:r>
    </w:p>
    <w:p w14:paraId="13230A60" w14:textId="64A6730A" w:rsidR="00BB1AB8" w:rsidRDefault="00564E70" w:rsidP="00564E70">
      <w:pPr>
        <w:rPr>
          <w:rFonts w:cstheme="minorHAnsi"/>
          <w:color w:val="FF0000"/>
          <w:shd w:val="clear" w:color="auto" w:fill="FFFFFF"/>
        </w:rPr>
      </w:pPr>
      <w:r w:rsidRPr="0036153B">
        <w:rPr>
          <w:rFonts w:cstheme="minorHAnsi"/>
          <w:b/>
          <w:color w:val="222222"/>
          <w:shd w:val="clear" w:color="auto" w:fill="FFFFFF"/>
        </w:rPr>
        <w:t>Öznel:</w:t>
      </w:r>
      <w:r w:rsidRPr="0036153B">
        <w:rPr>
          <w:rFonts w:cstheme="minorHAnsi"/>
          <w:color w:val="222222"/>
          <w:shd w:val="clear" w:color="auto" w:fill="FFFFFF"/>
        </w:rPr>
        <w:t xml:space="preserve"> </w:t>
      </w:r>
    </w:p>
    <w:p w14:paraId="7CC0F064" w14:textId="4251BF8B" w:rsidR="00564E70" w:rsidRDefault="00564E70" w:rsidP="00564E70">
      <w:pPr>
        <w:rPr>
          <w:rFonts w:cstheme="minorHAnsi"/>
          <w:color w:val="FF0000"/>
          <w:shd w:val="clear" w:color="auto" w:fill="FFFFFF"/>
        </w:rPr>
      </w:pPr>
      <w:r w:rsidRPr="0036153B">
        <w:rPr>
          <w:rFonts w:cstheme="minorHAnsi"/>
          <w:b/>
          <w:color w:val="222222"/>
          <w:shd w:val="clear" w:color="auto" w:fill="FFFFFF"/>
        </w:rPr>
        <w:t>Nesnel:</w:t>
      </w:r>
      <w:r w:rsidRPr="0036153B">
        <w:rPr>
          <w:rFonts w:cstheme="minorHAnsi"/>
          <w:color w:val="222222"/>
          <w:shd w:val="clear" w:color="auto" w:fill="FFFFFF"/>
        </w:rPr>
        <w:t xml:space="preserve"> </w:t>
      </w:r>
    </w:p>
    <w:p w14:paraId="0356E2EC" w14:textId="77777777" w:rsidR="00BB1AB8" w:rsidRPr="001B5A44" w:rsidRDefault="00BB1AB8" w:rsidP="00564E70">
      <w:pPr>
        <w:rPr>
          <w:rFonts w:cstheme="minorHAnsi"/>
          <w:b/>
        </w:rPr>
      </w:pPr>
    </w:p>
    <w:p w14:paraId="10D336A6" w14:textId="77777777" w:rsidR="00564E70" w:rsidRPr="001B5A44" w:rsidRDefault="00564E70" w:rsidP="00564E70">
      <w:pPr>
        <w:rPr>
          <w:b/>
          <w:color w:val="00B0F0"/>
        </w:rPr>
      </w:pPr>
      <w:r w:rsidRPr="001B5A44">
        <w:rPr>
          <w:b/>
          <w:color w:val="00B0F0"/>
        </w:rPr>
        <w:t xml:space="preserve">T.7.3.28. Okudukları ile ilgili çıkarımlarda bulunur. </w:t>
      </w:r>
    </w:p>
    <w:p w14:paraId="11E43DC6" w14:textId="77777777" w:rsidR="00564E70" w:rsidRPr="00C83BDE" w:rsidRDefault="00564E70" w:rsidP="00564E70">
      <w:pPr>
        <w:rPr>
          <w:rFonts w:cstheme="minorHAnsi"/>
          <w:color w:val="000000"/>
          <w:shd w:val="clear" w:color="auto" w:fill="FFFFFF"/>
        </w:rPr>
      </w:pPr>
      <w:r>
        <w:rPr>
          <w:rFonts w:cstheme="minorHAnsi"/>
          <w:color w:val="000000"/>
          <w:shd w:val="clear" w:color="auto" w:fill="FFFFFF"/>
        </w:rPr>
        <w:t xml:space="preserve">3. </w:t>
      </w:r>
      <w:r w:rsidRPr="00C83BDE">
        <w:rPr>
          <w:rFonts w:cstheme="minorHAnsi"/>
          <w:color w:val="000000"/>
          <w:shd w:val="clear" w:color="auto" w:fill="FFFFFF"/>
        </w:rPr>
        <w:t>Çağlar değişse de insan doğa ile bağlarını korumanın bir yolunu her zaman bulmuş. Doğal dünyayı sadece güzel göründüğü veya bizde olumlu duygular oluşturduğu için sevmiyoruz. Doğal dünyayı seviyoruz çünkü insan ruhunun ilacı orda. Kendinizi yorgun, tükenmiş hissederseniz doğada vakit geçirmek size iyi gelecektir. Doğa</w:t>
      </w:r>
      <w:r>
        <w:rPr>
          <w:rFonts w:cstheme="minorHAnsi"/>
          <w:color w:val="000000"/>
          <w:shd w:val="clear" w:color="auto" w:fill="FFFFFF"/>
        </w:rPr>
        <w:t>da olmanın pek çok faydası vardır</w:t>
      </w:r>
      <w:r w:rsidRPr="00C83BDE">
        <w:rPr>
          <w:rFonts w:cstheme="minorHAnsi"/>
          <w:color w:val="000000"/>
          <w:shd w:val="clear" w:color="auto" w:fill="FFFFFF"/>
        </w:rPr>
        <w:t>; stresi azaltır, duygu durumunu iyileştirir ve zihinsel performansı artırır. Doğada olmak, modern yaşamın görüntü ve seslerinden uzaklaşmamızı sağlar. Doğada hem sakin hem canlı hem de hareketli hissederiz.</w:t>
      </w:r>
    </w:p>
    <w:p w14:paraId="7C2282A2" w14:textId="77777777" w:rsidR="00564E70" w:rsidRPr="00C83BDE" w:rsidRDefault="00564E70" w:rsidP="00564E70">
      <w:pPr>
        <w:shd w:val="clear" w:color="auto" w:fill="FFFFFF"/>
        <w:spacing w:after="0" w:line="240" w:lineRule="auto"/>
        <w:jc w:val="both"/>
        <w:textAlignment w:val="baseline"/>
        <w:rPr>
          <w:rFonts w:cstheme="minorHAnsi"/>
          <w:b/>
          <w:bCs/>
          <w:color w:val="0070C0"/>
        </w:rPr>
      </w:pPr>
      <w:r>
        <w:rPr>
          <w:rFonts w:cstheme="minorHAnsi"/>
          <w:b/>
        </w:rPr>
        <w:t>Bu m</w:t>
      </w:r>
      <w:r w:rsidRPr="00C83BDE">
        <w:rPr>
          <w:rFonts w:cstheme="minorHAnsi"/>
          <w:b/>
        </w:rPr>
        <w:t>etinde kullanıla</w:t>
      </w:r>
      <w:r>
        <w:rPr>
          <w:rFonts w:cstheme="minorHAnsi"/>
          <w:b/>
        </w:rPr>
        <w:t>n düşünceyi geliştirme yollarından üç tanesini metinden örneklerle</w:t>
      </w:r>
      <w:r w:rsidRPr="00C83BDE">
        <w:rPr>
          <w:rFonts w:cstheme="minorHAnsi"/>
          <w:b/>
        </w:rPr>
        <w:t xml:space="preserve"> yazınız.</w:t>
      </w:r>
      <w:r>
        <w:rPr>
          <w:rFonts w:eastAsia="Times New Roman" w:cstheme="minorHAnsi"/>
          <w:b/>
          <w:lang w:eastAsia="tr-TR"/>
        </w:rPr>
        <w:t xml:space="preserve"> (18</w:t>
      </w:r>
      <w:r w:rsidRPr="00C83BDE">
        <w:rPr>
          <w:rFonts w:eastAsia="Times New Roman" w:cstheme="minorHAnsi"/>
          <w:b/>
          <w:color w:val="000000"/>
          <w:lang w:eastAsia="tr-TR"/>
        </w:rPr>
        <w:t xml:space="preserve"> puan)</w:t>
      </w:r>
      <w:r>
        <w:rPr>
          <w:rFonts w:eastAsia="Times New Roman" w:cstheme="minorHAnsi"/>
          <w:b/>
          <w:lang w:eastAsia="tr-TR"/>
        </w:rPr>
        <w:t xml:space="preserve"> </w:t>
      </w:r>
    </w:p>
    <w:p w14:paraId="4E4D2615" w14:textId="77777777" w:rsidR="00564E70" w:rsidRDefault="00564E70" w:rsidP="00564E70">
      <w:pPr>
        <w:rPr>
          <w:rFonts w:cstheme="minorHAnsi"/>
          <w:color w:val="FF0000"/>
          <w:shd w:val="clear" w:color="auto" w:fill="FFFFFF"/>
        </w:rPr>
      </w:pPr>
    </w:p>
    <w:p w14:paraId="4AC8C999" w14:textId="77777777" w:rsidR="00BB1AB8" w:rsidRDefault="00BB1AB8" w:rsidP="00564E70">
      <w:pPr>
        <w:rPr>
          <w:rFonts w:cstheme="minorHAnsi"/>
          <w:color w:val="FF0000"/>
          <w:shd w:val="clear" w:color="auto" w:fill="FFFFFF"/>
        </w:rPr>
      </w:pPr>
    </w:p>
    <w:p w14:paraId="322137DD" w14:textId="77777777" w:rsidR="00BB1AB8" w:rsidRDefault="00BB1AB8" w:rsidP="00564E70">
      <w:pPr>
        <w:rPr>
          <w:rFonts w:cstheme="minorHAnsi"/>
          <w:color w:val="FF0000"/>
          <w:shd w:val="clear" w:color="auto" w:fill="FFFFFF"/>
        </w:rPr>
      </w:pPr>
    </w:p>
    <w:p w14:paraId="371BD19E" w14:textId="77777777" w:rsidR="00BB1AB8" w:rsidRDefault="00BB1AB8" w:rsidP="00564E70">
      <w:pPr>
        <w:rPr>
          <w:rFonts w:cstheme="minorHAnsi"/>
          <w:color w:val="FF0000"/>
          <w:shd w:val="clear" w:color="auto" w:fill="FFFFFF"/>
        </w:rPr>
      </w:pPr>
    </w:p>
    <w:p w14:paraId="20D6B658" w14:textId="77777777" w:rsidR="00BB1AB8" w:rsidRDefault="00BB1AB8" w:rsidP="00564E70">
      <w:pPr>
        <w:rPr>
          <w:b/>
          <w:color w:val="00B0F0"/>
        </w:rPr>
      </w:pPr>
    </w:p>
    <w:p w14:paraId="00BACDB2" w14:textId="77777777" w:rsidR="00564E70" w:rsidRPr="006C780B" w:rsidRDefault="00564E70" w:rsidP="00564E70">
      <w:pPr>
        <w:rPr>
          <w:b/>
          <w:color w:val="00B0F0"/>
        </w:rPr>
      </w:pPr>
      <w:r w:rsidRPr="006C780B">
        <w:rPr>
          <w:b/>
          <w:color w:val="00B0F0"/>
        </w:rPr>
        <w:lastRenderedPageBreak/>
        <w:t xml:space="preserve">T.7.3.37. Metinde kullanılan düşünceyi geliştirme yollarını belirler. </w:t>
      </w:r>
    </w:p>
    <w:p w14:paraId="1971E5E1" w14:textId="10F48767" w:rsidR="00564E70" w:rsidRDefault="00564E70" w:rsidP="00564E70">
      <w:pPr>
        <w:rPr>
          <w:rFonts w:cstheme="minorHAnsi"/>
          <w:shd w:val="clear" w:color="auto" w:fill="FEFEFE"/>
        </w:rPr>
      </w:pPr>
      <w:r>
        <w:rPr>
          <w:rFonts w:eastAsia="Times New Roman" w:cstheme="minorHAnsi"/>
          <w:lang w:eastAsia="tr-TR"/>
        </w:rPr>
        <w:t xml:space="preserve">4. </w:t>
      </w:r>
      <w:r w:rsidRPr="009E0E55">
        <w:rPr>
          <w:rFonts w:eastAsia="Times New Roman" w:cstheme="minorHAnsi"/>
          <w:lang w:eastAsia="tr-TR"/>
        </w:rPr>
        <w:t>Matematik, yalnızca sayılarla değil; doğayı, teknolojiyi ve insan yaratıcılığını anlamanın dili.</w:t>
      </w:r>
      <w:r w:rsidRPr="007C68E0">
        <w:rPr>
          <w:rFonts w:eastAsia="Times New Roman" w:cstheme="minorHAnsi"/>
          <w:lang w:eastAsia="tr-TR"/>
        </w:rPr>
        <w:t xml:space="preserve"> </w:t>
      </w:r>
      <w:r w:rsidRPr="007C68E0">
        <w:rPr>
          <w:rFonts w:cstheme="minorHAnsi"/>
          <w:shd w:val="clear" w:color="auto" w:fill="FEFEFE"/>
        </w:rPr>
        <w:t>Yeditepe Üniversitesi Matematik Bölümü Dr. Öğr. Üyesi Derya Çoksak “Matematik, doğayı anlamanın ve geleceği inşa etmenin en güçlü dilidir</w:t>
      </w:r>
      <w:r w:rsidR="0025120F">
        <w:rPr>
          <w:rFonts w:cstheme="minorHAnsi"/>
          <w:shd w:val="clear" w:color="auto" w:fill="FEFEFE"/>
        </w:rPr>
        <w:t>.</w:t>
      </w:r>
      <w:r w:rsidRPr="007C68E0">
        <w:rPr>
          <w:rFonts w:cstheme="minorHAnsi"/>
          <w:shd w:val="clear" w:color="auto" w:fill="FEFEFE"/>
        </w:rPr>
        <w:t>” diyor. Farkında olmadan bebeklikten itibaren matematikle yaşamaya başlarız. Bir yiyeceğin çokluğunu anlamak için sayar, adımlarımızı atarken bile geometrik bir hesap yaparız. Matematik yalnızca sınıfta değil, hayatın her alanında karşımıza çıkıyor. Mühendislikte, teknolojide, ekonomide ve hatta sanatta bile matematik var. Öğrenciler, bu bağlantıları gerçek hayat uygulamalarıyla gördüğünde matematik anlam kazanıyor</w:t>
      </w:r>
      <w:r>
        <w:rPr>
          <w:rFonts w:cstheme="minorHAnsi"/>
          <w:shd w:val="clear" w:color="auto" w:fill="FEFEFE"/>
        </w:rPr>
        <w:t>.</w:t>
      </w:r>
    </w:p>
    <w:p w14:paraId="418CB5C4" w14:textId="77777777" w:rsidR="00564E70" w:rsidRPr="00812154" w:rsidRDefault="00564E70" w:rsidP="00564E70">
      <w:pPr>
        <w:rPr>
          <w:rFonts w:cstheme="minorHAnsi"/>
          <w:b/>
          <w:shd w:val="clear" w:color="auto" w:fill="FEFEFE"/>
        </w:rPr>
      </w:pPr>
      <w:r>
        <w:rPr>
          <w:rFonts w:cstheme="minorHAnsi"/>
          <w:b/>
          <w:shd w:val="clear" w:color="auto" w:fill="FEFEFE"/>
        </w:rPr>
        <w:t>Bu m</w:t>
      </w:r>
      <w:r w:rsidRPr="00812154">
        <w:rPr>
          <w:rFonts w:cstheme="minorHAnsi"/>
          <w:b/>
          <w:shd w:val="clear" w:color="auto" w:fill="FEFEFE"/>
        </w:rPr>
        <w:t>etinde kullanılan düşünceyi geliştirme yollarını (</w:t>
      </w:r>
      <w:r w:rsidRPr="00812154">
        <w:rPr>
          <w:b/>
        </w:rPr>
        <w:t>tanımlama, benzetme, karşılaştırma, örneklendirme, tanık gösterme, sayısal verilerden ve duyulardan yararlanma)</w:t>
      </w:r>
      <w:r w:rsidRPr="00812154">
        <w:rPr>
          <w:rFonts w:cstheme="minorHAnsi"/>
          <w:b/>
          <w:shd w:val="clear" w:color="auto" w:fill="FEFEFE"/>
        </w:rPr>
        <w:t xml:space="preserve"> </w:t>
      </w:r>
      <w:r>
        <w:rPr>
          <w:rFonts w:cstheme="minorHAnsi"/>
          <w:b/>
          <w:shd w:val="clear" w:color="auto" w:fill="FEFEFE"/>
        </w:rPr>
        <w:t xml:space="preserve">üç (3) tane </w:t>
      </w:r>
      <w:r w:rsidRPr="00812154">
        <w:rPr>
          <w:rFonts w:cstheme="minorHAnsi"/>
          <w:b/>
          <w:shd w:val="clear" w:color="auto" w:fill="FEFEFE"/>
        </w:rPr>
        <w:t>bularak metindeki örnek cümleleri yazınız.</w:t>
      </w:r>
      <w:r>
        <w:rPr>
          <w:rFonts w:cstheme="minorHAnsi"/>
          <w:b/>
          <w:shd w:val="clear" w:color="auto" w:fill="FEFEFE"/>
        </w:rPr>
        <w:t xml:space="preserve"> (30 puan) </w:t>
      </w:r>
    </w:p>
    <w:p w14:paraId="62AB9E44" w14:textId="77777777" w:rsidR="00BB1AB8" w:rsidRDefault="00BB1AB8" w:rsidP="00564E70">
      <w:pPr>
        <w:rPr>
          <w:rFonts w:eastAsia="Times New Roman" w:cstheme="minorHAnsi"/>
          <w:color w:val="FF0000"/>
          <w:lang w:eastAsia="tr-TR"/>
        </w:rPr>
      </w:pPr>
    </w:p>
    <w:p w14:paraId="6D446BF3" w14:textId="77777777" w:rsidR="00BB1AB8" w:rsidRDefault="00BB1AB8" w:rsidP="00564E70">
      <w:pPr>
        <w:rPr>
          <w:rFonts w:eastAsia="Times New Roman" w:cstheme="minorHAnsi"/>
          <w:color w:val="FF0000"/>
          <w:lang w:eastAsia="tr-TR"/>
        </w:rPr>
      </w:pPr>
    </w:p>
    <w:p w14:paraId="71ABA647" w14:textId="77777777" w:rsidR="00BB1AB8" w:rsidRDefault="00BB1AB8" w:rsidP="00564E70">
      <w:pPr>
        <w:rPr>
          <w:rFonts w:eastAsia="Times New Roman" w:cstheme="minorHAnsi"/>
          <w:color w:val="FF0000"/>
          <w:lang w:eastAsia="tr-TR"/>
        </w:rPr>
      </w:pPr>
    </w:p>
    <w:p w14:paraId="46FE257F" w14:textId="74EE3672" w:rsidR="00564E70" w:rsidRPr="006C780B" w:rsidRDefault="00564E70" w:rsidP="00564E70">
      <w:pPr>
        <w:rPr>
          <w:b/>
          <w:color w:val="00B0F0"/>
        </w:rPr>
      </w:pPr>
      <w:r w:rsidRPr="006C780B">
        <w:rPr>
          <w:b/>
          <w:color w:val="00B0F0"/>
        </w:rPr>
        <w:t xml:space="preserve">T.7.4.2. Bilgilendirici metin yazar. </w:t>
      </w:r>
    </w:p>
    <w:p w14:paraId="1EF16243" w14:textId="77777777" w:rsidR="00564E70" w:rsidRPr="000502FF" w:rsidRDefault="00564E70" w:rsidP="00564E70">
      <w:pPr>
        <w:pStyle w:val="Balk1"/>
        <w:shd w:val="clear" w:color="auto" w:fill="FFFFFF"/>
        <w:rPr>
          <w:rFonts w:asciiTheme="minorHAnsi" w:hAnsiTheme="minorHAnsi" w:cstheme="minorHAnsi"/>
          <w:sz w:val="22"/>
          <w:szCs w:val="22"/>
        </w:rPr>
      </w:pPr>
      <w:r>
        <w:rPr>
          <w:rFonts w:asciiTheme="minorHAnsi" w:hAnsiTheme="minorHAnsi" w:cstheme="minorHAnsi"/>
          <w:sz w:val="22"/>
          <w:szCs w:val="22"/>
        </w:rPr>
        <w:t xml:space="preserve">5. </w:t>
      </w:r>
      <w:r w:rsidRPr="000502FF">
        <w:rPr>
          <w:rFonts w:asciiTheme="minorHAnsi" w:hAnsiTheme="minorHAnsi" w:cstheme="minorHAnsi"/>
          <w:sz w:val="22"/>
          <w:szCs w:val="22"/>
        </w:rPr>
        <w:t xml:space="preserve">Atatürk’ün </w:t>
      </w:r>
      <w:r w:rsidRPr="00DD157D">
        <w:rPr>
          <w:rFonts w:asciiTheme="minorHAnsi" w:hAnsiTheme="minorHAnsi" w:cstheme="minorHAnsi"/>
          <w:b w:val="0"/>
          <w:bCs w:val="0"/>
          <w:sz w:val="22"/>
          <w:szCs w:val="22"/>
        </w:rPr>
        <w:t>“Sanatsız bir toplumun hayat damarlarından biri kopmuş demektir.”</w:t>
      </w:r>
      <w:r w:rsidRPr="000502FF">
        <w:rPr>
          <w:rFonts w:asciiTheme="minorHAnsi" w:hAnsiTheme="minorHAnsi" w:cstheme="minorHAnsi"/>
          <w:sz w:val="22"/>
          <w:szCs w:val="22"/>
        </w:rPr>
        <w:t xml:space="preserve"> </w:t>
      </w:r>
      <w:r>
        <w:rPr>
          <w:rFonts w:asciiTheme="minorHAnsi" w:hAnsiTheme="minorHAnsi" w:cstheme="minorHAnsi"/>
          <w:sz w:val="22"/>
          <w:szCs w:val="22"/>
        </w:rPr>
        <w:t>s</w:t>
      </w:r>
      <w:r w:rsidRPr="000502FF">
        <w:rPr>
          <w:rFonts w:asciiTheme="minorHAnsi" w:hAnsiTheme="minorHAnsi" w:cstheme="minorHAnsi"/>
          <w:sz w:val="22"/>
          <w:szCs w:val="22"/>
        </w:rPr>
        <w:t xml:space="preserve">özünden yola çıkarak sanatın önemini anlatan bir metin yazınız.  </w:t>
      </w:r>
      <w:r w:rsidRPr="00F27395">
        <w:rPr>
          <w:rFonts w:asciiTheme="minorHAnsi" w:hAnsiTheme="minorHAnsi" w:cstheme="minorHAnsi"/>
          <w:sz w:val="22"/>
          <w:szCs w:val="22"/>
          <w:shd w:val="clear" w:color="auto" w:fill="F8F8F8"/>
        </w:rPr>
        <w:t xml:space="preserve">(20 </w:t>
      </w:r>
      <w:r>
        <w:rPr>
          <w:rFonts w:asciiTheme="minorHAnsi" w:hAnsiTheme="minorHAnsi" w:cstheme="minorHAnsi"/>
          <w:sz w:val="22"/>
          <w:szCs w:val="22"/>
          <w:shd w:val="clear" w:color="auto" w:fill="F8F8F8"/>
        </w:rPr>
        <w:t>p</w:t>
      </w:r>
      <w:r w:rsidRPr="00F27395">
        <w:rPr>
          <w:rFonts w:asciiTheme="minorHAnsi" w:hAnsiTheme="minorHAnsi" w:cstheme="minorHAnsi"/>
          <w:sz w:val="22"/>
          <w:szCs w:val="22"/>
          <w:shd w:val="clear" w:color="auto" w:fill="F8F8F8"/>
        </w:rPr>
        <w:t>uan)</w:t>
      </w:r>
    </w:p>
    <w:p w14:paraId="2D53781C" w14:textId="6116DD2A" w:rsidR="00564E70" w:rsidRPr="000502FF" w:rsidRDefault="00564E70" w:rsidP="00564E70">
      <w:pPr>
        <w:rPr>
          <w:rFonts w:cstheme="minorHAnsi"/>
          <w:b/>
        </w:rPr>
      </w:pPr>
      <w:r>
        <w:rPr>
          <w:rFonts w:cstheme="minorHAnsi"/>
          <w:b/>
        </w:rPr>
        <w:t>Yazı planı:5p</w:t>
      </w:r>
      <w:r w:rsidRPr="000502FF">
        <w:rPr>
          <w:rFonts w:cstheme="minorHAnsi"/>
          <w:b/>
        </w:rPr>
        <w:tab/>
      </w:r>
      <w:r w:rsidRPr="000502FF">
        <w:rPr>
          <w:rFonts w:cstheme="minorHAnsi"/>
          <w:b/>
        </w:rPr>
        <w:tab/>
      </w:r>
      <w:r>
        <w:rPr>
          <w:rFonts w:cstheme="minorHAnsi"/>
          <w:b/>
        </w:rPr>
        <w:t xml:space="preserve">konuya uygun ifade becerisi: 10p </w:t>
      </w:r>
      <w:r>
        <w:rPr>
          <w:rFonts w:cstheme="minorHAnsi"/>
          <w:b/>
        </w:rPr>
        <w:tab/>
      </w:r>
      <w:r w:rsidRPr="000502FF">
        <w:rPr>
          <w:rFonts w:cstheme="minorHAnsi"/>
          <w:b/>
        </w:rPr>
        <w:tab/>
        <w:t>başlık</w:t>
      </w:r>
      <w:r>
        <w:rPr>
          <w:rFonts w:cstheme="minorHAnsi"/>
          <w:b/>
        </w:rPr>
        <w:t>:</w:t>
      </w:r>
      <w:r w:rsidRPr="000502FF">
        <w:rPr>
          <w:rFonts w:cstheme="minorHAnsi"/>
          <w:b/>
        </w:rPr>
        <w:t xml:space="preserve"> 5p</w:t>
      </w:r>
      <w:r w:rsidRPr="000502FF">
        <w:rPr>
          <w:rFonts w:cstheme="minorHAnsi"/>
          <w:b/>
          <w:shd w:val="clear" w:color="auto" w:fill="F8F8F8"/>
        </w:rPr>
        <w:t xml:space="preserve"> </w:t>
      </w:r>
    </w:p>
    <w:p w14:paraId="6DEDCEEA" w14:textId="20C008FF" w:rsidR="00EB6B47" w:rsidRPr="000502FF" w:rsidRDefault="000502FF" w:rsidP="000502FF">
      <w:pPr>
        <w:rPr>
          <w:rFonts w:cstheme="minorHAnsi"/>
          <w:b/>
        </w:rPr>
      </w:pPr>
      <w:r w:rsidRPr="000502FF">
        <w:rPr>
          <w:rFonts w:cstheme="minorHAnsi"/>
          <w:b/>
          <w:shd w:val="clear" w:color="auto" w:fill="F8F8F8"/>
        </w:rPr>
        <w:t xml:space="preserve"> </w:t>
      </w:r>
    </w:p>
    <w:sectPr w:rsidR="00EB6B47" w:rsidRPr="00050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02FF"/>
    <w:rsid w:val="0005163B"/>
    <w:rsid w:val="000E3980"/>
    <w:rsid w:val="0025120F"/>
    <w:rsid w:val="0028342B"/>
    <w:rsid w:val="002E6CBB"/>
    <w:rsid w:val="00331F95"/>
    <w:rsid w:val="00335695"/>
    <w:rsid w:val="0036153B"/>
    <w:rsid w:val="00361C0A"/>
    <w:rsid w:val="003B3C1D"/>
    <w:rsid w:val="00405CD9"/>
    <w:rsid w:val="0043138F"/>
    <w:rsid w:val="00475973"/>
    <w:rsid w:val="004F7294"/>
    <w:rsid w:val="00564E70"/>
    <w:rsid w:val="005B213A"/>
    <w:rsid w:val="00651420"/>
    <w:rsid w:val="006D11A0"/>
    <w:rsid w:val="006D5AE1"/>
    <w:rsid w:val="00712E9A"/>
    <w:rsid w:val="00740848"/>
    <w:rsid w:val="007A05C7"/>
    <w:rsid w:val="007D3191"/>
    <w:rsid w:val="007E2471"/>
    <w:rsid w:val="007F4DA3"/>
    <w:rsid w:val="00812154"/>
    <w:rsid w:val="008527ED"/>
    <w:rsid w:val="00950440"/>
    <w:rsid w:val="009A3DC6"/>
    <w:rsid w:val="009B3915"/>
    <w:rsid w:val="00A565F7"/>
    <w:rsid w:val="00B36231"/>
    <w:rsid w:val="00B72D63"/>
    <w:rsid w:val="00B748F4"/>
    <w:rsid w:val="00BB1AB8"/>
    <w:rsid w:val="00C517E1"/>
    <w:rsid w:val="00C83BDE"/>
    <w:rsid w:val="00D15189"/>
    <w:rsid w:val="00E16000"/>
    <w:rsid w:val="00EB6B47"/>
    <w:rsid w:val="00F27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2F90"/>
  <w15:docId w15:val="{D025FB34-C42C-4238-9E94-07888A2E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1">
    <w:name w:val="heading 1"/>
    <w:basedOn w:val="Normal"/>
    <w:link w:val="Balk1Char"/>
    <w:uiPriority w:val="9"/>
    <w:qFormat/>
    <w:rsid w:val="000502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02F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59045">
      <w:bodyDiv w:val="1"/>
      <w:marLeft w:val="0"/>
      <w:marRight w:val="0"/>
      <w:marTop w:val="0"/>
      <w:marBottom w:val="0"/>
      <w:divBdr>
        <w:top w:val="none" w:sz="0" w:space="0" w:color="auto"/>
        <w:left w:val="none" w:sz="0" w:space="0" w:color="auto"/>
        <w:bottom w:val="none" w:sz="0" w:space="0" w:color="auto"/>
        <w:right w:val="none" w:sz="0" w:space="0" w:color="auto"/>
      </w:divBdr>
    </w:div>
    <w:div w:id="5333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E5B9-FFAB-4C68-8302-9BCD28BB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2025-12-09T13:51:00Z</dcterms:created>
  <dcterms:modified xsi:type="dcterms:W3CDTF">2025-12-13T08:50:00Z</dcterms:modified>
</cp:coreProperties>
</file>