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2D5BA" w14:textId="77777777" w:rsidR="00A51386" w:rsidRPr="00CB0993" w:rsidRDefault="00A51386" w:rsidP="00A51386">
      <w:pPr>
        <w:jc w:val="center"/>
        <w:rPr>
          <w:rFonts w:ascii="Calibri" w:hAnsi="Calibri" w:cs="Calibri"/>
          <w:b/>
          <w:sz w:val="22"/>
          <w:szCs w:val="22"/>
        </w:rPr>
      </w:pPr>
      <w:r w:rsidRPr="00CB0993">
        <w:rPr>
          <w:rFonts w:ascii="Calibri" w:hAnsi="Calibri" w:cs="Calibri"/>
          <w:b/>
          <w:sz w:val="22"/>
          <w:szCs w:val="22"/>
        </w:rPr>
        <w:t>2025-2026 EĞİTİM-ÖĞRETİM YILI 7. SINIF TÜRKÇE DERSİ 1. DÖNEM 2. YAZILI SORULARI</w:t>
      </w:r>
    </w:p>
    <w:p w14:paraId="28CDEEF4" w14:textId="77777777" w:rsidR="00A51386" w:rsidRPr="00CB0993" w:rsidRDefault="00A51386" w:rsidP="00A51386">
      <w:pPr>
        <w:jc w:val="center"/>
        <w:rPr>
          <w:rFonts w:ascii="Calibri" w:hAnsi="Calibri" w:cs="Calibri"/>
          <w:b/>
          <w:sz w:val="22"/>
          <w:szCs w:val="22"/>
        </w:rPr>
      </w:pPr>
      <w:r w:rsidRPr="00CB0993">
        <w:rPr>
          <w:rFonts w:ascii="Calibri" w:hAnsi="Calibri" w:cs="Calibri"/>
          <w:b/>
          <w:sz w:val="22"/>
          <w:szCs w:val="22"/>
        </w:rPr>
        <w:t>(MEB YAYINLARI 3. SENARYO)</w:t>
      </w:r>
    </w:p>
    <w:p w14:paraId="7F54CAD2" w14:textId="77777777" w:rsidR="00A51386" w:rsidRPr="00CB0993" w:rsidRDefault="00A51386" w:rsidP="00A51386">
      <w:pPr>
        <w:rPr>
          <w:rFonts w:ascii="Calibri" w:hAnsi="Calibri" w:cs="Calibri"/>
          <w:b/>
          <w:sz w:val="22"/>
          <w:szCs w:val="22"/>
        </w:rPr>
      </w:pPr>
      <w:r w:rsidRPr="00CB0993">
        <w:rPr>
          <w:rFonts w:ascii="Calibri" w:hAnsi="Calibri" w:cs="Calibri"/>
          <w:b/>
          <w:sz w:val="22"/>
          <w:szCs w:val="22"/>
        </w:rPr>
        <w:t>Adı- Soyadı:                                                                                                                                  Aldığı Not:</w:t>
      </w:r>
    </w:p>
    <w:p w14:paraId="72F5E5BA" w14:textId="3DCF5090" w:rsidR="00A51386" w:rsidRDefault="00A51386" w:rsidP="00A51386">
      <w:pPr>
        <w:rPr>
          <w:rFonts w:ascii="Calibri" w:hAnsi="Calibri" w:cs="Calibri"/>
          <w:b/>
          <w:sz w:val="22"/>
          <w:szCs w:val="22"/>
        </w:rPr>
      </w:pPr>
      <w:r w:rsidRPr="00CB0993">
        <w:rPr>
          <w:rFonts w:ascii="Calibri" w:hAnsi="Calibri" w:cs="Calibri"/>
          <w:b/>
          <w:sz w:val="22"/>
          <w:szCs w:val="22"/>
        </w:rPr>
        <w:t>Sınıfı:</w:t>
      </w:r>
      <w:r>
        <w:rPr>
          <w:rFonts w:ascii="Calibri" w:hAnsi="Calibri" w:cs="Calibri"/>
          <w:b/>
          <w:sz w:val="22"/>
          <w:szCs w:val="22"/>
        </w:rPr>
        <w:t xml:space="preserve">                                                                        </w:t>
      </w:r>
    </w:p>
    <w:tbl>
      <w:tblPr>
        <w:tblStyle w:val="TabloKlavuzu"/>
        <w:tblW w:w="0" w:type="auto"/>
        <w:tblLook w:val="04A0" w:firstRow="1" w:lastRow="0" w:firstColumn="1" w:lastColumn="0" w:noHBand="0" w:noVBand="1"/>
      </w:tblPr>
      <w:tblGrid>
        <w:gridCol w:w="10456"/>
      </w:tblGrid>
      <w:tr w:rsidR="00A51386" w14:paraId="32730B5A" w14:textId="77777777" w:rsidTr="0082003D">
        <w:tc>
          <w:tcPr>
            <w:tcW w:w="10456" w:type="dxa"/>
          </w:tcPr>
          <w:p w14:paraId="5E7B121F" w14:textId="77777777" w:rsidR="00A51386" w:rsidRPr="00CB0993" w:rsidRDefault="00A51386" w:rsidP="0082003D">
            <w:pPr>
              <w:rPr>
                <w:rFonts w:ascii="Calibri" w:hAnsi="Calibri" w:cs="Calibri"/>
                <w:bCs/>
                <w:sz w:val="22"/>
                <w:szCs w:val="22"/>
              </w:rPr>
            </w:pPr>
            <w:r w:rsidRPr="00CB0993">
              <w:rPr>
                <w:rFonts w:ascii="Calibri" w:hAnsi="Calibri" w:cs="Calibri"/>
                <w:bCs/>
                <w:sz w:val="22"/>
                <w:szCs w:val="22"/>
              </w:rPr>
              <w:t>T.7.3.8. Metindeki söz sanatlarını tespit eder.</w:t>
            </w:r>
          </w:p>
        </w:tc>
      </w:tr>
    </w:tbl>
    <w:p w14:paraId="0287383E" w14:textId="77777777" w:rsidR="00A51386" w:rsidRPr="00F80BDC" w:rsidRDefault="00A51386" w:rsidP="00A51386">
      <w:pPr>
        <w:pStyle w:val="AralkYok"/>
        <w:rPr>
          <w:rFonts w:ascii="Calibri" w:hAnsi="Calibri" w:cs="Calibri"/>
          <w:sz w:val="22"/>
          <w:szCs w:val="22"/>
        </w:rPr>
      </w:pPr>
      <w:r>
        <w:rPr>
          <w:rFonts w:ascii="Calibri" w:hAnsi="Calibri" w:cs="Calibri"/>
          <w:b/>
          <w:bCs/>
          <w:sz w:val="22"/>
          <w:szCs w:val="22"/>
        </w:rPr>
        <w:t xml:space="preserve">1. </w:t>
      </w:r>
      <w:r w:rsidRPr="00F80BDC">
        <w:rPr>
          <w:rFonts w:ascii="Calibri" w:hAnsi="Calibri" w:cs="Calibri"/>
          <w:sz w:val="22"/>
          <w:szCs w:val="22"/>
          <w:u w:val="single"/>
        </w:rPr>
        <w:t>Hüzün geldi baş köşeye kuruldu</w:t>
      </w:r>
      <w:r w:rsidRPr="00F80BDC">
        <w:rPr>
          <w:rFonts w:ascii="Calibri" w:hAnsi="Calibri" w:cs="Calibri"/>
          <w:sz w:val="22"/>
          <w:szCs w:val="22"/>
        </w:rPr>
        <w:br/>
      </w:r>
      <w:r>
        <w:rPr>
          <w:rFonts w:ascii="Calibri" w:hAnsi="Calibri" w:cs="Calibri"/>
          <w:sz w:val="22"/>
          <w:szCs w:val="22"/>
        </w:rPr>
        <w:t xml:space="preserve">    </w:t>
      </w:r>
      <w:r w:rsidRPr="00F80BDC">
        <w:rPr>
          <w:rFonts w:ascii="Calibri" w:hAnsi="Calibri" w:cs="Calibri"/>
          <w:sz w:val="22"/>
          <w:szCs w:val="22"/>
        </w:rPr>
        <w:t>Yoruldu yüreğim yoruldu.</w:t>
      </w:r>
      <w:r w:rsidRPr="00F80BDC">
        <w:rPr>
          <w:rFonts w:ascii="Calibri" w:hAnsi="Calibri" w:cs="Calibri"/>
          <w:sz w:val="22"/>
          <w:szCs w:val="22"/>
        </w:rPr>
        <w:br/>
      </w:r>
      <w:r>
        <w:rPr>
          <w:rFonts w:ascii="Calibri" w:hAnsi="Calibri" w:cs="Calibri"/>
          <w:sz w:val="22"/>
          <w:szCs w:val="22"/>
        </w:rPr>
        <w:t xml:space="preserve">    </w:t>
      </w:r>
      <w:r w:rsidRPr="00F80BDC">
        <w:rPr>
          <w:rFonts w:ascii="Calibri" w:hAnsi="Calibri" w:cs="Calibri"/>
          <w:sz w:val="22"/>
          <w:szCs w:val="22"/>
        </w:rPr>
        <w:t>Ağaç büyür arkasında koşamam</w:t>
      </w:r>
      <w:r w:rsidRPr="00F80BDC">
        <w:rPr>
          <w:rFonts w:ascii="Calibri" w:hAnsi="Calibri" w:cs="Calibri"/>
          <w:sz w:val="22"/>
          <w:szCs w:val="22"/>
        </w:rPr>
        <w:br/>
      </w:r>
      <w:r>
        <w:rPr>
          <w:rFonts w:ascii="Calibri" w:hAnsi="Calibri" w:cs="Calibri"/>
          <w:sz w:val="22"/>
          <w:szCs w:val="22"/>
        </w:rPr>
        <w:t xml:space="preserve">    </w:t>
      </w:r>
      <w:r w:rsidRPr="00F80BDC">
        <w:rPr>
          <w:rFonts w:ascii="Calibri" w:hAnsi="Calibri" w:cs="Calibri"/>
          <w:sz w:val="22"/>
          <w:szCs w:val="22"/>
        </w:rPr>
        <w:t>Kervan yürür peşi sıra düşemem</w:t>
      </w:r>
    </w:p>
    <w:p w14:paraId="18854D03" w14:textId="77777777" w:rsidR="00A51386" w:rsidRPr="00F80BDC" w:rsidRDefault="00A51386" w:rsidP="00A51386">
      <w:pPr>
        <w:pStyle w:val="AralkYok"/>
        <w:rPr>
          <w:rFonts w:ascii="Calibri" w:hAnsi="Calibri" w:cs="Calibri"/>
          <w:b/>
          <w:bCs/>
          <w:sz w:val="22"/>
          <w:szCs w:val="22"/>
        </w:rPr>
      </w:pPr>
      <w:r w:rsidRPr="00F80BDC">
        <w:rPr>
          <w:rFonts w:ascii="Calibri" w:hAnsi="Calibri" w:cs="Calibri"/>
          <w:b/>
          <w:bCs/>
          <w:sz w:val="22"/>
          <w:szCs w:val="22"/>
        </w:rPr>
        <w:t>Bu dizelerdeki altı çizili bölümde yer alan söz sanatını yazınız</w:t>
      </w:r>
      <w:r>
        <w:rPr>
          <w:rFonts w:ascii="Calibri" w:hAnsi="Calibri" w:cs="Calibri"/>
          <w:b/>
          <w:bCs/>
          <w:sz w:val="22"/>
          <w:szCs w:val="22"/>
        </w:rPr>
        <w:t xml:space="preserve"> ve bu söz sanatı hakkında bilgi veriniz.</w:t>
      </w:r>
      <w:r w:rsidRPr="0028580D">
        <w:rPr>
          <w:rFonts w:ascii="Calibri" w:hAnsi="Calibri" w:cs="Calibri"/>
          <w:b/>
          <w:bCs/>
          <w:kern w:val="0"/>
          <w:sz w:val="22"/>
          <w:szCs w:val="22"/>
          <w14:ligatures w14:val="none"/>
        </w:rPr>
        <w:t xml:space="preserve"> </w:t>
      </w:r>
      <w:r w:rsidRPr="0028580D">
        <w:rPr>
          <w:rFonts w:ascii="Calibri" w:hAnsi="Calibri" w:cs="Calibri"/>
          <w:b/>
          <w:bCs/>
          <w:sz w:val="22"/>
          <w:szCs w:val="22"/>
        </w:rPr>
        <w:t>(1</w:t>
      </w:r>
      <w:r>
        <w:rPr>
          <w:rFonts w:ascii="Calibri" w:hAnsi="Calibri" w:cs="Calibri"/>
          <w:b/>
          <w:bCs/>
          <w:sz w:val="22"/>
          <w:szCs w:val="22"/>
        </w:rPr>
        <w:t>8</w:t>
      </w:r>
      <w:r w:rsidRPr="0028580D">
        <w:rPr>
          <w:rFonts w:ascii="Calibri" w:hAnsi="Calibri" w:cs="Calibri"/>
          <w:b/>
          <w:bCs/>
          <w:sz w:val="22"/>
          <w:szCs w:val="22"/>
        </w:rPr>
        <w:t xml:space="preserve"> puan)</w:t>
      </w:r>
    </w:p>
    <w:p w14:paraId="4CE81F31" w14:textId="55526F77" w:rsidR="00A51386" w:rsidRDefault="00A51386" w:rsidP="00A51386">
      <w:pPr>
        <w:rPr>
          <w:rFonts w:ascii="Calibri" w:hAnsi="Calibri" w:cs="Calibri"/>
          <w:bCs/>
          <w:color w:val="EE0000"/>
          <w:sz w:val="22"/>
          <w:szCs w:val="22"/>
        </w:rPr>
      </w:pPr>
    </w:p>
    <w:p w14:paraId="2EEC51ED" w14:textId="77777777" w:rsidR="00A51386" w:rsidRPr="00F21116" w:rsidRDefault="00A51386" w:rsidP="00A51386">
      <w:pPr>
        <w:rPr>
          <w:rFonts w:ascii="Calibri" w:hAnsi="Calibri" w:cs="Calibri"/>
          <w:bCs/>
          <w:color w:val="EE0000"/>
          <w:sz w:val="22"/>
          <w:szCs w:val="22"/>
        </w:rPr>
      </w:pPr>
    </w:p>
    <w:tbl>
      <w:tblPr>
        <w:tblStyle w:val="TabloKlavuzu"/>
        <w:tblW w:w="0" w:type="auto"/>
        <w:tblLook w:val="04A0" w:firstRow="1" w:lastRow="0" w:firstColumn="1" w:lastColumn="0" w:noHBand="0" w:noVBand="1"/>
      </w:tblPr>
      <w:tblGrid>
        <w:gridCol w:w="10456"/>
      </w:tblGrid>
      <w:tr w:rsidR="00A51386" w14:paraId="55A4C990" w14:textId="77777777" w:rsidTr="0082003D">
        <w:tc>
          <w:tcPr>
            <w:tcW w:w="10456" w:type="dxa"/>
          </w:tcPr>
          <w:p w14:paraId="00018700" w14:textId="77777777" w:rsidR="00A51386" w:rsidRDefault="00A51386" w:rsidP="0082003D">
            <w:pPr>
              <w:rPr>
                <w:rFonts w:ascii="Calibri" w:hAnsi="Calibri" w:cs="Calibri"/>
                <w:sz w:val="22"/>
                <w:szCs w:val="22"/>
              </w:rPr>
            </w:pPr>
            <w:r w:rsidRPr="00CB0993">
              <w:rPr>
                <w:rFonts w:ascii="Calibri" w:hAnsi="Calibri" w:cs="Calibri"/>
                <w:sz w:val="22"/>
                <w:szCs w:val="22"/>
              </w:rPr>
              <w:t>T.7.3.22. Metnin içeriğini yorumlar.</w:t>
            </w:r>
          </w:p>
        </w:tc>
      </w:tr>
    </w:tbl>
    <w:p w14:paraId="2DD58CDB" w14:textId="77777777" w:rsidR="00A51386" w:rsidRDefault="00A51386" w:rsidP="00A51386">
      <w:pPr>
        <w:pStyle w:val="AralkYok"/>
        <w:rPr>
          <w:rFonts w:ascii="Calibri" w:hAnsi="Calibri" w:cs="Calibri"/>
          <w:sz w:val="22"/>
          <w:szCs w:val="22"/>
        </w:rPr>
      </w:pPr>
      <w:r>
        <w:rPr>
          <w:rFonts w:ascii="Calibri" w:hAnsi="Calibri" w:cs="Calibri"/>
          <w:b/>
          <w:bCs/>
          <w:sz w:val="22"/>
          <w:szCs w:val="22"/>
        </w:rPr>
        <w:t>2.</w:t>
      </w:r>
      <w:r>
        <w:rPr>
          <w:rFonts w:ascii="Calibri" w:hAnsi="Calibri" w:cs="Calibri"/>
          <w:sz w:val="22"/>
          <w:szCs w:val="22"/>
        </w:rPr>
        <w:t xml:space="preserve"> (I)</w:t>
      </w:r>
      <w:r w:rsidRPr="00C31E53">
        <w:rPr>
          <w:rFonts w:ascii="Calibri" w:hAnsi="Calibri" w:cs="Calibri"/>
          <w:sz w:val="22"/>
          <w:szCs w:val="22"/>
        </w:rPr>
        <w:t>Beyşehir Gölü</w:t>
      </w:r>
      <w:r>
        <w:rPr>
          <w:rFonts w:ascii="Calibri" w:hAnsi="Calibri" w:cs="Calibri"/>
          <w:sz w:val="22"/>
          <w:szCs w:val="22"/>
        </w:rPr>
        <w:t>,</w:t>
      </w:r>
      <w:r w:rsidRPr="00C31E53">
        <w:rPr>
          <w:rFonts w:ascii="Calibri" w:hAnsi="Calibri" w:cs="Calibri"/>
          <w:sz w:val="22"/>
          <w:szCs w:val="22"/>
        </w:rPr>
        <w:t xml:space="preserve"> kıyısındaki teknelerle güneşli bahar günlerinden itibaren göl seyri ve ada turu yapmak isteyenler için muhteşem bir yerdir. </w:t>
      </w:r>
      <w:r>
        <w:rPr>
          <w:rFonts w:ascii="Calibri" w:hAnsi="Calibri" w:cs="Calibri"/>
          <w:sz w:val="22"/>
          <w:szCs w:val="22"/>
        </w:rPr>
        <w:t>(II)</w:t>
      </w:r>
      <w:r w:rsidRPr="00C31E53">
        <w:rPr>
          <w:rFonts w:ascii="Calibri" w:hAnsi="Calibri" w:cs="Calibri"/>
          <w:sz w:val="22"/>
          <w:szCs w:val="22"/>
        </w:rPr>
        <w:t xml:space="preserve">Gölün sığ suları bazı kışlar donmaktadır. </w:t>
      </w:r>
      <w:r>
        <w:rPr>
          <w:rFonts w:ascii="Calibri" w:hAnsi="Calibri" w:cs="Calibri"/>
          <w:sz w:val="22"/>
          <w:szCs w:val="22"/>
        </w:rPr>
        <w:t xml:space="preserve">(III) </w:t>
      </w:r>
      <w:r w:rsidRPr="00C31E53">
        <w:rPr>
          <w:rFonts w:ascii="Calibri" w:hAnsi="Calibri" w:cs="Calibri"/>
          <w:sz w:val="22"/>
          <w:szCs w:val="22"/>
        </w:rPr>
        <w:t xml:space="preserve">Öyle ki gölün üzerinden at arabaları ile geçilebilecek derecede donduğu olmaktadır. </w:t>
      </w:r>
      <w:r>
        <w:rPr>
          <w:rFonts w:ascii="Calibri" w:hAnsi="Calibri" w:cs="Calibri"/>
          <w:sz w:val="22"/>
          <w:szCs w:val="22"/>
        </w:rPr>
        <w:t>(IV)</w:t>
      </w:r>
      <w:r w:rsidRPr="00C31E53">
        <w:rPr>
          <w:rFonts w:ascii="Calibri" w:hAnsi="Calibri" w:cs="Calibri"/>
          <w:sz w:val="22"/>
          <w:szCs w:val="22"/>
        </w:rPr>
        <w:t>Gölün bulunduğu Milli Park alanı içerisinde su sporları, dağ sporları ve av sporları yapma imkânı da vardır.</w:t>
      </w:r>
      <w:r>
        <w:rPr>
          <w:rFonts w:ascii="Calibri" w:hAnsi="Calibri" w:cs="Calibri"/>
          <w:sz w:val="22"/>
          <w:szCs w:val="22"/>
        </w:rPr>
        <w:t xml:space="preserve"> (V) </w:t>
      </w:r>
      <w:r w:rsidRPr="00C31E53">
        <w:rPr>
          <w:rFonts w:ascii="Calibri" w:hAnsi="Calibri" w:cs="Calibri"/>
          <w:sz w:val="22"/>
          <w:szCs w:val="22"/>
        </w:rPr>
        <w:t>Ayrıca park içinde bulunan yürüyüş ve piknik alanları, ziyaretçilerin doğayla iç içe keyifli vakit geçirmelerini sağlar.</w:t>
      </w:r>
    </w:p>
    <w:p w14:paraId="74897257" w14:textId="77777777" w:rsidR="00A51386" w:rsidRPr="00C31E53" w:rsidRDefault="00A51386" w:rsidP="00A51386">
      <w:pPr>
        <w:pStyle w:val="AralkYok"/>
        <w:rPr>
          <w:rFonts w:ascii="Calibri" w:hAnsi="Calibri" w:cs="Calibri"/>
          <w:b/>
          <w:bCs/>
          <w:sz w:val="22"/>
          <w:szCs w:val="22"/>
        </w:rPr>
      </w:pPr>
      <w:r w:rsidRPr="00C31E53">
        <w:rPr>
          <w:rFonts w:ascii="Calibri" w:hAnsi="Calibri" w:cs="Calibri"/>
          <w:b/>
          <w:bCs/>
          <w:sz w:val="22"/>
          <w:szCs w:val="22"/>
        </w:rPr>
        <w:t>Bu metinde</w:t>
      </w:r>
      <w:r>
        <w:rPr>
          <w:rFonts w:ascii="Calibri" w:hAnsi="Calibri" w:cs="Calibri"/>
          <w:b/>
          <w:bCs/>
          <w:sz w:val="22"/>
          <w:szCs w:val="22"/>
        </w:rPr>
        <w:t>ki</w:t>
      </w:r>
      <w:r w:rsidRPr="00C31E53">
        <w:rPr>
          <w:rFonts w:ascii="Calibri" w:hAnsi="Calibri" w:cs="Calibri"/>
          <w:b/>
          <w:bCs/>
          <w:sz w:val="22"/>
          <w:szCs w:val="22"/>
        </w:rPr>
        <w:t xml:space="preserve"> numaralanmış cümleleri öznellik ve nesnellik açısından değerlendiriniz. </w:t>
      </w:r>
      <w:r w:rsidRPr="0028580D">
        <w:rPr>
          <w:rFonts w:ascii="Calibri" w:hAnsi="Calibri" w:cs="Calibri"/>
          <w:b/>
          <w:bCs/>
          <w:sz w:val="22"/>
          <w:szCs w:val="22"/>
        </w:rPr>
        <w:t>(</w:t>
      </w:r>
      <w:r>
        <w:rPr>
          <w:rFonts w:ascii="Calibri" w:hAnsi="Calibri" w:cs="Calibri"/>
          <w:b/>
          <w:bCs/>
          <w:sz w:val="22"/>
          <w:szCs w:val="22"/>
        </w:rPr>
        <w:t>20</w:t>
      </w:r>
      <w:r w:rsidRPr="0028580D">
        <w:rPr>
          <w:rFonts w:ascii="Calibri" w:hAnsi="Calibri" w:cs="Calibri"/>
          <w:b/>
          <w:bCs/>
          <w:sz w:val="22"/>
          <w:szCs w:val="22"/>
        </w:rPr>
        <w:t xml:space="preserve"> puan)</w:t>
      </w:r>
    </w:p>
    <w:p w14:paraId="57F46A11" w14:textId="3B0FC29F" w:rsidR="00A51386" w:rsidRPr="00F21116" w:rsidRDefault="00A51386" w:rsidP="00A51386">
      <w:pPr>
        <w:rPr>
          <w:rFonts w:ascii="Calibri" w:hAnsi="Calibri" w:cs="Calibri"/>
          <w:color w:val="EE0000"/>
          <w:sz w:val="22"/>
          <w:szCs w:val="22"/>
        </w:rPr>
      </w:pPr>
      <w:r w:rsidRPr="00B81992">
        <w:rPr>
          <w:rFonts w:ascii="Calibri" w:hAnsi="Calibri" w:cs="Calibri"/>
          <w:b/>
          <w:bCs/>
          <w:sz w:val="22"/>
          <w:szCs w:val="22"/>
        </w:rPr>
        <w:t>I. cümle:</w:t>
      </w:r>
      <w:r w:rsidRPr="005023F4">
        <w:rPr>
          <w:rFonts w:ascii="Calibri" w:hAnsi="Calibri" w:cs="Calibri"/>
          <w:sz w:val="22"/>
          <w:szCs w:val="22"/>
        </w:rPr>
        <w:t xml:space="preserve"> </w:t>
      </w:r>
    </w:p>
    <w:p w14:paraId="5695EEC2" w14:textId="66AA1936" w:rsidR="00A51386" w:rsidRDefault="00A51386" w:rsidP="00A51386">
      <w:pPr>
        <w:rPr>
          <w:rFonts w:ascii="Calibri" w:hAnsi="Calibri" w:cs="Calibri"/>
          <w:sz w:val="22"/>
          <w:szCs w:val="22"/>
        </w:rPr>
      </w:pPr>
      <w:r w:rsidRPr="00B81992">
        <w:rPr>
          <w:rFonts w:ascii="Calibri" w:hAnsi="Calibri" w:cs="Calibri"/>
          <w:b/>
          <w:bCs/>
          <w:sz w:val="22"/>
          <w:szCs w:val="22"/>
        </w:rPr>
        <w:t>II. cümle:</w:t>
      </w:r>
      <w:r w:rsidRPr="005023F4">
        <w:rPr>
          <w:rFonts w:ascii="Calibri" w:hAnsi="Calibri" w:cs="Calibri"/>
          <w:sz w:val="22"/>
          <w:szCs w:val="22"/>
        </w:rPr>
        <w:t xml:space="preserve"> </w:t>
      </w:r>
    </w:p>
    <w:p w14:paraId="50F5677C" w14:textId="26962973" w:rsidR="00A51386" w:rsidRDefault="00A51386" w:rsidP="00A51386">
      <w:pPr>
        <w:rPr>
          <w:rFonts w:ascii="Calibri" w:hAnsi="Calibri" w:cs="Calibri"/>
          <w:sz w:val="22"/>
          <w:szCs w:val="22"/>
        </w:rPr>
      </w:pPr>
      <w:r w:rsidRPr="00B81992">
        <w:rPr>
          <w:rFonts w:ascii="Calibri" w:hAnsi="Calibri" w:cs="Calibri"/>
          <w:b/>
          <w:bCs/>
          <w:sz w:val="22"/>
          <w:szCs w:val="22"/>
        </w:rPr>
        <w:t>III. cümle:</w:t>
      </w:r>
      <w:r>
        <w:rPr>
          <w:rFonts w:ascii="Calibri" w:hAnsi="Calibri" w:cs="Calibri"/>
          <w:sz w:val="22"/>
          <w:szCs w:val="22"/>
        </w:rPr>
        <w:t xml:space="preserve"> </w:t>
      </w:r>
    </w:p>
    <w:p w14:paraId="718FE62C" w14:textId="69C0EBC7" w:rsidR="00A51386" w:rsidRPr="005023F4" w:rsidRDefault="00A51386" w:rsidP="00A51386">
      <w:pPr>
        <w:rPr>
          <w:rFonts w:ascii="Calibri" w:hAnsi="Calibri" w:cs="Calibri"/>
          <w:sz w:val="22"/>
          <w:szCs w:val="22"/>
        </w:rPr>
      </w:pPr>
      <w:r w:rsidRPr="00B81992">
        <w:rPr>
          <w:rFonts w:ascii="Calibri" w:hAnsi="Calibri" w:cs="Calibri"/>
          <w:b/>
          <w:bCs/>
          <w:sz w:val="22"/>
          <w:szCs w:val="22"/>
        </w:rPr>
        <w:t>IV. cümle:</w:t>
      </w:r>
      <w:r>
        <w:rPr>
          <w:rFonts w:ascii="Calibri" w:hAnsi="Calibri" w:cs="Calibri"/>
          <w:sz w:val="22"/>
          <w:szCs w:val="22"/>
        </w:rPr>
        <w:t xml:space="preserve"> </w:t>
      </w:r>
    </w:p>
    <w:p w14:paraId="387E15EE" w14:textId="29222AAE" w:rsidR="00A51386" w:rsidRDefault="00A51386" w:rsidP="00A51386">
      <w:pPr>
        <w:rPr>
          <w:rFonts w:ascii="Calibri" w:hAnsi="Calibri" w:cs="Calibri"/>
          <w:sz w:val="22"/>
          <w:szCs w:val="22"/>
        </w:rPr>
      </w:pPr>
      <w:r w:rsidRPr="00B81992">
        <w:rPr>
          <w:rFonts w:ascii="Calibri" w:hAnsi="Calibri" w:cs="Calibri"/>
          <w:b/>
          <w:bCs/>
          <w:sz w:val="22"/>
          <w:szCs w:val="22"/>
        </w:rPr>
        <w:t>V. cümle:</w:t>
      </w:r>
      <w:r>
        <w:rPr>
          <w:rFonts w:ascii="Calibri" w:hAnsi="Calibri" w:cs="Calibri"/>
          <w:sz w:val="22"/>
          <w:szCs w:val="22"/>
        </w:rPr>
        <w:t xml:space="preserve"> </w:t>
      </w:r>
    </w:p>
    <w:p w14:paraId="581C0D52" w14:textId="77777777" w:rsidR="00A51386" w:rsidRDefault="00A51386" w:rsidP="00A51386">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A51386" w14:paraId="48E65252" w14:textId="77777777" w:rsidTr="0082003D">
        <w:tc>
          <w:tcPr>
            <w:tcW w:w="10456" w:type="dxa"/>
          </w:tcPr>
          <w:p w14:paraId="4737F607" w14:textId="77777777" w:rsidR="00A51386" w:rsidRDefault="00A51386" w:rsidP="0082003D">
            <w:pPr>
              <w:rPr>
                <w:rFonts w:ascii="Calibri" w:hAnsi="Calibri" w:cs="Calibri"/>
                <w:sz w:val="22"/>
                <w:szCs w:val="22"/>
              </w:rPr>
            </w:pPr>
            <w:r w:rsidRPr="00CB0993">
              <w:rPr>
                <w:rFonts w:ascii="Calibri" w:hAnsi="Calibri" w:cs="Calibri"/>
                <w:sz w:val="22"/>
                <w:szCs w:val="22"/>
              </w:rPr>
              <w:t>T.7.3.28. Okudukları ile ilgili çıkarımlarda bulunur.</w:t>
            </w:r>
          </w:p>
        </w:tc>
      </w:tr>
    </w:tbl>
    <w:p w14:paraId="46F0DD38" w14:textId="77777777" w:rsidR="00A51386" w:rsidRPr="00461C26" w:rsidRDefault="00A51386" w:rsidP="00A51386">
      <w:pPr>
        <w:pStyle w:val="AralkYok"/>
        <w:rPr>
          <w:rFonts w:ascii="Calibri" w:hAnsi="Calibri" w:cs="Calibri"/>
          <w:sz w:val="22"/>
          <w:szCs w:val="22"/>
        </w:rPr>
      </w:pPr>
      <w:r>
        <w:rPr>
          <w:rFonts w:ascii="Calibri" w:hAnsi="Calibri" w:cs="Calibri"/>
          <w:b/>
          <w:bCs/>
          <w:sz w:val="22"/>
          <w:szCs w:val="22"/>
          <w:shd w:val="clear" w:color="auto" w:fill="FFFFFF"/>
        </w:rPr>
        <w:t xml:space="preserve">3. </w:t>
      </w:r>
      <w:r w:rsidRPr="00461C26">
        <w:rPr>
          <w:rFonts w:ascii="Calibri" w:hAnsi="Calibri" w:cs="Calibri"/>
          <w:sz w:val="22"/>
          <w:szCs w:val="22"/>
        </w:rPr>
        <w:t>Ağız sağlığı problemleri, dişlerin ve diş etlerinin yeterince korunmaması sonucunda ortaya çıkar. Dişler düzenli fırçalanmadığı için çürükler oluşur. Oluşan çürükler diş köküne yaklaşırsa diş ağrıları başlar. Bu ağrıları yaşamamak ve sağlıklı bir diş yapısına sahip olmak için dişler günde iki kez fırçalanmalıdır. Diş ipi kullanımı da oldukça önemlidir çünkü fırçalamayla temizlenemeyen yemek artıkları diş aralarında birikir ve bakterilerin çoğalmasına yol açar. Bu artıklar ancak diş ipi kullanılarak ağızdan uzaklaştırılabilir. Ağız bakımına dikkat edilirse diş eti hastalıkları önlenebilir ve daha sağlıklı bir ağız yapısına sahip olunabilir.</w:t>
      </w:r>
    </w:p>
    <w:p w14:paraId="2163877C" w14:textId="77777777" w:rsidR="00A51386" w:rsidRPr="00461C26" w:rsidRDefault="00A51386" w:rsidP="00A51386">
      <w:pPr>
        <w:pStyle w:val="AralkYok"/>
        <w:rPr>
          <w:rFonts w:ascii="Calibri" w:hAnsi="Calibri" w:cs="Calibri"/>
          <w:b/>
          <w:bCs/>
          <w:sz w:val="22"/>
          <w:szCs w:val="22"/>
          <w:shd w:val="clear" w:color="auto" w:fill="FFFFFF"/>
        </w:rPr>
      </w:pPr>
      <w:r w:rsidRPr="00461C26">
        <w:rPr>
          <w:rFonts w:ascii="Calibri" w:hAnsi="Calibri" w:cs="Calibri"/>
          <w:b/>
          <w:bCs/>
          <w:sz w:val="22"/>
          <w:szCs w:val="22"/>
          <w:shd w:val="clear" w:color="auto" w:fill="FFFFFF"/>
        </w:rPr>
        <w:t>Bu metinden amaç-sonuç, neden-sonuç ve koşul-sonuç cümlesi bularak uygun yere yazınız.</w:t>
      </w:r>
      <w:r>
        <w:rPr>
          <w:rFonts w:ascii="Calibri" w:hAnsi="Calibri" w:cs="Calibri"/>
          <w:b/>
          <w:bCs/>
          <w:sz w:val="22"/>
          <w:szCs w:val="22"/>
          <w:shd w:val="clear" w:color="auto" w:fill="FFFFFF"/>
        </w:rPr>
        <w:t xml:space="preserve"> </w:t>
      </w:r>
      <w:r w:rsidRPr="0028580D">
        <w:rPr>
          <w:rFonts w:ascii="Calibri" w:hAnsi="Calibri" w:cs="Calibri"/>
          <w:b/>
          <w:bCs/>
          <w:sz w:val="22"/>
          <w:szCs w:val="22"/>
          <w:shd w:val="clear" w:color="auto" w:fill="FFFFFF"/>
        </w:rPr>
        <w:t>(1</w:t>
      </w:r>
      <w:r>
        <w:rPr>
          <w:rFonts w:ascii="Calibri" w:hAnsi="Calibri" w:cs="Calibri"/>
          <w:b/>
          <w:bCs/>
          <w:sz w:val="22"/>
          <w:szCs w:val="22"/>
          <w:shd w:val="clear" w:color="auto" w:fill="FFFFFF"/>
        </w:rPr>
        <w:t>8</w:t>
      </w:r>
      <w:r w:rsidRPr="0028580D">
        <w:rPr>
          <w:rFonts w:ascii="Calibri" w:hAnsi="Calibri" w:cs="Calibri"/>
          <w:b/>
          <w:bCs/>
          <w:sz w:val="22"/>
          <w:szCs w:val="22"/>
          <w:shd w:val="clear" w:color="auto" w:fill="FFFFFF"/>
        </w:rPr>
        <w:t xml:space="preserve"> puan)</w:t>
      </w:r>
    </w:p>
    <w:p w14:paraId="0251673C" w14:textId="77777777" w:rsidR="00A51386" w:rsidRPr="00D637B3" w:rsidRDefault="00A51386" w:rsidP="00A51386">
      <w:pPr>
        <w:pStyle w:val="AralkYok"/>
        <w:rPr>
          <w:rFonts w:ascii="Calibri" w:hAnsi="Calibri" w:cs="Calibri"/>
          <w:b/>
          <w:bCs/>
          <w:sz w:val="22"/>
          <w:szCs w:val="22"/>
          <w:shd w:val="clear" w:color="auto" w:fill="FFFFFF"/>
        </w:rPr>
      </w:pPr>
    </w:p>
    <w:p w14:paraId="07F20B58" w14:textId="1ECC1294" w:rsidR="00A51386" w:rsidRDefault="00A51386" w:rsidP="00A51386">
      <w:pPr>
        <w:rPr>
          <w:rFonts w:ascii="Calibri" w:hAnsi="Calibri" w:cs="Calibri"/>
          <w:sz w:val="22"/>
          <w:szCs w:val="22"/>
        </w:rPr>
      </w:pPr>
      <w:r>
        <w:rPr>
          <w:rFonts w:ascii="Calibri" w:hAnsi="Calibri" w:cs="Calibri"/>
          <w:b/>
          <w:bCs/>
          <w:sz w:val="22"/>
          <w:szCs w:val="22"/>
          <w:shd w:val="clear" w:color="auto" w:fill="FFFFFF"/>
        </w:rPr>
        <w:t xml:space="preserve">Amaç-sonuç: </w:t>
      </w:r>
    </w:p>
    <w:p w14:paraId="6BA9D854" w14:textId="15F1888B" w:rsidR="00A51386" w:rsidRPr="00F21116" w:rsidRDefault="00A51386" w:rsidP="00A51386">
      <w:pPr>
        <w:rPr>
          <w:rFonts w:ascii="Calibri" w:hAnsi="Calibri" w:cs="Calibri"/>
          <w:b/>
          <w:bCs/>
          <w:color w:val="EE0000"/>
          <w:sz w:val="22"/>
          <w:szCs w:val="22"/>
          <w:shd w:val="clear" w:color="auto" w:fill="FFFFFF"/>
        </w:rPr>
      </w:pPr>
      <w:r>
        <w:rPr>
          <w:rFonts w:ascii="Calibri" w:hAnsi="Calibri" w:cs="Calibri"/>
          <w:b/>
          <w:bCs/>
          <w:sz w:val="22"/>
          <w:szCs w:val="22"/>
          <w:shd w:val="clear" w:color="auto" w:fill="FFFFFF"/>
        </w:rPr>
        <w:t xml:space="preserve">Neden-sonuç: </w:t>
      </w:r>
    </w:p>
    <w:p w14:paraId="53C3C793" w14:textId="6E0FE8A0" w:rsidR="00A51386" w:rsidRDefault="00A51386" w:rsidP="00A51386">
      <w:pPr>
        <w:pStyle w:val="AralkYok"/>
        <w:rPr>
          <w:rFonts w:ascii="Calibri" w:hAnsi="Calibri" w:cs="Calibri"/>
          <w:color w:val="EE0000"/>
          <w:sz w:val="22"/>
          <w:szCs w:val="22"/>
        </w:rPr>
      </w:pPr>
      <w:r>
        <w:rPr>
          <w:rFonts w:ascii="Calibri" w:hAnsi="Calibri" w:cs="Calibri"/>
          <w:b/>
          <w:bCs/>
          <w:sz w:val="22"/>
          <w:szCs w:val="22"/>
          <w:shd w:val="clear" w:color="auto" w:fill="FFFFFF"/>
        </w:rPr>
        <w:t xml:space="preserve">Koşul-sonuç: </w:t>
      </w:r>
    </w:p>
    <w:p w14:paraId="35554318" w14:textId="77777777" w:rsidR="00A51386" w:rsidRDefault="00A51386" w:rsidP="00A51386">
      <w:pPr>
        <w:pStyle w:val="AralkYok"/>
        <w:rPr>
          <w:rFonts w:ascii="Calibri" w:hAnsi="Calibri" w:cs="Calibri"/>
          <w:color w:val="EE0000"/>
          <w:sz w:val="22"/>
          <w:szCs w:val="22"/>
        </w:rPr>
      </w:pPr>
    </w:p>
    <w:p w14:paraId="2EF4D5B2" w14:textId="77777777" w:rsidR="00A51386" w:rsidRDefault="00A51386" w:rsidP="00A51386">
      <w:pPr>
        <w:pStyle w:val="AralkYok"/>
        <w:rPr>
          <w:rFonts w:ascii="Calibri" w:hAnsi="Calibri" w:cs="Calibri"/>
          <w:b/>
          <w:bCs/>
          <w:sz w:val="22"/>
          <w:szCs w:val="22"/>
          <w:shd w:val="clear" w:color="auto" w:fill="FFFFFF"/>
        </w:rPr>
      </w:pPr>
    </w:p>
    <w:p w14:paraId="18CC4785" w14:textId="77777777" w:rsidR="00A51386" w:rsidRDefault="00A51386" w:rsidP="00A51386">
      <w:pPr>
        <w:rPr>
          <w:rFonts w:ascii="Calibri" w:hAnsi="Calibri" w:cs="Calibri"/>
          <w:sz w:val="22"/>
          <w:szCs w:val="22"/>
          <w:shd w:val="clear" w:color="auto" w:fill="FFFFFF"/>
        </w:rPr>
      </w:pPr>
    </w:p>
    <w:p w14:paraId="6FE0691E" w14:textId="77777777" w:rsidR="00A51386" w:rsidRDefault="00A51386" w:rsidP="00A51386">
      <w:pPr>
        <w:rPr>
          <w:rFonts w:ascii="Calibri" w:hAnsi="Calibri" w:cs="Calibri"/>
          <w:sz w:val="22"/>
          <w:szCs w:val="22"/>
          <w:shd w:val="clear" w:color="auto" w:fill="FFFFFF"/>
        </w:rPr>
      </w:pPr>
    </w:p>
    <w:p w14:paraId="0F2D9FC2" w14:textId="77777777" w:rsidR="00A51386" w:rsidRDefault="00A51386" w:rsidP="00A51386">
      <w:pPr>
        <w:rPr>
          <w:rFonts w:ascii="Calibri" w:hAnsi="Calibri" w:cs="Calibri"/>
          <w:sz w:val="22"/>
          <w:szCs w:val="22"/>
          <w:shd w:val="clear" w:color="auto" w:fill="FFFFFF"/>
        </w:rPr>
      </w:pPr>
    </w:p>
    <w:p w14:paraId="645692B1" w14:textId="77777777" w:rsidR="00A51386" w:rsidRDefault="00A51386" w:rsidP="00A51386">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A51386" w14:paraId="72AFFE3C" w14:textId="77777777" w:rsidTr="0082003D">
        <w:tc>
          <w:tcPr>
            <w:tcW w:w="10456" w:type="dxa"/>
          </w:tcPr>
          <w:p w14:paraId="6846797F" w14:textId="77777777" w:rsidR="00A51386" w:rsidRDefault="00A51386" w:rsidP="0082003D">
            <w:pPr>
              <w:rPr>
                <w:rFonts w:ascii="Calibri" w:hAnsi="Calibri" w:cs="Calibri"/>
                <w:sz w:val="22"/>
                <w:szCs w:val="22"/>
              </w:rPr>
            </w:pPr>
            <w:r w:rsidRPr="00CB0993">
              <w:rPr>
                <w:rFonts w:ascii="Calibri" w:hAnsi="Calibri" w:cs="Calibri"/>
                <w:sz w:val="22"/>
                <w:szCs w:val="22"/>
              </w:rPr>
              <w:lastRenderedPageBreak/>
              <w:t>T.7.3.37. Metinde kullanılan düşünceyi geliştirme yollarını belirler.</w:t>
            </w:r>
          </w:p>
        </w:tc>
      </w:tr>
    </w:tbl>
    <w:p w14:paraId="64B942B9" w14:textId="77777777" w:rsidR="00A51386" w:rsidRPr="00B510CB" w:rsidRDefault="00A51386" w:rsidP="00A51386">
      <w:pPr>
        <w:pStyle w:val="AralkYok"/>
        <w:rPr>
          <w:rFonts w:ascii="Calibri" w:hAnsi="Calibri" w:cs="Calibri"/>
          <w:sz w:val="22"/>
          <w:szCs w:val="22"/>
        </w:rPr>
      </w:pPr>
      <w:r>
        <w:rPr>
          <w:rFonts w:ascii="Calibri" w:hAnsi="Calibri" w:cs="Calibri"/>
          <w:b/>
          <w:bCs/>
          <w:sz w:val="22"/>
          <w:szCs w:val="22"/>
        </w:rPr>
        <w:t xml:space="preserve">4. </w:t>
      </w:r>
      <w:r w:rsidRPr="00B510CB">
        <w:rPr>
          <w:rFonts w:ascii="Calibri" w:hAnsi="Calibri" w:cs="Calibri"/>
          <w:sz w:val="22"/>
          <w:szCs w:val="22"/>
        </w:rPr>
        <w:t>Radyo</w:t>
      </w:r>
      <w:r>
        <w:rPr>
          <w:rFonts w:ascii="Calibri" w:hAnsi="Calibri" w:cs="Calibri"/>
          <w:sz w:val="22"/>
          <w:szCs w:val="22"/>
        </w:rPr>
        <w:t>;</w:t>
      </w:r>
      <w:r w:rsidRPr="00B510CB">
        <w:rPr>
          <w:rFonts w:ascii="Calibri" w:hAnsi="Calibri" w:cs="Calibri"/>
          <w:sz w:val="22"/>
          <w:szCs w:val="22"/>
        </w:rPr>
        <w:t xml:space="preserve"> ses dalgalarını kullanarak müzik, haber, sohbet ve diğer yayınları elektrik ve radyo dalgaları sayesinde uzak mesafelere ulaştıran bir iletişim aracıdır. Radyo, özellikle düşük masraflı bir iletişim aracı olması</w:t>
      </w:r>
      <w:r>
        <w:rPr>
          <w:rFonts w:ascii="Calibri" w:hAnsi="Calibri" w:cs="Calibri"/>
          <w:sz w:val="22"/>
          <w:szCs w:val="22"/>
        </w:rPr>
        <w:t xml:space="preserve"> sebebiyle </w:t>
      </w:r>
      <w:r w:rsidRPr="00B510CB">
        <w:rPr>
          <w:rFonts w:ascii="Calibri" w:hAnsi="Calibri" w:cs="Calibri"/>
          <w:sz w:val="22"/>
          <w:szCs w:val="22"/>
        </w:rPr>
        <w:t>en yoksul bölgelerdeki insanlara bile iletişim imkânı sağla</w:t>
      </w:r>
      <w:r>
        <w:rPr>
          <w:rFonts w:ascii="Calibri" w:hAnsi="Calibri" w:cs="Calibri"/>
          <w:sz w:val="22"/>
          <w:szCs w:val="22"/>
        </w:rPr>
        <w:t>r. Bu yüzden</w:t>
      </w:r>
      <w:r w:rsidRPr="00B510CB">
        <w:rPr>
          <w:rFonts w:ascii="Calibri" w:hAnsi="Calibri" w:cs="Calibri"/>
          <w:sz w:val="22"/>
          <w:szCs w:val="22"/>
        </w:rPr>
        <w:t xml:space="preserve"> </w:t>
      </w:r>
      <w:r w:rsidRPr="000E54C2">
        <w:rPr>
          <w:rFonts w:ascii="Calibri" w:hAnsi="Calibri" w:cs="Calibri"/>
          <w:sz w:val="22"/>
          <w:szCs w:val="22"/>
        </w:rPr>
        <w:t>hâlâ</w:t>
      </w:r>
      <w:r w:rsidRPr="00B510CB">
        <w:rPr>
          <w:rFonts w:ascii="Calibri" w:hAnsi="Calibri" w:cs="Calibri"/>
          <w:sz w:val="22"/>
          <w:szCs w:val="22"/>
        </w:rPr>
        <w:t xml:space="preserve"> en güçlü iletişim araçlarından biri</w:t>
      </w:r>
      <w:r>
        <w:rPr>
          <w:rFonts w:ascii="Calibri" w:hAnsi="Calibri" w:cs="Calibri"/>
          <w:sz w:val="22"/>
          <w:szCs w:val="22"/>
        </w:rPr>
        <w:t>dir</w:t>
      </w:r>
      <w:r w:rsidRPr="00B510CB">
        <w:rPr>
          <w:rFonts w:ascii="Calibri" w:hAnsi="Calibri" w:cs="Calibri"/>
          <w:sz w:val="22"/>
          <w:szCs w:val="22"/>
        </w:rPr>
        <w:t>. Acil durum ve afet yardımı gibi alanlarda küresel düzeyde önemli rol oynamaya devam eden radyo, toplumların sosyal yaşamı için de önem arz ediyor. Verilere göre dünya genelinde yaklaşık 44 bin radyo istasyonu bulunuyor. Afrika’da radyo, gazete ve televizyondan daha yaygın bir iletişim aracı olarak kullanılıyor.</w:t>
      </w:r>
      <w:r>
        <w:rPr>
          <w:rFonts w:ascii="Calibri" w:hAnsi="Calibri" w:cs="Calibri"/>
          <w:sz w:val="22"/>
          <w:szCs w:val="22"/>
        </w:rPr>
        <w:t xml:space="preserve"> </w:t>
      </w:r>
      <w:r w:rsidRPr="00B510CB">
        <w:rPr>
          <w:rFonts w:ascii="Calibri" w:hAnsi="Calibri" w:cs="Calibri"/>
          <w:sz w:val="22"/>
          <w:szCs w:val="22"/>
        </w:rPr>
        <w:t>Hanelerin</w:t>
      </w:r>
      <w:r>
        <w:rPr>
          <w:rFonts w:ascii="Calibri" w:hAnsi="Calibri" w:cs="Calibri"/>
          <w:sz w:val="22"/>
          <w:szCs w:val="22"/>
        </w:rPr>
        <w:t xml:space="preserve"> %</w:t>
      </w:r>
      <w:r w:rsidRPr="00B510CB">
        <w:rPr>
          <w:rFonts w:ascii="Calibri" w:hAnsi="Calibri" w:cs="Calibri"/>
          <w:sz w:val="22"/>
          <w:szCs w:val="22"/>
        </w:rPr>
        <w:t xml:space="preserve">90’ında radyo bulunuyor. </w:t>
      </w:r>
    </w:p>
    <w:p w14:paraId="3241A805" w14:textId="77777777" w:rsidR="00A51386" w:rsidRPr="00653B1F" w:rsidRDefault="00A51386" w:rsidP="00A51386">
      <w:pPr>
        <w:pStyle w:val="AralkYok"/>
        <w:rPr>
          <w:rFonts w:ascii="Calibri" w:hAnsi="Calibri" w:cs="Calibri"/>
          <w:b/>
          <w:bCs/>
          <w:sz w:val="22"/>
          <w:szCs w:val="22"/>
        </w:rPr>
      </w:pPr>
      <w:r w:rsidRPr="00653B1F">
        <w:rPr>
          <w:rFonts w:ascii="Calibri" w:hAnsi="Calibri" w:cs="Calibri"/>
          <w:b/>
          <w:bCs/>
          <w:sz w:val="22"/>
          <w:szCs w:val="22"/>
        </w:rPr>
        <w:t>Bu metinde kullanılan düşünceyi geliştirme yollarını metinden örnek cümleler yazarak belirtiniz.</w:t>
      </w:r>
      <w:r w:rsidRPr="00287114">
        <w:rPr>
          <w:rFonts w:ascii="Calibri" w:hAnsi="Calibri" w:cs="Calibri"/>
          <w:b/>
          <w:bCs/>
          <w:kern w:val="0"/>
          <w:sz w:val="22"/>
          <w:szCs w:val="22"/>
          <w14:ligatures w14:val="none"/>
        </w:rPr>
        <w:t xml:space="preserve"> </w:t>
      </w:r>
      <w:r w:rsidRPr="00287114">
        <w:rPr>
          <w:rFonts w:ascii="Calibri" w:hAnsi="Calibri" w:cs="Calibri"/>
          <w:b/>
          <w:bCs/>
          <w:sz w:val="22"/>
          <w:szCs w:val="22"/>
        </w:rPr>
        <w:t>(</w:t>
      </w:r>
      <w:r>
        <w:rPr>
          <w:rFonts w:ascii="Calibri" w:hAnsi="Calibri" w:cs="Calibri"/>
          <w:b/>
          <w:bCs/>
          <w:sz w:val="22"/>
          <w:szCs w:val="22"/>
        </w:rPr>
        <w:t>24</w:t>
      </w:r>
      <w:r w:rsidRPr="00287114">
        <w:rPr>
          <w:rFonts w:ascii="Calibri" w:hAnsi="Calibri" w:cs="Calibri"/>
          <w:b/>
          <w:bCs/>
          <w:sz w:val="22"/>
          <w:szCs w:val="22"/>
        </w:rPr>
        <w:t xml:space="preserve"> puan)</w:t>
      </w:r>
    </w:p>
    <w:p w14:paraId="1BD7A87A" w14:textId="77777777" w:rsidR="00A51386" w:rsidRDefault="00A51386" w:rsidP="00A51386">
      <w:pPr>
        <w:rPr>
          <w:rFonts w:ascii="Calibri" w:hAnsi="Calibri" w:cs="Calibri"/>
          <w:b/>
          <w:bCs/>
          <w:sz w:val="22"/>
          <w:szCs w:val="22"/>
        </w:rPr>
      </w:pPr>
    </w:p>
    <w:p w14:paraId="4340A5E5" w14:textId="77777777" w:rsidR="00A51386" w:rsidRDefault="00A51386" w:rsidP="00A51386">
      <w:pPr>
        <w:rPr>
          <w:rFonts w:ascii="Calibri" w:hAnsi="Calibri" w:cs="Calibri"/>
          <w:color w:val="EE0000"/>
          <w:sz w:val="22"/>
          <w:szCs w:val="22"/>
        </w:rPr>
      </w:pPr>
    </w:p>
    <w:p w14:paraId="5C1388A0" w14:textId="77777777" w:rsidR="00A51386" w:rsidRDefault="00A51386" w:rsidP="00A51386">
      <w:pPr>
        <w:rPr>
          <w:rFonts w:ascii="Calibri" w:hAnsi="Calibri" w:cs="Calibri"/>
          <w:b/>
          <w:bCs/>
          <w:sz w:val="22"/>
          <w:szCs w:val="22"/>
        </w:rPr>
      </w:pPr>
    </w:p>
    <w:p w14:paraId="2229099A" w14:textId="77777777" w:rsidR="00A51386" w:rsidRDefault="00A51386" w:rsidP="00A51386">
      <w:pPr>
        <w:rPr>
          <w:rFonts w:ascii="Calibri" w:hAnsi="Calibri" w:cs="Calibri"/>
          <w:b/>
          <w:bCs/>
          <w:sz w:val="22"/>
          <w:szCs w:val="22"/>
        </w:rPr>
      </w:pPr>
    </w:p>
    <w:p w14:paraId="1B621065" w14:textId="77777777" w:rsidR="00A51386" w:rsidRPr="00653B1F" w:rsidRDefault="00A51386" w:rsidP="00A51386">
      <w:pPr>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A51386" w14:paraId="749C7474" w14:textId="77777777" w:rsidTr="0082003D">
        <w:tc>
          <w:tcPr>
            <w:tcW w:w="10456" w:type="dxa"/>
          </w:tcPr>
          <w:p w14:paraId="1C1BB60E" w14:textId="77777777" w:rsidR="00A51386" w:rsidRDefault="00A51386" w:rsidP="0082003D">
            <w:pPr>
              <w:rPr>
                <w:rFonts w:ascii="Calibri" w:hAnsi="Calibri" w:cs="Calibri"/>
                <w:sz w:val="22"/>
                <w:szCs w:val="22"/>
              </w:rPr>
            </w:pPr>
            <w:r w:rsidRPr="00CB0993">
              <w:rPr>
                <w:rFonts w:ascii="Calibri" w:hAnsi="Calibri" w:cs="Calibri"/>
                <w:sz w:val="22"/>
                <w:szCs w:val="22"/>
              </w:rPr>
              <w:t xml:space="preserve">T.7.4.8. Yazılarında anlatım biçimlerini kullanır. </w:t>
            </w:r>
          </w:p>
          <w:p w14:paraId="6E23F5E0" w14:textId="77777777" w:rsidR="00A51386" w:rsidRDefault="00A51386" w:rsidP="0082003D">
            <w:pPr>
              <w:rPr>
                <w:rFonts w:ascii="Calibri" w:hAnsi="Calibri" w:cs="Calibri"/>
                <w:sz w:val="22"/>
                <w:szCs w:val="22"/>
              </w:rPr>
            </w:pPr>
            <w:r w:rsidRPr="00CB0993">
              <w:rPr>
                <w:rFonts w:ascii="Calibri" w:hAnsi="Calibri" w:cs="Calibri"/>
                <w:sz w:val="22"/>
                <w:szCs w:val="22"/>
              </w:rPr>
              <w:t>T.7.4.12. Yazdıklarının içeriğine uygun başlık belirler</w:t>
            </w:r>
          </w:p>
        </w:tc>
      </w:tr>
    </w:tbl>
    <w:p w14:paraId="312C7D81" w14:textId="77777777" w:rsidR="00A51386" w:rsidRPr="00285F1C" w:rsidRDefault="00A51386" w:rsidP="00A51386">
      <w:pPr>
        <w:pStyle w:val="AralkYok"/>
        <w:rPr>
          <w:rFonts w:ascii="Calibri" w:hAnsi="Calibri" w:cs="Calibri"/>
          <w:b/>
          <w:bCs/>
          <w:sz w:val="22"/>
          <w:szCs w:val="22"/>
        </w:rPr>
      </w:pPr>
      <w:r>
        <w:rPr>
          <w:rFonts w:ascii="Calibri" w:hAnsi="Calibri" w:cs="Calibri"/>
          <w:b/>
          <w:bCs/>
          <w:sz w:val="22"/>
          <w:szCs w:val="22"/>
        </w:rPr>
        <w:t>5. “</w:t>
      </w:r>
      <w:r w:rsidRPr="00287114">
        <w:rPr>
          <w:rFonts w:ascii="Calibri" w:hAnsi="Calibri" w:cs="Calibri"/>
          <w:sz w:val="22"/>
          <w:szCs w:val="22"/>
        </w:rPr>
        <w:t>Hedefi olmayan gemiye hiçbir rüzgâr yardım edemez.</w:t>
      </w:r>
      <w:r>
        <w:rPr>
          <w:rFonts w:ascii="Calibri" w:hAnsi="Calibri" w:cs="Calibri"/>
          <w:b/>
          <w:bCs/>
          <w:sz w:val="22"/>
          <w:szCs w:val="22"/>
        </w:rPr>
        <w:t xml:space="preserve">” </w:t>
      </w:r>
      <w:r w:rsidRPr="00285F1C">
        <w:rPr>
          <w:rFonts w:ascii="Calibri" w:hAnsi="Calibri" w:cs="Calibri"/>
          <w:b/>
          <w:bCs/>
          <w:sz w:val="22"/>
          <w:szCs w:val="22"/>
        </w:rPr>
        <w:t xml:space="preserve">Bu özdeyişten yola çıkarak </w:t>
      </w:r>
      <w:r>
        <w:rPr>
          <w:rFonts w:ascii="Calibri" w:hAnsi="Calibri" w:cs="Calibri"/>
          <w:b/>
          <w:bCs/>
          <w:sz w:val="22"/>
          <w:szCs w:val="22"/>
        </w:rPr>
        <w:t>h</w:t>
      </w:r>
      <w:r w:rsidRPr="00892605">
        <w:rPr>
          <w:rFonts w:ascii="Calibri" w:hAnsi="Calibri" w:cs="Calibri"/>
          <w:b/>
          <w:bCs/>
          <w:sz w:val="22"/>
          <w:szCs w:val="22"/>
        </w:rPr>
        <w:t xml:space="preserve">edef belirlemenin başarı üzerindeki etkilerini anlatan </w:t>
      </w:r>
      <w:r w:rsidRPr="00285F1C">
        <w:rPr>
          <w:rFonts w:ascii="Calibri" w:hAnsi="Calibri" w:cs="Calibri"/>
          <w:b/>
          <w:bCs/>
          <w:sz w:val="22"/>
          <w:szCs w:val="22"/>
        </w:rPr>
        <w:t>açıklayıcı bir metin yazınız.</w:t>
      </w:r>
      <w:r>
        <w:rPr>
          <w:rFonts w:ascii="Calibri" w:hAnsi="Calibri" w:cs="Calibri"/>
          <w:b/>
          <w:bCs/>
          <w:sz w:val="22"/>
          <w:szCs w:val="22"/>
        </w:rPr>
        <w:t xml:space="preserve"> </w:t>
      </w:r>
      <w:r w:rsidRPr="00285F1C">
        <w:rPr>
          <w:rFonts w:ascii="Calibri" w:hAnsi="Calibri" w:cs="Calibri"/>
          <w:b/>
          <w:bCs/>
          <w:sz w:val="22"/>
          <w:szCs w:val="22"/>
        </w:rPr>
        <w:t>Yazım ve noktalama kurallarına dikkat ediniz. Yazınıza uygun bir başlık getirmeyi unutmayınız.</w:t>
      </w:r>
      <w:r>
        <w:rPr>
          <w:rFonts w:ascii="Calibri" w:hAnsi="Calibri" w:cs="Calibri"/>
          <w:b/>
          <w:bCs/>
          <w:sz w:val="22"/>
          <w:szCs w:val="22"/>
        </w:rPr>
        <w:t xml:space="preserve"> </w:t>
      </w:r>
      <w:r w:rsidRPr="00287114">
        <w:rPr>
          <w:rFonts w:ascii="Calibri" w:hAnsi="Calibri" w:cs="Calibri"/>
          <w:b/>
          <w:bCs/>
          <w:sz w:val="22"/>
          <w:szCs w:val="22"/>
        </w:rPr>
        <w:t>(</w:t>
      </w:r>
      <w:r>
        <w:rPr>
          <w:rFonts w:ascii="Calibri" w:hAnsi="Calibri" w:cs="Calibri"/>
          <w:b/>
          <w:bCs/>
          <w:sz w:val="22"/>
          <w:szCs w:val="22"/>
        </w:rPr>
        <w:t>2</w:t>
      </w:r>
      <w:r w:rsidRPr="00287114">
        <w:rPr>
          <w:rFonts w:ascii="Calibri" w:hAnsi="Calibri" w:cs="Calibri"/>
          <w:b/>
          <w:bCs/>
          <w:sz w:val="22"/>
          <w:szCs w:val="22"/>
        </w:rPr>
        <w:t>0 puan)</w:t>
      </w:r>
    </w:p>
    <w:p w14:paraId="12D77EFB" w14:textId="77777777" w:rsidR="00A51386" w:rsidRDefault="00A51386" w:rsidP="00A51386"/>
    <w:p w14:paraId="0D27C16A" w14:textId="77777777" w:rsidR="00A51386" w:rsidRPr="00F21116" w:rsidRDefault="00A51386" w:rsidP="00A51386">
      <w:pPr>
        <w:pStyle w:val="AralkYok"/>
        <w:rPr>
          <w:rFonts w:ascii="Calibri" w:hAnsi="Calibri" w:cs="Calibri"/>
          <w:color w:val="EE0000"/>
          <w:sz w:val="22"/>
          <w:szCs w:val="22"/>
        </w:rPr>
      </w:pPr>
    </w:p>
    <w:p w14:paraId="6C1E9385" w14:textId="264B941C" w:rsidR="00285F1C" w:rsidRPr="00A51386" w:rsidRDefault="00285F1C" w:rsidP="00A51386"/>
    <w:sectPr w:rsidR="00285F1C" w:rsidRPr="00A51386" w:rsidSect="00CB099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0AF11" w14:textId="77777777" w:rsidR="00EC20B3" w:rsidRDefault="00EC20B3" w:rsidP="009538B0">
      <w:pPr>
        <w:spacing w:after="0" w:line="240" w:lineRule="auto"/>
      </w:pPr>
      <w:r>
        <w:separator/>
      </w:r>
    </w:p>
  </w:endnote>
  <w:endnote w:type="continuationSeparator" w:id="0">
    <w:p w14:paraId="3E880DB4" w14:textId="77777777" w:rsidR="00EC20B3" w:rsidRDefault="00EC20B3" w:rsidP="00953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EB4AE" w14:textId="77777777" w:rsidR="00EC20B3" w:rsidRDefault="00EC20B3" w:rsidP="009538B0">
      <w:pPr>
        <w:spacing w:after="0" w:line="240" w:lineRule="auto"/>
      </w:pPr>
      <w:r>
        <w:separator/>
      </w:r>
    </w:p>
  </w:footnote>
  <w:footnote w:type="continuationSeparator" w:id="0">
    <w:p w14:paraId="5EFCF640" w14:textId="77777777" w:rsidR="00EC20B3" w:rsidRDefault="00EC20B3" w:rsidP="009538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8A4"/>
    <w:rsid w:val="00083E7C"/>
    <w:rsid w:val="000E54C2"/>
    <w:rsid w:val="001143A1"/>
    <w:rsid w:val="00182092"/>
    <w:rsid w:val="0028580D"/>
    <w:rsid w:val="00285F1C"/>
    <w:rsid w:val="00287114"/>
    <w:rsid w:val="002A3600"/>
    <w:rsid w:val="003502E9"/>
    <w:rsid w:val="003D2694"/>
    <w:rsid w:val="003E6AD7"/>
    <w:rsid w:val="00460179"/>
    <w:rsid w:val="00461C26"/>
    <w:rsid w:val="005023F4"/>
    <w:rsid w:val="005451C2"/>
    <w:rsid w:val="005D12F3"/>
    <w:rsid w:val="0063287C"/>
    <w:rsid w:val="00653B1F"/>
    <w:rsid w:val="006B7BDA"/>
    <w:rsid w:val="007431B1"/>
    <w:rsid w:val="00773231"/>
    <w:rsid w:val="007848A4"/>
    <w:rsid w:val="00892605"/>
    <w:rsid w:val="00920CF1"/>
    <w:rsid w:val="009538B0"/>
    <w:rsid w:val="00A51386"/>
    <w:rsid w:val="00A70352"/>
    <w:rsid w:val="00B510CB"/>
    <w:rsid w:val="00BB3010"/>
    <w:rsid w:val="00BD08B1"/>
    <w:rsid w:val="00BE2DBE"/>
    <w:rsid w:val="00C31E53"/>
    <w:rsid w:val="00CB0993"/>
    <w:rsid w:val="00D9223B"/>
    <w:rsid w:val="00E00B98"/>
    <w:rsid w:val="00E37E2A"/>
    <w:rsid w:val="00E46F88"/>
    <w:rsid w:val="00EA2267"/>
    <w:rsid w:val="00EC20B3"/>
    <w:rsid w:val="00ED7272"/>
    <w:rsid w:val="00F80B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3CAB9"/>
  <w15:chartTrackingRefBased/>
  <w15:docId w15:val="{3AA447F1-0285-4D5C-B19E-A7797438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386"/>
  </w:style>
  <w:style w:type="paragraph" w:styleId="Balk1">
    <w:name w:val="heading 1"/>
    <w:basedOn w:val="Normal"/>
    <w:next w:val="Normal"/>
    <w:link w:val="Balk1Char"/>
    <w:uiPriority w:val="9"/>
    <w:qFormat/>
    <w:rsid w:val="00784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84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848A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848A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848A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848A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848A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848A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848A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848A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848A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848A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848A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848A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848A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848A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848A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848A4"/>
    <w:rPr>
      <w:rFonts w:eastAsiaTheme="majorEastAsia" w:cstheme="majorBidi"/>
      <w:color w:val="272727" w:themeColor="text1" w:themeTint="D8"/>
    </w:rPr>
  </w:style>
  <w:style w:type="paragraph" w:styleId="KonuBal">
    <w:name w:val="Title"/>
    <w:basedOn w:val="Normal"/>
    <w:next w:val="Normal"/>
    <w:link w:val="KonuBalChar"/>
    <w:uiPriority w:val="10"/>
    <w:qFormat/>
    <w:rsid w:val="00784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848A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848A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848A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848A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848A4"/>
    <w:rPr>
      <w:i/>
      <w:iCs/>
      <w:color w:val="404040" w:themeColor="text1" w:themeTint="BF"/>
    </w:rPr>
  </w:style>
  <w:style w:type="paragraph" w:styleId="ListeParagraf">
    <w:name w:val="List Paragraph"/>
    <w:basedOn w:val="Normal"/>
    <w:uiPriority w:val="34"/>
    <w:qFormat/>
    <w:rsid w:val="007848A4"/>
    <w:pPr>
      <w:ind w:left="720"/>
      <w:contextualSpacing/>
    </w:pPr>
  </w:style>
  <w:style w:type="character" w:styleId="GlVurgulama">
    <w:name w:val="Intense Emphasis"/>
    <w:basedOn w:val="VarsaylanParagrafYazTipi"/>
    <w:uiPriority w:val="21"/>
    <w:qFormat/>
    <w:rsid w:val="007848A4"/>
    <w:rPr>
      <w:i/>
      <w:iCs/>
      <w:color w:val="0F4761" w:themeColor="accent1" w:themeShade="BF"/>
    </w:rPr>
  </w:style>
  <w:style w:type="paragraph" w:styleId="GlAlnt">
    <w:name w:val="Intense Quote"/>
    <w:basedOn w:val="Normal"/>
    <w:next w:val="Normal"/>
    <w:link w:val="GlAlntChar"/>
    <w:uiPriority w:val="30"/>
    <w:qFormat/>
    <w:rsid w:val="00784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848A4"/>
    <w:rPr>
      <w:i/>
      <w:iCs/>
      <w:color w:val="0F4761" w:themeColor="accent1" w:themeShade="BF"/>
    </w:rPr>
  </w:style>
  <w:style w:type="character" w:styleId="GlBavuru">
    <w:name w:val="Intense Reference"/>
    <w:basedOn w:val="VarsaylanParagrafYazTipi"/>
    <w:uiPriority w:val="32"/>
    <w:qFormat/>
    <w:rsid w:val="007848A4"/>
    <w:rPr>
      <w:b/>
      <w:bCs/>
      <w:smallCaps/>
      <w:color w:val="0F4761" w:themeColor="accent1" w:themeShade="BF"/>
      <w:spacing w:val="5"/>
    </w:rPr>
  </w:style>
  <w:style w:type="table" w:styleId="TabloKlavuzu">
    <w:name w:val="Table Grid"/>
    <w:basedOn w:val="NormalTablo"/>
    <w:uiPriority w:val="39"/>
    <w:rsid w:val="00CB0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538B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38B0"/>
  </w:style>
  <w:style w:type="paragraph" w:styleId="AltBilgi">
    <w:name w:val="footer"/>
    <w:basedOn w:val="Normal"/>
    <w:link w:val="AltBilgiChar"/>
    <w:uiPriority w:val="99"/>
    <w:unhideWhenUsed/>
    <w:rsid w:val="009538B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38B0"/>
  </w:style>
  <w:style w:type="paragraph" w:styleId="AralkYok">
    <w:name w:val="No Spacing"/>
    <w:uiPriority w:val="1"/>
    <w:qFormat/>
    <w:rsid w:val="00285F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517</Words>
  <Characters>2953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14</cp:revision>
  <dcterms:created xsi:type="dcterms:W3CDTF">2025-12-18T23:36:00Z</dcterms:created>
  <dcterms:modified xsi:type="dcterms:W3CDTF">2025-12-22T15:05:00Z</dcterms:modified>
</cp:coreProperties>
</file>