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8412" w14:textId="77777777" w:rsidR="00CE0BC9" w:rsidRPr="00750528" w:rsidRDefault="00CE0BC9" w:rsidP="00CE0BC9">
      <w:pPr>
        <w:spacing w:after="0"/>
        <w:jc w:val="center"/>
        <w:rPr>
          <w:rFonts w:cstheme="minorHAnsi"/>
          <w:b/>
          <w:color w:val="0070C0"/>
        </w:rPr>
      </w:pPr>
      <w:r w:rsidRPr="00750528">
        <w:rPr>
          <w:rFonts w:cstheme="minorHAnsi"/>
          <w:b/>
          <w:color w:val="0070C0"/>
        </w:rPr>
        <w:t>2025-2026 EĞİTİM-ÖĞRETİM YILI 7. SINIF TÜRKÇE DERSİ MEB YAYINLARI 1. DÖNEM 2. YAZILI SORULARI (</w:t>
      </w:r>
      <w:r>
        <w:rPr>
          <w:rFonts w:cstheme="minorHAnsi"/>
          <w:b/>
          <w:color w:val="0070C0"/>
        </w:rPr>
        <w:t>3</w:t>
      </w:r>
      <w:r w:rsidRPr="00750528">
        <w:rPr>
          <w:rFonts w:cstheme="minorHAnsi"/>
          <w:b/>
          <w:color w:val="0070C0"/>
        </w:rPr>
        <w:t>. SENARYO)</w:t>
      </w:r>
    </w:p>
    <w:p w14:paraId="2A6CA073" w14:textId="77777777" w:rsidR="00CE0BC9" w:rsidRPr="00750528" w:rsidRDefault="00CE0BC9" w:rsidP="00CE0BC9">
      <w:pPr>
        <w:spacing w:after="0"/>
        <w:rPr>
          <w:rFonts w:cstheme="minorHAnsi"/>
          <w:b/>
          <w:color w:val="0070C0"/>
        </w:rPr>
      </w:pPr>
      <w:r w:rsidRPr="00750528">
        <w:rPr>
          <w:rFonts w:cstheme="minorHAnsi"/>
          <w:b/>
          <w:color w:val="0070C0"/>
        </w:rPr>
        <w:t>Ad- Soyad:</w:t>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t>Sınıf:</w:t>
      </w:r>
    </w:p>
    <w:p w14:paraId="4C3FB34E" w14:textId="77777777" w:rsidR="00CE0BC9" w:rsidRDefault="00CE0BC9" w:rsidP="0055373C">
      <w:pPr>
        <w:pStyle w:val="ListeParagraf"/>
        <w:ind w:left="0"/>
        <w:jc w:val="both"/>
        <w:rPr>
          <w:b/>
          <w:color w:val="0070C0"/>
        </w:rPr>
      </w:pPr>
    </w:p>
    <w:p w14:paraId="00443805" w14:textId="102DE891" w:rsidR="008230F2" w:rsidRPr="0071067C" w:rsidRDefault="008230F2" w:rsidP="0055373C">
      <w:pPr>
        <w:pStyle w:val="ListeParagraf"/>
        <w:ind w:left="0"/>
        <w:jc w:val="both"/>
        <w:rPr>
          <w:b/>
          <w:color w:val="00B0F0"/>
        </w:rPr>
      </w:pPr>
      <w:r w:rsidRPr="0071067C">
        <w:rPr>
          <w:b/>
          <w:color w:val="00B0F0"/>
        </w:rPr>
        <w:t>T.7.3.8. Metindeki söz sanatlarını tespit eder.</w:t>
      </w:r>
    </w:p>
    <w:p w14:paraId="5425D52F" w14:textId="77777777" w:rsidR="00932A9B" w:rsidRPr="00CE0BC9" w:rsidRDefault="005D7964" w:rsidP="00932A9B">
      <w:pPr>
        <w:pStyle w:val="ListeParagraf"/>
        <w:ind w:left="0"/>
        <w:rPr>
          <w:rFonts w:cstheme="minorHAnsi"/>
        </w:rPr>
      </w:pPr>
      <w:r w:rsidRPr="00CE0BC9">
        <w:rPr>
          <w:rFonts w:cstheme="minorHAnsi"/>
          <w:b/>
        </w:rPr>
        <w:t>1</w:t>
      </w:r>
      <w:r w:rsidRPr="00CE0BC9">
        <w:rPr>
          <w:rFonts w:cstheme="minorHAnsi"/>
        </w:rPr>
        <w:t xml:space="preserve">. </w:t>
      </w:r>
      <w:r w:rsidR="00932A9B" w:rsidRPr="00CE0BC9">
        <w:rPr>
          <w:color w:val="000000"/>
          <w:spacing w:val="6"/>
          <w:shd w:val="clear" w:color="auto" w:fill="FFFFFF"/>
        </w:rPr>
        <w:t>Ellerim takılırken rüzgârların saçına</w:t>
      </w:r>
      <w:r w:rsidR="00932A9B" w:rsidRPr="00CE0BC9">
        <w:rPr>
          <w:color w:val="000000"/>
          <w:spacing w:val="6"/>
        </w:rPr>
        <w:br/>
      </w:r>
      <w:r w:rsidR="00932A9B" w:rsidRPr="00CE0BC9">
        <w:rPr>
          <w:color w:val="000000"/>
          <w:spacing w:val="6"/>
          <w:shd w:val="clear" w:color="auto" w:fill="FFFFFF"/>
        </w:rPr>
        <w:t xml:space="preserve">   Asıldı arabamız bir dağın yamacına,</w:t>
      </w:r>
      <w:r w:rsidR="00932A9B" w:rsidRPr="00CE0BC9">
        <w:rPr>
          <w:color w:val="000000"/>
          <w:spacing w:val="6"/>
        </w:rPr>
        <w:br/>
      </w:r>
      <w:r w:rsidR="00932A9B" w:rsidRPr="00CE0BC9">
        <w:rPr>
          <w:color w:val="000000"/>
          <w:spacing w:val="6"/>
          <w:shd w:val="clear" w:color="auto" w:fill="FFFFFF"/>
        </w:rPr>
        <w:t xml:space="preserve">   Her tarafta yükseklik, her tarafta ıssızlık,</w:t>
      </w:r>
      <w:r w:rsidR="00932A9B" w:rsidRPr="00CE0BC9">
        <w:rPr>
          <w:color w:val="000000"/>
          <w:spacing w:val="6"/>
        </w:rPr>
        <w:br/>
      </w:r>
      <w:r w:rsidR="00932A9B" w:rsidRPr="00CE0BC9">
        <w:rPr>
          <w:color w:val="000000"/>
          <w:spacing w:val="6"/>
          <w:shd w:val="clear" w:color="auto" w:fill="FFFFFF"/>
        </w:rPr>
        <w:t xml:space="preserve">   Yalnız arabacının dudağında bir ıslık</w:t>
      </w:r>
    </w:p>
    <w:p w14:paraId="4A703CD9" w14:textId="77777777" w:rsidR="00932A9B" w:rsidRPr="00CE0BC9" w:rsidRDefault="00932A9B" w:rsidP="00932A9B">
      <w:pPr>
        <w:pStyle w:val="ListeParagraf"/>
        <w:ind w:left="0"/>
        <w:rPr>
          <w:color w:val="000000"/>
          <w:spacing w:val="6"/>
          <w:shd w:val="clear" w:color="auto" w:fill="FFFFFF"/>
        </w:rPr>
      </w:pPr>
    </w:p>
    <w:p w14:paraId="4EDB31B7" w14:textId="6BEA6817" w:rsidR="005D7964" w:rsidRPr="00CE0BC9" w:rsidRDefault="001E1E2F" w:rsidP="00932A9B">
      <w:pPr>
        <w:pStyle w:val="ListeParagraf"/>
        <w:ind w:left="0"/>
        <w:rPr>
          <w:rFonts w:eastAsia="Times New Roman" w:cstheme="minorHAnsi"/>
          <w:b/>
          <w:lang w:eastAsia="tr-TR"/>
        </w:rPr>
      </w:pPr>
      <w:r>
        <w:rPr>
          <w:rFonts w:cstheme="minorHAnsi"/>
          <w:b/>
        </w:rPr>
        <w:t>Bu ş</w:t>
      </w:r>
      <w:r w:rsidR="00932A9B" w:rsidRPr="00CE0BC9">
        <w:rPr>
          <w:rFonts w:cstheme="minorHAnsi"/>
          <w:b/>
        </w:rPr>
        <w:t>iirde kullanılan söz sanatını</w:t>
      </w:r>
      <w:r w:rsidR="0075560E" w:rsidRPr="00CE0BC9">
        <w:rPr>
          <w:rFonts w:cstheme="minorHAnsi"/>
          <w:b/>
        </w:rPr>
        <w:t xml:space="preserve"> yazınız.</w:t>
      </w:r>
      <w:r w:rsidR="00855EB4" w:rsidRPr="00CE0BC9">
        <w:rPr>
          <w:rFonts w:eastAsia="Times New Roman" w:cstheme="minorHAnsi"/>
          <w:b/>
          <w:lang w:eastAsia="tr-TR"/>
        </w:rPr>
        <w:t xml:space="preserve"> </w:t>
      </w:r>
      <w:r w:rsidR="00932A9B" w:rsidRPr="00CE0BC9">
        <w:rPr>
          <w:rFonts w:eastAsia="Times New Roman" w:cstheme="minorHAnsi"/>
          <w:b/>
          <w:lang w:eastAsia="tr-TR"/>
        </w:rPr>
        <w:t>(2</w:t>
      </w:r>
      <w:r w:rsidR="00855EB4" w:rsidRPr="00CE0BC9">
        <w:rPr>
          <w:rFonts w:eastAsia="Times New Roman" w:cstheme="minorHAnsi"/>
          <w:b/>
          <w:lang w:eastAsia="tr-TR"/>
        </w:rPr>
        <w:t>0 puan)</w:t>
      </w:r>
    </w:p>
    <w:p w14:paraId="4A0F0E00" w14:textId="77777777" w:rsidR="00AF2130" w:rsidRPr="00CE0BC9" w:rsidRDefault="00D179FB" w:rsidP="00932A9B">
      <w:pPr>
        <w:pStyle w:val="ListeParagraf"/>
        <w:ind w:left="0"/>
        <w:rPr>
          <w:rFonts w:eastAsia="Times New Roman" w:cstheme="minorHAnsi"/>
          <w:b/>
          <w:color w:val="FF0000"/>
          <w:lang w:eastAsia="tr-TR"/>
        </w:rPr>
      </w:pPr>
      <w:r w:rsidRPr="00CE0BC9">
        <w:rPr>
          <w:rFonts w:eastAsia="Times New Roman" w:cstheme="minorHAnsi"/>
          <w:b/>
          <w:color w:val="FF0000"/>
          <w:lang w:eastAsia="tr-TR"/>
        </w:rPr>
        <w:t>Kişileştirme</w:t>
      </w:r>
    </w:p>
    <w:p w14:paraId="3E98EBA5" w14:textId="77777777" w:rsidR="00932A9B" w:rsidRPr="00CE0BC9" w:rsidRDefault="00932A9B" w:rsidP="0075560E">
      <w:pPr>
        <w:pStyle w:val="Default"/>
        <w:spacing w:line="360" w:lineRule="auto"/>
        <w:rPr>
          <w:rFonts w:asciiTheme="minorHAnsi" w:hAnsiTheme="minorHAnsi" w:cstheme="minorHAnsi"/>
          <w:b/>
          <w:sz w:val="22"/>
          <w:szCs w:val="22"/>
        </w:rPr>
      </w:pPr>
    </w:p>
    <w:p w14:paraId="0B94E406" w14:textId="77777777" w:rsidR="00CF2CBA" w:rsidRPr="0071067C" w:rsidRDefault="00932A9B" w:rsidP="00CF2CBA">
      <w:pPr>
        <w:spacing w:after="0" w:line="240" w:lineRule="auto"/>
        <w:jc w:val="both"/>
        <w:rPr>
          <w:rStyle w:val="Gl"/>
          <w:rFonts w:cstheme="minorHAnsi"/>
          <w:color w:val="00B0F0"/>
          <w:bdr w:val="none" w:sz="0" w:space="0" w:color="auto" w:frame="1"/>
          <w:shd w:val="clear" w:color="auto" w:fill="FFFFFF"/>
        </w:rPr>
      </w:pPr>
      <w:r w:rsidRPr="0071067C">
        <w:rPr>
          <w:rStyle w:val="Gl"/>
          <w:rFonts w:cstheme="minorHAnsi"/>
          <w:color w:val="00B0F0"/>
          <w:bdr w:val="none" w:sz="0" w:space="0" w:color="auto" w:frame="1"/>
          <w:shd w:val="clear" w:color="auto" w:fill="FFFFFF"/>
        </w:rPr>
        <w:t>T.7.3.22</w:t>
      </w:r>
      <w:r w:rsidR="00CF2CBA" w:rsidRPr="0071067C">
        <w:rPr>
          <w:rStyle w:val="Gl"/>
          <w:rFonts w:cstheme="minorHAnsi"/>
          <w:color w:val="00B0F0"/>
          <w:bdr w:val="none" w:sz="0" w:space="0" w:color="auto" w:frame="1"/>
          <w:shd w:val="clear" w:color="auto" w:fill="FFFFFF"/>
        </w:rPr>
        <w:t xml:space="preserve">. </w:t>
      </w:r>
      <w:r w:rsidRPr="0071067C">
        <w:rPr>
          <w:rStyle w:val="Gl"/>
          <w:rFonts w:cstheme="minorHAnsi"/>
          <w:color w:val="00B0F0"/>
          <w:bdr w:val="none" w:sz="0" w:space="0" w:color="auto" w:frame="1"/>
          <w:shd w:val="clear" w:color="auto" w:fill="FFFFFF"/>
        </w:rPr>
        <w:t>Metnin içeriğini yorumlar.</w:t>
      </w:r>
    </w:p>
    <w:p w14:paraId="69FC6DCE" w14:textId="77777777" w:rsidR="00CF2CBA" w:rsidRPr="00CE0BC9" w:rsidRDefault="00CF2CBA" w:rsidP="00932A9B">
      <w:pPr>
        <w:spacing w:after="0"/>
        <w:jc w:val="both"/>
        <w:rPr>
          <w:rStyle w:val="Gl"/>
          <w:rFonts w:cstheme="minorHAnsi"/>
          <w:b w:val="0"/>
          <w:color w:val="0070C0"/>
          <w:bdr w:val="none" w:sz="0" w:space="0" w:color="auto" w:frame="1"/>
          <w:shd w:val="clear" w:color="auto" w:fill="FFFFFF"/>
        </w:rPr>
      </w:pPr>
      <w:r w:rsidRPr="00CE0BC9">
        <w:rPr>
          <w:b/>
        </w:rPr>
        <w:t>2.</w:t>
      </w:r>
      <w:r w:rsidRPr="00CE0BC9">
        <w:t xml:space="preserve"> </w:t>
      </w:r>
      <w:r w:rsidR="00932A9B" w:rsidRPr="00CE0BC9">
        <w:rPr>
          <w:bCs/>
        </w:rPr>
        <w:t>Voleybol</w:t>
      </w:r>
      <w:r w:rsidR="00932A9B" w:rsidRPr="00CE0BC9">
        <w:t xml:space="preserve">, altı kişilik iki takım arasında oynanan, topu filenin üzerinden rakip alana düşürmeyi amaçlayan bir spor dalıdır. Voleybol topu, genellikle 65-67 cm çevre uzunluğunda ve 260-280 gram ağırlığındadır. Resmi kurallara göre, bir takım topa en fazla üç kez dokunabilir. Bu sporun en büyüleyici yanı, oyuncuların topu düşürmemek için gösterdikleri o </w:t>
      </w:r>
      <w:r w:rsidR="00932A9B" w:rsidRPr="00CE0BC9">
        <w:rPr>
          <w:bCs/>
        </w:rPr>
        <w:t>inanılmaz çevikliktir</w:t>
      </w:r>
      <w:r w:rsidR="00932A9B" w:rsidRPr="00CE0BC9">
        <w:t xml:space="preserve">. Bir smaçörün sıçrayışı, adeta havada süzülen bir kuşa benzer; bu da izlemesi </w:t>
      </w:r>
      <w:r w:rsidR="00932A9B" w:rsidRPr="00CE0BC9">
        <w:rPr>
          <w:bCs/>
        </w:rPr>
        <w:t>çok keyifli bir andır</w:t>
      </w:r>
      <w:r w:rsidR="00932A9B" w:rsidRPr="00CE0BC9">
        <w:t>.</w:t>
      </w:r>
    </w:p>
    <w:p w14:paraId="140D5773" w14:textId="77777777" w:rsidR="00932A9B" w:rsidRPr="00CE0BC9" w:rsidRDefault="00932A9B" w:rsidP="00932A9B">
      <w:pPr>
        <w:pStyle w:val="NormalWeb"/>
        <w:jc w:val="both"/>
        <w:rPr>
          <w:rFonts w:asciiTheme="minorHAnsi" w:hAnsiTheme="minorHAnsi" w:cstheme="minorHAnsi"/>
          <w:b/>
          <w:sz w:val="22"/>
          <w:szCs w:val="22"/>
        </w:rPr>
      </w:pPr>
      <w:r w:rsidRPr="00CE0BC9">
        <w:rPr>
          <w:rFonts w:asciiTheme="minorHAnsi" w:hAnsiTheme="minorHAnsi" w:cstheme="minorHAnsi"/>
          <w:b/>
          <w:sz w:val="22"/>
          <w:szCs w:val="22"/>
        </w:rPr>
        <w:t>Bu metinden birer öznel ve nesnel cümle örneği ve nedenlerini yazınız.</w:t>
      </w:r>
      <w:r w:rsidR="00A77C9D" w:rsidRPr="00CE0BC9">
        <w:rPr>
          <w:rFonts w:asciiTheme="minorHAnsi" w:hAnsiTheme="minorHAnsi" w:cstheme="minorHAnsi"/>
          <w:b/>
          <w:sz w:val="22"/>
          <w:szCs w:val="22"/>
        </w:rPr>
        <w:t xml:space="preserve"> (20 puan)</w:t>
      </w:r>
    </w:p>
    <w:p w14:paraId="5EE0818F" w14:textId="77777777" w:rsidR="00CF2CBA" w:rsidRPr="00CE0BC9" w:rsidRDefault="00D179FB" w:rsidP="00DA6352">
      <w:pPr>
        <w:spacing w:after="0"/>
        <w:jc w:val="both"/>
        <w:rPr>
          <w:color w:val="FF0000"/>
        </w:rPr>
      </w:pPr>
      <w:r w:rsidRPr="00CE0BC9">
        <w:rPr>
          <w:bCs/>
          <w:color w:val="FF0000"/>
        </w:rPr>
        <w:t>Voleybol</w:t>
      </w:r>
      <w:r w:rsidRPr="00CE0BC9">
        <w:rPr>
          <w:color w:val="FF0000"/>
        </w:rPr>
        <w:t>, altı kişilik iki takım arasında oynanan, topu filenin üzerinden rakip alana düşürmeyi amaçlayan bir spor dalıdır. NESNEL 10 P</w:t>
      </w:r>
    </w:p>
    <w:p w14:paraId="65D74049" w14:textId="77777777" w:rsidR="00D179FB" w:rsidRPr="00CE0BC9" w:rsidRDefault="00D179FB" w:rsidP="00D179FB">
      <w:pPr>
        <w:spacing w:after="0"/>
        <w:jc w:val="both"/>
        <w:rPr>
          <w:rStyle w:val="Gl"/>
          <w:rFonts w:cstheme="minorHAnsi"/>
          <w:b w:val="0"/>
          <w:color w:val="FF0000"/>
          <w:bdr w:val="none" w:sz="0" w:space="0" w:color="auto" w:frame="1"/>
          <w:shd w:val="clear" w:color="auto" w:fill="FFFFFF"/>
        </w:rPr>
      </w:pPr>
      <w:r w:rsidRPr="00CE0BC9">
        <w:rPr>
          <w:color w:val="FF0000"/>
        </w:rPr>
        <w:t xml:space="preserve">Bir smaçörün sıçrayışı, adeta havada süzülen bir kuşa benzer; bu da izlemesi </w:t>
      </w:r>
      <w:r w:rsidRPr="00CE0BC9">
        <w:rPr>
          <w:bCs/>
          <w:color w:val="FF0000"/>
        </w:rPr>
        <w:t>çok keyifli bir andır</w:t>
      </w:r>
      <w:r w:rsidRPr="00CE0BC9">
        <w:rPr>
          <w:color w:val="FF0000"/>
        </w:rPr>
        <w:t>. ÖZNEL 10 P</w:t>
      </w:r>
    </w:p>
    <w:p w14:paraId="0DCA1B98" w14:textId="77777777" w:rsidR="00D179FB" w:rsidRPr="00CE0BC9" w:rsidRDefault="00D179FB" w:rsidP="005D7964">
      <w:pPr>
        <w:spacing w:after="0"/>
        <w:rPr>
          <w:rFonts w:cstheme="minorHAnsi"/>
          <w:b/>
          <w:color w:val="0070C0"/>
        </w:rPr>
      </w:pPr>
    </w:p>
    <w:p w14:paraId="1D915F5A" w14:textId="77777777" w:rsidR="00932A9B" w:rsidRPr="0071067C" w:rsidRDefault="00932A9B" w:rsidP="00932A9B">
      <w:pPr>
        <w:spacing w:after="0"/>
        <w:rPr>
          <w:rFonts w:cstheme="minorHAnsi"/>
          <w:b/>
          <w:color w:val="00B0F0"/>
        </w:rPr>
      </w:pPr>
      <w:r w:rsidRPr="0071067C">
        <w:rPr>
          <w:rFonts w:cstheme="minorHAnsi"/>
          <w:b/>
          <w:color w:val="00B0F0"/>
        </w:rPr>
        <w:t>T.7.3.28. Okudukları ile ilgili çıkarımlarda bulunur.</w:t>
      </w:r>
    </w:p>
    <w:p w14:paraId="6D03BDF5" w14:textId="77777777" w:rsidR="00932A9B" w:rsidRPr="00CE0BC9" w:rsidRDefault="00CF2CBA" w:rsidP="00A77C9D">
      <w:pPr>
        <w:spacing w:after="0"/>
        <w:jc w:val="both"/>
      </w:pPr>
      <w:r w:rsidRPr="00CE0BC9">
        <w:rPr>
          <w:rFonts w:cstheme="minorHAnsi"/>
          <w:b/>
          <w:bCs/>
        </w:rPr>
        <w:t>3.</w:t>
      </w:r>
      <w:r w:rsidRPr="00CE0BC9">
        <w:rPr>
          <w:rFonts w:cstheme="minorHAnsi"/>
          <w:b/>
          <w:bCs/>
          <w:color w:val="0070C0"/>
        </w:rPr>
        <w:t xml:space="preserve"> </w:t>
      </w:r>
      <w:r w:rsidR="00932A9B" w:rsidRPr="00CE0BC9">
        <w:t xml:space="preserve">Düzenli egzersiz yapmak, vücudumuzun daha dirençli olmasını sağlar. Uzmanlar, spor yaparken </w:t>
      </w:r>
      <w:r w:rsidR="00A77C9D" w:rsidRPr="00CE0BC9">
        <w:rPr>
          <w:bCs/>
        </w:rPr>
        <w:t>sakatlanmaları önlemek için</w:t>
      </w:r>
      <w:r w:rsidR="00932A9B" w:rsidRPr="00CE0BC9">
        <w:t xml:space="preserve"> hareketlere başlamadan önce mutlaka ısınma hareketleri yapılmasını tavsiye ediyor. Ayrıca derslerde başarılı olmak</w:t>
      </w:r>
      <w:r w:rsidR="00A77C9D" w:rsidRPr="00CE0BC9">
        <w:t xml:space="preserve"> istiyorsak</w:t>
      </w:r>
      <w:r w:rsidR="00932A9B" w:rsidRPr="00CE0BC9">
        <w:t xml:space="preserve"> için zihinsel enerjimizi yüksek tutmalıyız. Bu nedenle</w:t>
      </w:r>
      <w:r w:rsidR="00A77C9D" w:rsidRPr="00CE0BC9">
        <w:t xml:space="preserve"> güne zinde başlamamız</w:t>
      </w:r>
      <w:r w:rsidR="00932A9B" w:rsidRPr="00CE0BC9">
        <w:t xml:space="preserve"> sabahları erken kalkıp kısa yürüyüşler yapabiliriz.</w:t>
      </w:r>
    </w:p>
    <w:p w14:paraId="439B5E09" w14:textId="6ACD0F80" w:rsidR="00CF2CBA" w:rsidRPr="00CE0BC9" w:rsidRDefault="00A77C9D" w:rsidP="004775DA">
      <w:pPr>
        <w:spacing w:after="0"/>
        <w:rPr>
          <w:rFonts w:cstheme="minorHAnsi"/>
          <w:b/>
          <w:bCs/>
          <w:color w:val="0070C0"/>
        </w:rPr>
      </w:pPr>
      <w:r w:rsidRPr="00CE0BC9">
        <w:rPr>
          <w:rFonts w:cstheme="minorHAnsi"/>
          <w:b/>
        </w:rPr>
        <w:t xml:space="preserve">Bu metinden yola çıkarak amaç cümlesine örnekleyen bir cümle yazınız. </w:t>
      </w:r>
      <w:r w:rsidR="00855EB4" w:rsidRPr="00CE0BC9">
        <w:rPr>
          <w:rFonts w:eastAsia="Times New Roman" w:cstheme="minorHAnsi"/>
          <w:b/>
          <w:lang w:eastAsia="tr-TR"/>
        </w:rPr>
        <w:t>(</w:t>
      </w:r>
      <w:r w:rsidRPr="00CE0BC9">
        <w:rPr>
          <w:rFonts w:eastAsia="Times New Roman" w:cstheme="minorHAnsi"/>
          <w:b/>
          <w:lang w:eastAsia="tr-TR"/>
        </w:rPr>
        <w:t>2</w:t>
      </w:r>
      <w:r w:rsidR="00855EB4" w:rsidRPr="00CE0BC9">
        <w:rPr>
          <w:rFonts w:eastAsia="Times New Roman" w:cstheme="minorHAnsi"/>
          <w:b/>
          <w:lang w:eastAsia="tr-TR"/>
        </w:rPr>
        <w:t>0</w:t>
      </w:r>
      <w:r w:rsidR="00855EB4" w:rsidRPr="00CE0BC9">
        <w:rPr>
          <w:rFonts w:eastAsia="Times New Roman" w:cstheme="minorHAnsi"/>
          <w:b/>
          <w:color w:val="000000"/>
          <w:lang w:eastAsia="tr-TR"/>
        </w:rPr>
        <w:t xml:space="preserve"> puan)</w:t>
      </w:r>
    </w:p>
    <w:p w14:paraId="3A7346D4" w14:textId="77777777" w:rsidR="00DA6352" w:rsidRPr="00CE0BC9" w:rsidRDefault="00DA6352" w:rsidP="00DA6352">
      <w:pPr>
        <w:spacing w:after="0"/>
        <w:jc w:val="both"/>
        <w:rPr>
          <w:rFonts w:cstheme="minorHAnsi"/>
          <w:b/>
          <w:color w:val="0070C0"/>
        </w:rPr>
      </w:pPr>
    </w:p>
    <w:p w14:paraId="7370F865" w14:textId="77777777" w:rsidR="00AF2130" w:rsidRPr="00CE0BC9" w:rsidRDefault="00D179FB" w:rsidP="00D179FB">
      <w:pPr>
        <w:shd w:val="clear" w:color="auto" w:fill="FFFFFF"/>
        <w:spacing w:after="0" w:line="240" w:lineRule="auto"/>
        <w:textAlignment w:val="baseline"/>
        <w:rPr>
          <w:rFonts w:eastAsia="Times New Roman" w:cstheme="minorHAnsi"/>
          <w:b/>
          <w:bCs/>
          <w:color w:val="FF0000"/>
          <w:bdr w:val="none" w:sz="0" w:space="0" w:color="auto" w:frame="1"/>
          <w:lang w:eastAsia="tr-TR"/>
        </w:rPr>
      </w:pPr>
      <w:r w:rsidRPr="00CE0BC9">
        <w:rPr>
          <w:color w:val="FF0000"/>
        </w:rPr>
        <w:t xml:space="preserve">Uzmanlar, spor yaparken </w:t>
      </w:r>
      <w:r w:rsidRPr="00CE0BC9">
        <w:rPr>
          <w:bCs/>
          <w:color w:val="FF0000"/>
        </w:rPr>
        <w:t>sakatlanmaları önlemek için</w:t>
      </w:r>
      <w:r w:rsidRPr="00CE0BC9">
        <w:rPr>
          <w:color w:val="FF0000"/>
        </w:rPr>
        <w:t xml:space="preserve"> hareketlere başlamadan önce mutlaka ısınma hareketleri yapılmasını tavsiye ediyor.</w:t>
      </w:r>
    </w:p>
    <w:p w14:paraId="4FF64289" w14:textId="77777777" w:rsidR="00AF2130" w:rsidRPr="00CE0BC9" w:rsidRDefault="00AF2130" w:rsidP="00A77C9D">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356367BF" w14:textId="77777777" w:rsidR="00AF2130" w:rsidRPr="00CE0BC9" w:rsidRDefault="00AF2130" w:rsidP="00A77C9D">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418FEC65" w14:textId="77777777" w:rsidR="00D179FB" w:rsidRPr="00CE0BC9" w:rsidRDefault="00D179FB" w:rsidP="00A77C9D">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439626D6" w14:textId="77777777" w:rsidR="00AF2130" w:rsidRPr="00CE0BC9" w:rsidRDefault="00AF2130" w:rsidP="00A77C9D">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725CAB44" w14:textId="77777777" w:rsidR="00AF2130" w:rsidRPr="00CE0BC9" w:rsidRDefault="00AF2130" w:rsidP="00A77C9D">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68235380" w14:textId="77777777" w:rsidR="00AF2130" w:rsidRPr="00CE0BC9" w:rsidRDefault="00AF2130" w:rsidP="00A77C9D">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2E4742D2" w14:textId="77777777" w:rsidR="00A77C9D" w:rsidRPr="00CE0BC9" w:rsidRDefault="00F34422" w:rsidP="00A77C9D">
      <w:pPr>
        <w:shd w:val="clear" w:color="auto" w:fill="FFFFFF"/>
        <w:spacing w:after="0" w:line="240" w:lineRule="auto"/>
        <w:textAlignment w:val="baseline"/>
        <w:rPr>
          <w:rFonts w:eastAsia="Times New Roman" w:cstheme="minorHAnsi"/>
          <w:b/>
          <w:bCs/>
          <w:color w:val="0070C0"/>
          <w:bdr w:val="none" w:sz="0" w:space="0" w:color="auto" w:frame="1"/>
          <w:lang w:eastAsia="tr-TR"/>
        </w:rPr>
      </w:pPr>
      <w:r w:rsidRPr="0071067C">
        <w:rPr>
          <w:rFonts w:eastAsia="Times New Roman" w:cstheme="minorHAnsi"/>
          <w:b/>
          <w:bCs/>
          <w:color w:val="00B0F0"/>
          <w:bdr w:val="none" w:sz="0" w:space="0" w:color="auto" w:frame="1"/>
          <w:lang w:eastAsia="tr-TR"/>
        </w:rPr>
        <w:t>T.7.3.37</w:t>
      </w:r>
      <w:r w:rsidR="00450343" w:rsidRPr="0071067C">
        <w:rPr>
          <w:rFonts w:eastAsia="Times New Roman" w:cstheme="minorHAnsi"/>
          <w:b/>
          <w:bCs/>
          <w:color w:val="00B0F0"/>
          <w:bdr w:val="none" w:sz="0" w:space="0" w:color="auto" w:frame="1"/>
          <w:lang w:eastAsia="tr-TR"/>
        </w:rPr>
        <w:t xml:space="preserve">. Metinde </w:t>
      </w:r>
      <w:r w:rsidRPr="0071067C">
        <w:rPr>
          <w:rFonts w:eastAsia="Times New Roman" w:cstheme="minorHAnsi"/>
          <w:b/>
          <w:bCs/>
          <w:color w:val="00B0F0"/>
          <w:bdr w:val="none" w:sz="0" w:space="0" w:color="auto" w:frame="1"/>
          <w:lang w:eastAsia="tr-TR"/>
        </w:rPr>
        <w:t>kullanılan düşünceyi geliştirme yollarını belirler.</w:t>
      </w:r>
    </w:p>
    <w:p w14:paraId="7EDB4CA6" w14:textId="1DABD205" w:rsidR="00A77C9D" w:rsidRPr="00CE0BC9" w:rsidRDefault="00A77C9D" w:rsidP="00A77C9D">
      <w:pPr>
        <w:shd w:val="clear" w:color="auto" w:fill="FFFFFF"/>
        <w:spacing w:after="0" w:line="240" w:lineRule="auto"/>
        <w:jc w:val="both"/>
        <w:textAlignment w:val="baseline"/>
      </w:pPr>
      <w:r w:rsidRPr="00CE0BC9">
        <w:rPr>
          <w:b/>
          <w:bCs/>
        </w:rPr>
        <w:t>4.</w:t>
      </w:r>
      <w:r w:rsidRPr="00CE0BC9">
        <w:rPr>
          <w:bCs/>
        </w:rPr>
        <w:t xml:space="preserve"> Empati</w:t>
      </w:r>
      <w:r w:rsidRPr="00CE0BC9">
        <w:t xml:space="preserve">, bir kişinin kendisini karşısındaki kişinin yerine koyması ve onun duygularını ve düşüncelerini doğru olarak anlamaya çalışmasıdır. Empati kurmak, bir insanın duygusal zekâsının en önemli göstergelerinden biridir. Empati kuran bir kişi, bir ayna </w:t>
      </w:r>
      <w:r w:rsidRPr="00CE0BC9">
        <w:rPr>
          <w:bCs/>
        </w:rPr>
        <w:t>gibidir</w:t>
      </w:r>
      <w:r w:rsidRPr="00CE0BC9">
        <w:t xml:space="preserve">; karşısındakinin duygularını yansıtır.  </w:t>
      </w:r>
      <w:r w:rsidR="00504258" w:rsidRPr="00CE0BC9">
        <w:t>Zor</w:t>
      </w:r>
      <w:r w:rsidRPr="00CE0BC9">
        <w:t xml:space="preserve"> durumda kalan bir arkadaşınıza destek olmak, empati kurmanın basit bir yolundan biridir.</w:t>
      </w:r>
    </w:p>
    <w:p w14:paraId="3E187EC1" w14:textId="4AB5749B" w:rsidR="00A77C9D" w:rsidRPr="00CE0BC9" w:rsidRDefault="00A77C9D" w:rsidP="00A77C9D">
      <w:pPr>
        <w:spacing w:after="0"/>
        <w:rPr>
          <w:rFonts w:cstheme="minorHAnsi"/>
          <w:b/>
          <w:bCs/>
          <w:color w:val="0070C0"/>
        </w:rPr>
      </w:pPr>
      <w:r w:rsidRPr="00CE0BC9">
        <w:t xml:space="preserve"> </w:t>
      </w:r>
      <w:r w:rsidR="00FB5FB8">
        <w:rPr>
          <w:b/>
        </w:rPr>
        <w:t>Bu m</w:t>
      </w:r>
      <w:r w:rsidRPr="00CE0BC9">
        <w:rPr>
          <w:b/>
        </w:rPr>
        <w:t>etinde kullanılan düşünceyi geliştirme yollarını yazınız.</w:t>
      </w:r>
      <w:r w:rsidRPr="00CE0BC9">
        <w:rPr>
          <w:rFonts w:eastAsia="Times New Roman" w:cstheme="minorHAnsi"/>
          <w:b/>
          <w:lang w:eastAsia="tr-TR"/>
        </w:rPr>
        <w:t xml:space="preserve"> (20</w:t>
      </w:r>
      <w:r w:rsidRPr="00CE0BC9">
        <w:rPr>
          <w:rFonts w:eastAsia="Times New Roman" w:cstheme="minorHAnsi"/>
          <w:b/>
          <w:color w:val="000000"/>
          <w:lang w:eastAsia="tr-TR"/>
        </w:rPr>
        <w:t xml:space="preserve"> puan)</w:t>
      </w:r>
    </w:p>
    <w:p w14:paraId="4CC39518" w14:textId="77777777" w:rsidR="00A77C9D" w:rsidRPr="00CE0BC9" w:rsidRDefault="00A77C9D" w:rsidP="00A77C9D">
      <w:pPr>
        <w:shd w:val="clear" w:color="auto" w:fill="FFFFFF"/>
        <w:spacing w:after="0" w:line="240" w:lineRule="auto"/>
        <w:jc w:val="both"/>
        <w:textAlignment w:val="baseline"/>
        <w:rPr>
          <w:rFonts w:eastAsia="Times New Roman" w:cstheme="minorHAnsi"/>
          <w:b/>
          <w:bCs/>
          <w:color w:val="0070C0"/>
          <w:bdr w:val="none" w:sz="0" w:space="0" w:color="auto" w:frame="1"/>
          <w:lang w:eastAsia="tr-TR"/>
        </w:rPr>
      </w:pPr>
    </w:p>
    <w:p w14:paraId="063B918A" w14:textId="77777777" w:rsidR="008624F7" w:rsidRPr="00CE0BC9" w:rsidRDefault="00D179FB" w:rsidP="00A77C9D">
      <w:pPr>
        <w:shd w:val="clear" w:color="auto" w:fill="FFFFFF"/>
        <w:spacing w:after="0"/>
        <w:jc w:val="both"/>
        <w:textAlignment w:val="baseline"/>
        <w:rPr>
          <w:rFonts w:eastAsia="Times New Roman" w:cstheme="minorHAnsi"/>
          <w:b/>
          <w:color w:val="FF0000"/>
          <w:lang w:eastAsia="tr-TR"/>
        </w:rPr>
      </w:pPr>
      <w:r w:rsidRPr="00CE0BC9">
        <w:rPr>
          <w:rFonts w:eastAsia="Times New Roman" w:cstheme="minorHAnsi"/>
          <w:b/>
          <w:color w:val="FF0000"/>
          <w:lang w:eastAsia="tr-TR"/>
        </w:rPr>
        <w:t>Tanımlama, karşılaştırma, benzetme, örneklendirme HER DOĞRU 5 P</w:t>
      </w:r>
    </w:p>
    <w:p w14:paraId="364B0A1D" w14:textId="77777777" w:rsidR="00AF2130" w:rsidRPr="00CE0BC9" w:rsidRDefault="00AF2130" w:rsidP="00A77C9D">
      <w:pPr>
        <w:shd w:val="clear" w:color="auto" w:fill="FFFFFF"/>
        <w:spacing w:after="0"/>
        <w:jc w:val="both"/>
        <w:textAlignment w:val="baseline"/>
        <w:rPr>
          <w:rFonts w:eastAsia="Times New Roman" w:cstheme="minorHAnsi"/>
          <w:b/>
          <w:color w:val="00B0F0"/>
          <w:lang w:eastAsia="tr-TR"/>
        </w:rPr>
      </w:pPr>
    </w:p>
    <w:p w14:paraId="1DBF988F" w14:textId="77777777" w:rsidR="00337CAC" w:rsidRPr="0071067C" w:rsidRDefault="00A77C9D" w:rsidP="00AC356E">
      <w:pPr>
        <w:spacing w:after="0" w:line="240" w:lineRule="auto"/>
        <w:rPr>
          <w:rFonts w:cstheme="minorHAnsi"/>
          <w:b/>
          <w:color w:val="00B0F0"/>
        </w:rPr>
      </w:pPr>
      <w:r w:rsidRPr="0071067C">
        <w:rPr>
          <w:rFonts w:cstheme="minorHAnsi"/>
          <w:b/>
          <w:color w:val="00B0F0"/>
        </w:rPr>
        <w:t>T.7.4.8</w:t>
      </w:r>
      <w:r w:rsidR="00A913B7" w:rsidRPr="0071067C">
        <w:rPr>
          <w:rFonts w:cstheme="minorHAnsi"/>
          <w:b/>
          <w:color w:val="00B0F0"/>
        </w:rPr>
        <w:t xml:space="preserve">. </w:t>
      </w:r>
      <w:r w:rsidRPr="0071067C">
        <w:rPr>
          <w:rFonts w:cstheme="minorHAnsi"/>
          <w:b/>
          <w:color w:val="00B0F0"/>
        </w:rPr>
        <w:t>Yazılarında anlatım biçimlerini kullanır</w:t>
      </w:r>
      <w:r w:rsidR="00C13E48" w:rsidRPr="0071067C">
        <w:rPr>
          <w:rFonts w:cstheme="minorHAnsi"/>
          <w:b/>
          <w:color w:val="00B0F0"/>
        </w:rPr>
        <w:t>.</w:t>
      </w:r>
    </w:p>
    <w:p w14:paraId="5A4C65DD" w14:textId="77777777" w:rsidR="00AC356E" w:rsidRPr="0071067C" w:rsidRDefault="00C13E48" w:rsidP="00AC356E">
      <w:pPr>
        <w:shd w:val="clear" w:color="auto" w:fill="FFFFFF"/>
        <w:spacing w:after="0" w:line="240" w:lineRule="auto"/>
        <w:textAlignment w:val="baseline"/>
        <w:rPr>
          <w:rFonts w:eastAsia="Times New Roman" w:cstheme="minorHAnsi"/>
          <w:b/>
          <w:bCs/>
          <w:color w:val="00B0F0"/>
          <w:bdr w:val="none" w:sz="0" w:space="0" w:color="auto" w:frame="1"/>
          <w:lang w:eastAsia="tr-TR"/>
        </w:rPr>
      </w:pPr>
      <w:r w:rsidRPr="0071067C">
        <w:rPr>
          <w:rFonts w:eastAsia="Times New Roman" w:cstheme="minorHAnsi"/>
          <w:b/>
          <w:bCs/>
          <w:color w:val="00B0F0"/>
          <w:bdr w:val="none" w:sz="0" w:space="0" w:color="auto" w:frame="1"/>
          <w:lang w:eastAsia="tr-TR"/>
        </w:rPr>
        <w:t>T.7.4.12. Yazılarının içeriğine uygun başlık belirler</w:t>
      </w:r>
      <w:r w:rsidR="00AF2130" w:rsidRPr="0071067C">
        <w:rPr>
          <w:rFonts w:eastAsia="Times New Roman" w:cstheme="minorHAnsi"/>
          <w:b/>
          <w:bCs/>
          <w:color w:val="00B0F0"/>
          <w:bdr w:val="none" w:sz="0" w:space="0" w:color="auto" w:frame="1"/>
          <w:lang w:eastAsia="tr-TR"/>
        </w:rPr>
        <w:t>.</w:t>
      </w:r>
    </w:p>
    <w:p w14:paraId="3FECA6CD" w14:textId="77777777" w:rsidR="00AF2130" w:rsidRPr="00CE0BC9" w:rsidRDefault="00AF2130" w:rsidP="00AF2130">
      <w:pPr>
        <w:pStyle w:val="NormalWeb"/>
        <w:spacing w:before="0" w:beforeAutospacing="0" w:after="0" w:afterAutospacing="0"/>
        <w:rPr>
          <w:rFonts w:asciiTheme="minorHAnsi" w:hAnsiTheme="minorHAnsi"/>
          <w:b/>
          <w:sz w:val="22"/>
          <w:szCs w:val="22"/>
        </w:rPr>
      </w:pPr>
      <w:r w:rsidRPr="00CE0BC9">
        <w:rPr>
          <w:rFonts w:asciiTheme="minorHAnsi" w:hAnsiTheme="minorHAnsi" w:cstheme="minorHAnsi"/>
          <w:b/>
          <w:bCs/>
          <w:sz w:val="22"/>
          <w:szCs w:val="22"/>
          <w:bdr w:val="none" w:sz="0" w:space="0" w:color="auto" w:frame="1"/>
        </w:rPr>
        <w:t>5. “</w:t>
      </w:r>
      <w:r w:rsidRPr="009D47F4">
        <w:rPr>
          <w:rFonts w:asciiTheme="minorHAnsi" w:hAnsiTheme="minorHAnsi"/>
          <w:bCs/>
          <w:sz w:val="22"/>
          <w:szCs w:val="22"/>
        </w:rPr>
        <w:t>Okumayı sevmek, hayattaki can sıkıcı saatleri güzel saatlerle değiştirmektir.</w:t>
      </w:r>
      <w:r w:rsidRPr="00CE0BC9">
        <w:rPr>
          <w:rFonts w:asciiTheme="minorHAnsi" w:hAnsiTheme="minorHAnsi"/>
          <w:b/>
          <w:sz w:val="22"/>
          <w:szCs w:val="22"/>
        </w:rPr>
        <w:t>"     (</w:t>
      </w:r>
      <w:r w:rsidRPr="00CE0BC9">
        <w:rPr>
          <w:rFonts w:asciiTheme="minorHAnsi" w:hAnsiTheme="minorHAnsi"/>
          <w:b/>
          <w:bCs/>
          <w:sz w:val="22"/>
          <w:szCs w:val="22"/>
        </w:rPr>
        <w:t>Montesquieu)</w:t>
      </w:r>
    </w:p>
    <w:p w14:paraId="74C7E64E" w14:textId="71118143" w:rsidR="00AF2130" w:rsidRPr="00CE0BC9" w:rsidRDefault="00AF2130" w:rsidP="00AF2130">
      <w:pPr>
        <w:spacing w:after="0" w:line="240" w:lineRule="auto"/>
        <w:rPr>
          <w:rFonts w:eastAsia="Times New Roman" w:cs="Times New Roman"/>
          <w:lang w:eastAsia="tr-TR"/>
        </w:rPr>
      </w:pPr>
      <w:r w:rsidRPr="009D47F4">
        <w:rPr>
          <w:rFonts w:eastAsia="Times New Roman" w:cs="Times New Roman"/>
          <w:b/>
          <w:bCs/>
          <w:lang w:eastAsia="tr-TR"/>
        </w:rPr>
        <w:t>Bu özdeyişten yola çıkarak</w:t>
      </w:r>
      <w:r w:rsidRPr="00CE0BC9">
        <w:rPr>
          <w:rFonts w:eastAsia="Times New Roman" w:cs="Times New Roman"/>
          <w:lang w:eastAsia="tr-TR"/>
        </w:rPr>
        <w:t xml:space="preserve"> </w:t>
      </w:r>
      <w:r w:rsidRPr="009D47F4">
        <w:rPr>
          <w:rFonts w:eastAsia="Times New Roman" w:cs="Times New Roman"/>
          <w:lang w:eastAsia="tr-TR"/>
        </w:rPr>
        <w:t>"Okumanın Hayatımızdaki Dönüştürücü Gücü"</w:t>
      </w:r>
      <w:r w:rsidRPr="00CE0BC9">
        <w:rPr>
          <w:rFonts w:eastAsia="Times New Roman" w:cs="Times New Roman"/>
          <w:lang w:eastAsia="tr-TR"/>
        </w:rPr>
        <w:t xml:space="preserve"> </w:t>
      </w:r>
      <w:r w:rsidRPr="009D47F4">
        <w:rPr>
          <w:rFonts w:eastAsia="Times New Roman" w:cs="Times New Roman"/>
          <w:b/>
          <w:bCs/>
          <w:lang w:eastAsia="tr-TR"/>
        </w:rPr>
        <w:t>konulu bir bilgilendirici metin yazınız. Yazınızda anlatım biçimlerini kullanınız ve uygun bir başlık belirleyiniz.</w:t>
      </w:r>
      <w:r w:rsidR="006A7C84">
        <w:rPr>
          <w:rFonts w:eastAsia="Times New Roman" w:cs="Times New Roman"/>
          <w:b/>
          <w:bCs/>
          <w:lang w:eastAsia="tr-TR"/>
        </w:rPr>
        <w:t xml:space="preserve"> (20 puan)</w:t>
      </w:r>
    </w:p>
    <w:p w14:paraId="33DB2464" w14:textId="77777777" w:rsidR="00AF2130" w:rsidRPr="00CE0BC9" w:rsidRDefault="00AF2130" w:rsidP="00AF2130">
      <w:pPr>
        <w:spacing w:after="0" w:line="240" w:lineRule="auto"/>
        <w:rPr>
          <w:rFonts w:eastAsia="Times New Roman" w:cs="Times New Roman"/>
          <w:b/>
          <w:color w:val="FF0000"/>
          <w:lang w:eastAsia="tr-TR"/>
        </w:rPr>
      </w:pPr>
      <w:r w:rsidRPr="00CE0BC9">
        <w:rPr>
          <w:rFonts w:eastAsia="Times New Roman" w:cs="Times New Roman"/>
          <w:b/>
          <w:lang w:eastAsia="tr-TR"/>
        </w:rPr>
        <w:t xml:space="preserve"> </w:t>
      </w:r>
      <w:r w:rsidRPr="00CE0BC9">
        <w:rPr>
          <w:rFonts w:eastAsia="Times New Roman" w:cs="Times New Roman"/>
          <w:b/>
          <w:color w:val="FF0000"/>
          <w:lang w:eastAsia="tr-TR"/>
        </w:rPr>
        <w:t>Konuya uygun anlatım 5 p, yazım-noktalama 5p başlık 5p, anlatım biçimi kullanma 5 p</w:t>
      </w:r>
    </w:p>
    <w:sectPr w:rsidR="00AF2130" w:rsidRPr="00CE0BC9"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686833479">
    <w:abstractNumId w:val="7"/>
  </w:num>
  <w:num w:numId="2" w16cid:durableId="984309892">
    <w:abstractNumId w:val="0"/>
  </w:num>
  <w:num w:numId="3" w16cid:durableId="309553123">
    <w:abstractNumId w:val="8"/>
  </w:num>
  <w:num w:numId="4" w16cid:durableId="1832480934">
    <w:abstractNumId w:val="1"/>
  </w:num>
  <w:num w:numId="5" w16cid:durableId="1744521467">
    <w:abstractNumId w:val="6"/>
  </w:num>
  <w:num w:numId="6" w16cid:durableId="711343029">
    <w:abstractNumId w:val="4"/>
  </w:num>
  <w:num w:numId="7" w16cid:durableId="1302231836">
    <w:abstractNumId w:val="2"/>
  </w:num>
  <w:num w:numId="8" w16cid:durableId="1046179019">
    <w:abstractNumId w:val="5"/>
  </w:num>
  <w:num w:numId="9" w16cid:durableId="176646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141938"/>
    <w:rsid w:val="001C125B"/>
    <w:rsid w:val="001E1E2F"/>
    <w:rsid w:val="00271FCD"/>
    <w:rsid w:val="002C17E4"/>
    <w:rsid w:val="002E7AE5"/>
    <w:rsid w:val="002F44ED"/>
    <w:rsid w:val="00337CAC"/>
    <w:rsid w:val="0036750F"/>
    <w:rsid w:val="00373B60"/>
    <w:rsid w:val="00450343"/>
    <w:rsid w:val="004775DA"/>
    <w:rsid w:val="004B60A9"/>
    <w:rsid w:val="004D1976"/>
    <w:rsid w:val="004E0975"/>
    <w:rsid w:val="00504258"/>
    <w:rsid w:val="00506009"/>
    <w:rsid w:val="00532442"/>
    <w:rsid w:val="005516AD"/>
    <w:rsid w:val="0055373C"/>
    <w:rsid w:val="005D7964"/>
    <w:rsid w:val="0061340D"/>
    <w:rsid w:val="006A7C84"/>
    <w:rsid w:val="00701EB1"/>
    <w:rsid w:val="0071067C"/>
    <w:rsid w:val="00734DA4"/>
    <w:rsid w:val="00737055"/>
    <w:rsid w:val="007423AE"/>
    <w:rsid w:val="0075560E"/>
    <w:rsid w:val="00765688"/>
    <w:rsid w:val="00804045"/>
    <w:rsid w:val="008230F2"/>
    <w:rsid w:val="00855EB4"/>
    <w:rsid w:val="008624F7"/>
    <w:rsid w:val="00862612"/>
    <w:rsid w:val="008B02E2"/>
    <w:rsid w:val="009240BE"/>
    <w:rsid w:val="00932A9B"/>
    <w:rsid w:val="00950440"/>
    <w:rsid w:val="009D47F4"/>
    <w:rsid w:val="00A77C9D"/>
    <w:rsid w:val="00A913B7"/>
    <w:rsid w:val="00AC356E"/>
    <w:rsid w:val="00AF2130"/>
    <w:rsid w:val="00B76AFD"/>
    <w:rsid w:val="00BB3524"/>
    <w:rsid w:val="00C13E48"/>
    <w:rsid w:val="00C26B80"/>
    <w:rsid w:val="00C61822"/>
    <w:rsid w:val="00C63526"/>
    <w:rsid w:val="00CB3A8A"/>
    <w:rsid w:val="00CE0BC9"/>
    <w:rsid w:val="00CF2CBA"/>
    <w:rsid w:val="00D179FB"/>
    <w:rsid w:val="00D3708B"/>
    <w:rsid w:val="00D70AFE"/>
    <w:rsid w:val="00DA6352"/>
    <w:rsid w:val="00DC60FA"/>
    <w:rsid w:val="00EA6580"/>
    <w:rsid w:val="00EF14A3"/>
    <w:rsid w:val="00F34422"/>
    <w:rsid w:val="00FB5FB8"/>
    <w:rsid w:val="00FC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A7CE"/>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018434214">
      <w:bodyDiv w:val="1"/>
      <w:marLeft w:val="0"/>
      <w:marRight w:val="0"/>
      <w:marTop w:val="0"/>
      <w:marBottom w:val="0"/>
      <w:divBdr>
        <w:top w:val="none" w:sz="0" w:space="0" w:color="auto"/>
        <w:left w:val="none" w:sz="0" w:space="0" w:color="auto"/>
        <w:bottom w:val="none" w:sz="0" w:space="0" w:color="auto"/>
        <w:right w:val="none" w:sz="0" w:space="0" w:color="auto"/>
      </w:divBdr>
      <w:divsChild>
        <w:div w:id="1225988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31738536">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12</cp:revision>
  <dcterms:created xsi:type="dcterms:W3CDTF">2025-12-08T19:11:00Z</dcterms:created>
  <dcterms:modified xsi:type="dcterms:W3CDTF">2025-12-09T16:08:00Z</dcterms:modified>
</cp:coreProperties>
</file>