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6D03" w14:textId="77777777" w:rsidR="009E5711" w:rsidRPr="00750528" w:rsidRDefault="009E5711" w:rsidP="009E5711">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2</w:t>
      </w:r>
      <w:r w:rsidRPr="00750528">
        <w:rPr>
          <w:rFonts w:cstheme="minorHAnsi"/>
          <w:b/>
          <w:color w:val="0070C0"/>
        </w:rPr>
        <w:t>. SENARYO)</w:t>
      </w:r>
    </w:p>
    <w:p w14:paraId="33A7FE5B" w14:textId="77777777" w:rsidR="009E5711" w:rsidRPr="00750528" w:rsidRDefault="009E5711" w:rsidP="009E5711">
      <w:pPr>
        <w:spacing w:after="0"/>
        <w:rPr>
          <w:rFonts w:cstheme="minorHAnsi"/>
          <w:b/>
          <w:color w:val="0070C0"/>
        </w:rPr>
      </w:pPr>
      <w:r w:rsidRPr="00750528">
        <w:rPr>
          <w:rFonts w:cstheme="minorHAnsi"/>
          <w:b/>
          <w:color w:val="0070C0"/>
        </w:rPr>
        <w:t xml:space="preserve">Ad- </w:t>
      </w:r>
      <w:proofErr w:type="spellStart"/>
      <w:r w:rsidRPr="00750528">
        <w:rPr>
          <w:rFonts w:cstheme="minorHAnsi"/>
          <w:b/>
          <w:color w:val="0070C0"/>
        </w:rPr>
        <w:t>Soyad</w:t>
      </w:r>
      <w:proofErr w:type="spellEnd"/>
      <w:r w:rsidRPr="00750528">
        <w:rPr>
          <w:rFonts w:cstheme="minorHAnsi"/>
          <w:b/>
          <w:color w:val="0070C0"/>
        </w:rPr>
        <w:t>:</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4ED5C30C" w14:textId="77777777" w:rsidR="009E5711" w:rsidRPr="005A175F" w:rsidRDefault="009E5711" w:rsidP="009E5711">
      <w:pPr>
        <w:spacing w:after="0"/>
        <w:rPr>
          <w:rFonts w:cstheme="minorHAnsi"/>
          <w:b/>
          <w:color w:val="00B0F0"/>
        </w:rPr>
      </w:pPr>
      <w:r w:rsidRPr="005A175F">
        <w:rPr>
          <w:rFonts w:cstheme="minorHAnsi"/>
          <w:b/>
          <w:color w:val="00B0F0"/>
        </w:rPr>
        <w:t>T.7.3.6. Deyim ve atasözlerinin metne katkısını belirler.</w:t>
      </w:r>
    </w:p>
    <w:p w14:paraId="79A882F7" w14:textId="77777777" w:rsidR="009E5711" w:rsidRPr="007A163E" w:rsidRDefault="009E5711" w:rsidP="009E5711">
      <w:pPr>
        <w:pStyle w:val="ListeParagraf"/>
        <w:ind w:left="0"/>
        <w:jc w:val="both"/>
        <w:rPr>
          <w:rFonts w:cstheme="minorHAnsi"/>
        </w:rPr>
      </w:pPr>
      <w:r w:rsidRPr="007A163E">
        <w:rPr>
          <w:rFonts w:cstheme="minorHAnsi"/>
          <w:b/>
        </w:rPr>
        <w:t>1</w:t>
      </w:r>
      <w:r w:rsidRPr="007A163E">
        <w:rPr>
          <w:rFonts w:cstheme="minorHAnsi"/>
        </w:rPr>
        <w:t xml:space="preserve">. Genç Ali, okulun bahçesindeki kırık bankı tamir etmek için gönüllü oldu. Arkadaşları, "Boşuna uğraşıyorsun, o bank tamir olmaz," dese de o, onların sözlerine </w:t>
      </w:r>
      <w:r w:rsidRPr="007A163E">
        <w:rPr>
          <w:rFonts w:cstheme="minorHAnsi"/>
          <w:bCs/>
          <w:u w:val="single"/>
        </w:rPr>
        <w:t>kulak asmad</w:t>
      </w:r>
      <w:r w:rsidRPr="007A163E">
        <w:rPr>
          <w:rFonts w:cstheme="minorHAnsi"/>
          <w:bCs/>
        </w:rPr>
        <w:t>ı</w:t>
      </w:r>
      <w:r w:rsidRPr="007A163E">
        <w:rPr>
          <w:rFonts w:cstheme="minorHAnsi"/>
        </w:rPr>
        <w:t xml:space="preserve">. Ali, bütün gün çalışarak bankı eskisinden daha sağlam hâle getirdi. Bu durum, herkese </w:t>
      </w:r>
      <w:r w:rsidRPr="007A163E">
        <w:rPr>
          <w:rFonts w:cstheme="minorHAnsi"/>
          <w:bCs/>
        </w:rPr>
        <w:t>"</w:t>
      </w:r>
      <w:r w:rsidRPr="007A163E">
        <w:rPr>
          <w:rFonts w:cstheme="minorHAnsi"/>
          <w:bCs/>
          <w:u w:val="single"/>
        </w:rPr>
        <w:t>Çıkmadık canda umut va</w:t>
      </w:r>
      <w:r w:rsidRPr="007A163E">
        <w:rPr>
          <w:rFonts w:cstheme="minorHAnsi"/>
          <w:bCs/>
        </w:rPr>
        <w:t>r"</w:t>
      </w:r>
      <w:r w:rsidRPr="007A163E">
        <w:rPr>
          <w:rFonts w:cstheme="minorHAnsi"/>
        </w:rPr>
        <w:t xml:space="preserve"> atasözünün ne kadar doğru olduğunu bir kez daha kanıtladı. Ali'nin dürüst ve çalışkan tavrı herkesi memnun etti.</w:t>
      </w:r>
    </w:p>
    <w:p w14:paraId="50B5353E" w14:textId="77777777" w:rsidR="009E5711" w:rsidRPr="007A163E" w:rsidRDefault="009E5711" w:rsidP="009E5711">
      <w:pPr>
        <w:pStyle w:val="Default"/>
        <w:rPr>
          <w:rFonts w:asciiTheme="minorHAnsi" w:hAnsiTheme="minorHAnsi" w:cstheme="minorHAnsi"/>
          <w:b/>
          <w:sz w:val="22"/>
          <w:szCs w:val="22"/>
        </w:rPr>
      </w:pPr>
      <w:r>
        <w:rPr>
          <w:rFonts w:asciiTheme="minorHAnsi" w:hAnsiTheme="minorHAnsi" w:cstheme="minorHAnsi"/>
          <w:b/>
          <w:sz w:val="22"/>
          <w:szCs w:val="22"/>
        </w:rPr>
        <w:t>Bu</w:t>
      </w:r>
      <w:r w:rsidRPr="007A163E">
        <w:rPr>
          <w:rFonts w:asciiTheme="minorHAnsi" w:hAnsiTheme="minorHAnsi" w:cstheme="minorHAnsi"/>
          <w:b/>
          <w:sz w:val="22"/>
          <w:szCs w:val="22"/>
        </w:rPr>
        <w:t xml:space="preserve"> metinde geçen altı çizili deyim ve atasözünün anlamını yazınız.</w:t>
      </w:r>
      <w:r w:rsidRPr="007A163E">
        <w:rPr>
          <w:rFonts w:asciiTheme="minorHAnsi" w:eastAsia="Times New Roman" w:hAnsiTheme="minorHAnsi" w:cstheme="minorHAnsi"/>
          <w:b/>
          <w:sz w:val="22"/>
          <w:szCs w:val="22"/>
          <w:lang w:eastAsia="tr-TR"/>
        </w:rPr>
        <w:t xml:space="preserve"> (10 puan)</w:t>
      </w:r>
    </w:p>
    <w:p w14:paraId="52C85A92" w14:textId="5645ADC3" w:rsidR="009E5711" w:rsidRPr="008E68FC" w:rsidRDefault="009E5711" w:rsidP="009E5711">
      <w:pPr>
        <w:pStyle w:val="Default"/>
        <w:spacing w:line="360" w:lineRule="auto"/>
        <w:rPr>
          <w:rFonts w:asciiTheme="minorHAnsi" w:hAnsiTheme="minorHAnsi" w:cstheme="minorHAnsi"/>
          <w:bCs/>
          <w:sz w:val="22"/>
          <w:szCs w:val="22"/>
        </w:rPr>
      </w:pPr>
      <w:r w:rsidRPr="008E68FC">
        <w:rPr>
          <w:rFonts w:asciiTheme="minorHAnsi" w:hAnsiTheme="minorHAnsi" w:cstheme="minorHAnsi"/>
          <w:bCs/>
          <w:sz w:val="22"/>
          <w:szCs w:val="22"/>
        </w:rPr>
        <w:t xml:space="preserve">Kulak asmamak: </w:t>
      </w:r>
    </w:p>
    <w:p w14:paraId="6B478514" w14:textId="4A280501" w:rsidR="009E5711" w:rsidRPr="008E68FC" w:rsidRDefault="009E5711" w:rsidP="009E5711">
      <w:pPr>
        <w:pStyle w:val="Default"/>
        <w:spacing w:line="360" w:lineRule="auto"/>
        <w:rPr>
          <w:rFonts w:asciiTheme="minorHAnsi" w:hAnsiTheme="minorHAnsi" w:cstheme="minorHAnsi"/>
          <w:bCs/>
          <w:color w:val="FF0000"/>
          <w:sz w:val="22"/>
          <w:szCs w:val="22"/>
        </w:rPr>
      </w:pPr>
      <w:r w:rsidRPr="008E68FC">
        <w:rPr>
          <w:rFonts w:asciiTheme="minorHAnsi" w:hAnsiTheme="minorHAnsi" w:cstheme="minorHAnsi"/>
          <w:bCs/>
          <w:sz w:val="22"/>
          <w:szCs w:val="22"/>
        </w:rPr>
        <w:t xml:space="preserve">Çıkmadık canda umut var: </w:t>
      </w:r>
    </w:p>
    <w:p w14:paraId="31C93BA4" w14:textId="77777777" w:rsidR="009E5711" w:rsidRPr="007A163E" w:rsidRDefault="009E5711" w:rsidP="009E5711">
      <w:pPr>
        <w:pStyle w:val="Default"/>
        <w:spacing w:line="360" w:lineRule="auto"/>
        <w:rPr>
          <w:rFonts w:asciiTheme="minorHAnsi" w:hAnsiTheme="minorHAnsi" w:cstheme="minorHAnsi"/>
          <w:b/>
          <w:sz w:val="22"/>
          <w:szCs w:val="22"/>
        </w:rPr>
      </w:pPr>
    </w:p>
    <w:p w14:paraId="1001C14C" w14:textId="77777777" w:rsidR="009E5711" w:rsidRPr="005A175F" w:rsidRDefault="009E5711" w:rsidP="009E5711">
      <w:pPr>
        <w:spacing w:after="0" w:line="240" w:lineRule="auto"/>
        <w:jc w:val="both"/>
        <w:rPr>
          <w:rStyle w:val="Gl"/>
          <w:rFonts w:cstheme="minorHAnsi"/>
          <w:color w:val="00B0F0"/>
          <w:bdr w:val="none" w:sz="0" w:space="0" w:color="auto" w:frame="1"/>
          <w:shd w:val="clear" w:color="auto" w:fill="FFFFFF"/>
        </w:rPr>
      </w:pPr>
      <w:r w:rsidRPr="005A175F">
        <w:rPr>
          <w:rStyle w:val="Gl"/>
          <w:rFonts w:cstheme="minorHAnsi"/>
          <w:color w:val="00B0F0"/>
          <w:bdr w:val="none" w:sz="0" w:space="0" w:color="auto" w:frame="1"/>
          <w:shd w:val="clear" w:color="auto" w:fill="FFFFFF"/>
        </w:rPr>
        <w:t>T.7.3.9. Çekim eklerinin işlevlerini ayırt eder.</w:t>
      </w:r>
    </w:p>
    <w:p w14:paraId="2E61355C" w14:textId="77777777" w:rsidR="009E5711" w:rsidRPr="007A163E" w:rsidRDefault="009E5711" w:rsidP="009E5711">
      <w:pPr>
        <w:spacing w:after="0"/>
        <w:jc w:val="both"/>
        <w:rPr>
          <w:rFonts w:cstheme="minorHAnsi"/>
          <w:b/>
        </w:rPr>
      </w:pPr>
      <w:r w:rsidRPr="007A163E">
        <w:rPr>
          <w:rFonts w:cstheme="minorHAnsi"/>
          <w:b/>
        </w:rPr>
        <w:t xml:space="preserve">2. Aşağıda bazı kip ve kişi eki yapıları verilmiştir. Bu yapıları “-yaz” fiiline ekleyerek oluşturacağınız çekimli fiilleri birer cümlede kullanınız. </w:t>
      </w:r>
      <w:r w:rsidRPr="007A163E">
        <w:rPr>
          <w:rFonts w:eastAsia="Times New Roman" w:cstheme="minorHAnsi"/>
          <w:b/>
          <w:color w:val="000000"/>
          <w:lang w:eastAsia="tr-TR"/>
        </w:rPr>
        <w:t>(15 puan)</w:t>
      </w:r>
    </w:p>
    <w:p w14:paraId="6248DF77" w14:textId="77777777" w:rsidR="009E5711" w:rsidRPr="00FC1E3C" w:rsidRDefault="009E5711" w:rsidP="009E5711">
      <w:pPr>
        <w:spacing w:after="0"/>
        <w:jc w:val="both"/>
        <w:rPr>
          <w:rFonts w:cstheme="minorHAnsi"/>
          <w:bCs/>
        </w:rPr>
      </w:pPr>
      <w:r w:rsidRPr="00FC1E3C">
        <w:rPr>
          <w:rFonts w:cstheme="minorHAnsi"/>
          <w:bCs/>
        </w:rPr>
        <w:t xml:space="preserve">a) Geniş zaman kip eki + 3. tekil kişi eki </w:t>
      </w:r>
    </w:p>
    <w:p w14:paraId="5CF7C37A" w14:textId="77777777" w:rsidR="009E5711" w:rsidRDefault="009E5711" w:rsidP="009E5711">
      <w:pPr>
        <w:spacing w:after="0"/>
        <w:jc w:val="both"/>
        <w:rPr>
          <w:rFonts w:cstheme="minorHAnsi"/>
          <w:color w:val="FF0000"/>
        </w:rPr>
      </w:pPr>
    </w:p>
    <w:p w14:paraId="08986977" w14:textId="77777777" w:rsidR="00575444" w:rsidRPr="007A163E" w:rsidRDefault="00575444" w:rsidP="009E5711">
      <w:pPr>
        <w:spacing w:after="0"/>
        <w:jc w:val="both"/>
        <w:rPr>
          <w:rFonts w:cstheme="minorHAnsi"/>
          <w:b/>
        </w:rPr>
      </w:pPr>
    </w:p>
    <w:p w14:paraId="2812FBEF" w14:textId="77777777" w:rsidR="009E5711" w:rsidRPr="00FC1E3C" w:rsidRDefault="009E5711" w:rsidP="009E5711">
      <w:pPr>
        <w:spacing w:after="0"/>
        <w:jc w:val="both"/>
        <w:rPr>
          <w:rFonts w:cstheme="minorHAnsi"/>
          <w:bCs/>
        </w:rPr>
      </w:pPr>
      <w:r w:rsidRPr="00FC1E3C">
        <w:rPr>
          <w:rFonts w:cstheme="minorHAnsi"/>
          <w:bCs/>
        </w:rPr>
        <w:t xml:space="preserve">b) Şimdiki zaman kip eki + 1. çoğul kişi eki </w:t>
      </w:r>
    </w:p>
    <w:p w14:paraId="7171C104" w14:textId="77777777" w:rsidR="009E5711" w:rsidRDefault="009E5711" w:rsidP="009E5711">
      <w:pPr>
        <w:spacing w:after="0"/>
        <w:jc w:val="both"/>
        <w:rPr>
          <w:rFonts w:cstheme="minorHAnsi"/>
          <w:color w:val="FF0000"/>
        </w:rPr>
      </w:pPr>
    </w:p>
    <w:p w14:paraId="1ACF7CB8" w14:textId="77777777" w:rsidR="00575444" w:rsidRPr="007A163E" w:rsidRDefault="00575444" w:rsidP="009E5711">
      <w:pPr>
        <w:spacing w:after="0"/>
        <w:jc w:val="both"/>
        <w:rPr>
          <w:rFonts w:cstheme="minorHAnsi"/>
          <w:b/>
        </w:rPr>
      </w:pPr>
    </w:p>
    <w:p w14:paraId="3406B90E" w14:textId="77777777" w:rsidR="009E5711" w:rsidRPr="00FC1E3C" w:rsidRDefault="009E5711" w:rsidP="009E5711">
      <w:pPr>
        <w:spacing w:after="0"/>
        <w:jc w:val="both"/>
        <w:rPr>
          <w:rStyle w:val="Gl"/>
          <w:rFonts w:cstheme="minorHAnsi"/>
          <w:bCs w:val="0"/>
          <w:color w:val="0070C0"/>
          <w:bdr w:val="none" w:sz="0" w:space="0" w:color="auto" w:frame="1"/>
          <w:shd w:val="clear" w:color="auto" w:fill="FFFFFF"/>
        </w:rPr>
      </w:pPr>
      <w:r w:rsidRPr="00FC1E3C">
        <w:rPr>
          <w:rFonts w:cstheme="minorHAnsi"/>
          <w:bCs/>
        </w:rPr>
        <w:t>c) Bilinen (görülen) geçmiş zaman kipi eki + 3. çoğul kişi eki</w:t>
      </w:r>
    </w:p>
    <w:p w14:paraId="00F618A5" w14:textId="24F06966" w:rsidR="009E5711" w:rsidRPr="007A163E" w:rsidRDefault="009E5711" w:rsidP="009E5711">
      <w:pPr>
        <w:spacing w:after="0"/>
        <w:jc w:val="both"/>
        <w:rPr>
          <w:rStyle w:val="Gl"/>
          <w:rFonts w:cstheme="minorHAnsi"/>
          <w:b w:val="0"/>
          <w:color w:val="0070C0"/>
          <w:bdr w:val="none" w:sz="0" w:space="0" w:color="auto" w:frame="1"/>
          <w:shd w:val="clear" w:color="auto" w:fill="FFFFFF"/>
        </w:rPr>
      </w:pPr>
    </w:p>
    <w:p w14:paraId="7C1C1B26" w14:textId="77777777" w:rsidR="009E5711" w:rsidRPr="007A163E" w:rsidRDefault="009E5711" w:rsidP="009E5711">
      <w:pPr>
        <w:spacing w:after="0"/>
        <w:jc w:val="both"/>
        <w:rPr>
          <w:rStyle w:val="Gl"/>
          <w:rFonts w:cstheme="minorHAnsi"/>
          <w:color w:val="0070C0"/>
          <w:bdr w:val="none" w:sz="0" w:space="0" w:color="auto" w:frame="1"/>
          <w:shd w:val="clear" w:color="auto" w:fill="FFFFFF"/>
        </w:rPr>
      </w:pPr>
    </w:p>
    <w:p w14:paraId="5D4A7D43" w14:textId="77777777" w:rsidR="009E5711" w:rsidRPr="007A163E" w:rsidRDefault="009E5711" w:rsidP="009E5711">
      <w:pPr>
        <w:spacing w:after="0"/>
        <w:jc w:val="both"/>
        <w:rPr>
          <w:rStyle w:val="Gl"/>
          <w:rFonts w:cstheme="minorHAnsi"/>
          <w:color w:val="0070C0"/>
          <w:bdr w:val="none" w:sz="0" w:space="0" w:color="auto" w:frame="1"/>
          <w:shd w:val="clear" w:color="auto" w:fill="FFFFFF"/>
        </w:rPr>
      </w:pPr>
    </w:p>
    <w:p w14:paraId="0DB44D7B" w14:textId="77777777" w:rsidR="009E5711" w:rsidRPr="007A163E" w:rsidRDefault="009E5711" w:rsidP="009E5711">
      <w:pPr>
        <w:spacing w:after="0"/>
        <w:rPr>
          <w:rFonts w:cstheme="minorHAnsi"/>
          <w:b/>
          <w:color w:val="0070C0"/>
        </w:rPr>
      </w:pPr>
    </w:p>
    <w:p w14:paraId="590D2EDD" w14:textId="77777777" w:rsidR="009E5711" w:rsidRPr="008260F6" w:rsidRDefault="009E5711" w:rsidP="009E5711">
      <w:pPr>
        <w:spacing w:after="0"/>
        <w:rPr>
          <w:rFonts w:cstheme="minorHAnsi"/>
          <w:b/>
          <w:bCs/>
          <w:color w:val="00B0F0"/>
        </w:rPr>
      </w:pPr>
      <w:r w:rsidRPr="008260F6">
        <w:rPr>
          <w:rFonts w:cstheme="minorHAnsi"/>
          <w:b/>
          <w:bCs/>
          <w:color w:val="00B0F0"/>
        </w:rPr>
        <w:t>T.7.3.19. Metinle ilgili soruları cevaplar.</w:t>
      </w:r>
    </w:p>
    <w:p w14:paraId="69CBC38D" w14:textId="77777777" w:rsidR="009E5711" w:rsidRPr="007A163E" w:rsidRDefault="009E5711" w:rsidP="009E5711">
      <w:pPr>
        <w:spacing w:after="0"/>
        <w:rPr>
          <w:rFonts w:cstheme="minorHAnsi"/>
          <w:b/>
          <w:bCs/>
          <w:color w:val="0070C0"/>
        </w:rPr>
      </w:pPr>
      <w:r w:rsidRPr="007A163E">
        <w:rPr>
          <w:rFonts w:cstheme="minorHAnsi"/>
          <w:b/>
          <w:bCs/>
        </w:rPr>
        <w:t>3.</w:t>
      </w:r>
      <w:r w:rsidRPr="007A163E">
        <w:rPr>
          <w:rFonts w:cstheme="minorHAnsi"/>
          <w:b/>
          <w:bCs/>
          <w:color w:val="0070C0"/>
        </w:rPr>
        <w:t xml:space="preserve"> </w:t>
      </w:r>
      <w:r w:rsidRPr="007A163E">
        <w:rPr>
          <w:rFonts w:eastAsia="Times New Roman" w:cstheme="minorHAnsi"/>
          <w:lang w:eastAsia="tr-TR"/>
        </w:rPr>
        <w:t xml:space="preserve">İletişim kurmak, sadece konuşmaktan ibaret değildir. Başkalarıyla sağlıklı bir ilişki kurmak için bazı temel unsurlara dikkat etmeliyiz. Örneğin konuşurken </w:t>
      </w:r>
      <w:r w:rsidRPr="007A163E">
        <w:rPr>
          <w:rFonts w:eastAsia="Times New Roman" w:cstheme="minorHAnsi"/>
          <w:bCs/>
          <w:lang w:eastAsia="tr-TR"/>
        </w:rPr>
        <w:t>göz teması kurmak</w:t>
      </w:r>
      <w:r w:rsidRPr="007A163E">
        <w:rPr>
          <w:rFonts w:eastAsia="Times New Roman" w:cstheme="minorHAnsi"/>
          <w:lang w:eastAsia="tr-TR"/>
        </w:rPr>
        <w:t xml:space="preserve">, </w:t>
      </w:r>
      <w:r w:rsidRPr="007A163E">
        <w:rPr>
          <w:rFonts w:eastAsia="Times New Roman" w:cstheme="minorHAnsi"/>
          <w:bCs/>
          <w:lang w:eastAsia="tr-TR"/>
        </w:rPr>
        <w:t>söz kesmemek</w:t>
      </w:r>
      <w:r w:rsidRPr="007A163E">
        <w:rPr>
          <w:rFonts w:eastAsia="Times New Roman" w:cstheme="minorHAnsi"/>
          <w:lang w:eastAsia="tr-TR"/>
        </w:rPr>
        <w:t xml:space="preserve"> ve </w:t>
      </w:r>
      <w:r w:rsidRPr="007A163E">
        <w:rPr>
          <w:rFonts w:eastAsia="Times New Roman" w:cstheme="minorHAnsi"/>
          <w:bCs/>
          <w:lang w:eastAsia="tr-TR"/>
        </w:rPr>
        <w:t>nazik olmak</w:t>
      </w:r>
      <w:r w:rsidRPr="007A163E">
        <w:rPr>
          <w:rFonts w:eastAsia="Times New Roman" w:cstheme="minorHAnsi"/>
          <w:lang w:eastAsia="tr-TR"/>
        </w:rPr>
        <w:t xml:space="preserve"> önemlidir. Ayrıca dinlediğiniz kişiye karşı </w:t>
      </w:r>
      <w:r w:rsidRPr="007A163E">
        <w:rPr>
          <w:rFonts w:eastAsia="Times New Roman" w:cstheme="minorHAnsi"/>
          <w:bCs/>
          <w:lang w:eastAsia="tr-TR"/>
        </w:rPr>
        <w:t>empati kurmak</w:t>
      </w:r>
      <w:r w:rsidRPr="007A163E">
        <w:rPr>
          <w:rFonts w:eastAsia="Times New Roman" w:cstheme="minorHAnsi"/>
          <w:lang w:eastAsia="tr-TR"/>
        </w:rPr>
        <w:t xml:space="preserve"> ve onun duygularını anlamaya çalışmak gerekir. </w:t>
      </w:r>
      <w:r w:rsidRPr="007A163E">
        <w:rPr>
          <w:rFonts w:eastAsia="Times New Roman" w:cstheme="minorHAnsi"/>
          <w:bCs/>
          <w:lang w:eastAsia="tr-TR"/>
        </w:rPr>
        <w:t>Bu davranışlar</w:t>
      </w:r>
      <w:r w:rsidRPr="007A163E">
        <w:rPr>
          <w:rFonts w:eastAsia="Times New Roman" w:cstheme="minorHAnsi"/>
          <w:lang w:eastAsia="tr-TR"/>
        </w:rPr>
        <w:t>, karşımızdaki kişiye değer verdiğimizi gösterir ve aramızdaki bağı güçlendirir.</w:t>
      </w:r>
    </w:p>
    <w:p w14:paraId="4919EE4F" w14:textId="77777777" w:rsidR="009E5711" w:rsidRPr="007A163E" w:rsidRDefault="009E5711" w:rsidP="009E5711">
      <w:pPr>
        <w:spacing w:after="0"/>
        <w:rPr>
          <w:rFonts w:cstheme="minorHAnsi"/>
          <w:b/>
          <w:bCs/>
          <w:color w:val="0070C0"/>
        </w:rPr>
      </w:pPr>
      <w:r>
        <w:rPr>
          <w:rFonts w:eastAsia="Times New Roman" w:cstheme="minorHAnsi"/>
          <w:b/>
          <w:bCs/>
          <w:lang w:eastAsia="tr-TR"/>
        </w:rPr>
        <w:t>Bu m</w:t>
      </w:r>
      <w:r w:rsidRPr="007A163E">
        <w:rPr>
          <w:rFonts w:eastAsia="Times New Roman" w:cstheme="minorHAnsi"/>
          <w:b/>
          <w:bCs/>
          <w:lang w:eastAsia="tr-TR"/>
        </w:rPr>
        <w:t>etne göre aramızdaki bağı güçlendiren davranışlar nelerdir? Yazınız.</w:t>
      </w:r>
      <w:r w:rsidRPr="007A163E">
        <w:rPr>
          <w:rFonts w:eastAsia="Times New Roman" w:cstheme="minorHAnsi"/>
          <w:b/>
          <w:lang w:eastAsia="tr-TR"/>
        </w:rPr>
        <w:t xml:space="preserve"> (10</w:t>
      </w:r>
      <w:r w:rsidRPr="007A163E">
        <w:rPr>
          <w:rFonts w:eastAsia="Times New Roman" w:cstheme="minorHAnsi"/>
          <w:b/>
          <w:color w:val="000000"/>
          <w:lang w:eastAsia="tr-TR"/>
        </w:rPr>
        <w:t xml:space="preserve"> puan)</w:t>
      </w:r>
    </w:p>
    <w:p w14:paraId="3AD23C38" w14:textId="77777777" w:rsidR="009E5711" w:rsidRDefault="009E5711" w:rsidP="009E5711">
      <w:pPr>
        <w:spacing w:after="0"/>
        <w:jc w:val="both"/>
        <w:rPr>
          <w:rFonts w:cstheme="minorHAnsi"/>
          <w:b/>
          <w:color w:val="0070C0"/>
        </w:rPr>
      </w:pPr>
    </w:p>
    <w:p w14:paraId="75311F94" w14:textId="77777777" w:rsidR="00575444" w:rsidRDefault="00575444" w:rsidP="009E5711">
      <w:pPr>
        <w:spacing w:after="0"/>
        <w:jc w:val="both"/>
        <w:rPr>
          <w:rFonts w:cstheme="minorHAnsi"/>
          <w:b/>
          <w:color w:val="0070C0"/>
        </w:rPr>
      </w:pPr>
    </w:p>
    <w:p w14:paraId="16699F4C" w14:textId="77777777" w:rsidR="00575444" w:rsidRDefault="00575444" w:rsidP="009E5711">
      <w:pPr>
        <w:spacing w:after="0"/>
        <w:jc w:val="both"/>
        <w:rPr>
          <w:rFonts w:cstheme="minorHAnsi"/>
          <w:b/>
          <w:color w:val="0070C0"/>
        </w:rPr>
      </w:pPr>
    </w:p>
    <w:p w14:paraId="3BC1C1B3" w14:textId="77777777" w:rsidR="00575444" w:rsidRPr="007A163E" w:rsidRDefault="00575444" w:rsidP="009E5711">
      <w:pPr>
        <w:spacing w:after="0"/>
        <w:jc w:val="both"/>
        <w:rPr>
          <w:rFonts w:cstheme="minorHAnsi"/>
          <w:b/>
          <w:color w:val="0070C0"/>
        </w:rPr>
      </w:pPr>
    </w:p>
    <w:p w14:paraId="2E5CF25C" w14:textId="77777777" w:rsidR="009E5711" w:rsidRPr="008260F6" w:rsidRDefault="009E5711" w:rsidP="009E5711">
      <w:pPr>
        <w:shd w:val="clear" w:color="auto" w:fill="FFFFFF"/>
        <w:spacing w:after="0" w:line="435" w:lineRule="atLeast"/>
        <w:textAlignment w:val="baseline"/>
        <w:rPr>
          <w:rFonts w:eastAsia="Times New Roman" w:cstheme="minorHAnsi"/>
          <w:b/>
          <w:bCs/>
          <w:color w:val="00B0F0"/>
          <w:bdr w:val="none" w:sz="0" w:space="0" w:color="auto" w:frame="1"/>
          <w:lang w:eastAsia="tr-TR"/>
        </w:rPr>
      </w:pPr>
      <w:r w:rsidRPr="008260F6">
        <w:rPr>
          <w:rFonts w:eastAsia="Times New Roman" w:cstheme="minorHAnsi"/>
          <w:b/>
          <w:bCs/>
          <w:color w:val="00B0F0"/>
          <w:bdr w:val="none" w:sz="0" w:space="0" w:color="auto" w:frame="1"/>
          <w:lang w:eastAsia="tr-TR"/>
        </w:rPr>
        <w:t>T.7.3.24. Metinde ele alınan sorunlara farklı çözümler üretir.</w:t>
      </w:r>
    </w:p>
    <w:p w14:paraId="3ECA7EE0" w14:textId="77777777" w:rsidR="009E5711" w:rsidRPr="007A163E" w:rsidRDefault="009E5711" w:rsidP="009E5711">
      <w:pPr>
        <w:shd w:val="clear" w:color="auto" w:fill="FFFFFF"/>
        <w:spacing w:after="0"/>
        <w:jc w:val="both"/>
        <w:textAlignment w:val="baseline"/>
        <w:rPr>
          <w:rFonts w:eastAsia="Times New Roman" w:cstheme="minorHAnsi"/>
          <w:color w:val="00B0F0"/>
          <w:lang w:eastAsia="tr-TR"/>
        </w:rPr>
      </w:pPr>
      <w:r w:rsidRPr="007A163E">
        <w:rPr>
          <w:rFonts w:cstheme="minorHAnsi"/>
          <w:b/>
        </w:rPr>
        <w:t>4.</w:t>
      </w:r>
      <w:r w:rsidRPr="007A163E">
        <w:rPr>
          <w:rFonts w:cstheme="minorHAnsi"/>
        </w:rPr>
        <w:t xml:space="preserve"> Günümüzdeki hızlı yaşam temposu, birçok insanın sağlıklı beslenme düzenini bozuyor. Özellikle gençler, kolayca ulaşılabilen hazır gıdalara ve yüksek şekerli içeceklere yöneliyor. Bu durum, zamanla ciddi sağlık sorunlarına, özellikle de </w:t>
      </w:r>
      <w:r w:rsidRPr="007A163E">
        <w:rPr>
          <w:rFonts w:cstheme="minorHAnsi"/>
          <w:bCs/>
        </w:rPr>
        <w:t>obezite</w:t>
      </w:r>
      <w:r w:rsidRPr="007A163E">
        <w:rPr>
          <w:rFonts w:cstheme="minorHAnsi"/>
        </w:rPr>
        <w:t xml:space="preserve"> ve </w:t>
      </w:r>
      <w:r w:rsidRPr="007A163E">
        <w:rPr>
          <w:rFonts w:cstheme="minorHAnsi"/>
          <w:bCs/>
        </w:rPr>
        <w:t>diyabet</w:t>
      </w:r>
      <w:r w:rsidRPr="007A163E">
        <w:rPr>
          <w:rFonts w:cstheme="minorHAnsi"/>
        </w:rPr>
        <w:t xml:space="preserve"> riskinin artmasına neden oluyor. Ayrıca düzenli ve dengeli öğünlerin atlanması, öğrencilerin okulda dikkat dağınıklığı yaşamasına ve enerjilerinin hızla düşmesine yol açıyor. Sağlıklı olmayan beslenme alışkanlıkları, uzun vadede bireyin yaşam kalitesini ciddi ölçüde düşürmektedir.</w:t>
      </w:r>
    </w:p>
    <w:p w14:paraId="79722DD7" w14:textId="77777777" w:rsidR="009E5711" w:rsidRPr="007A163E" w:rsidRDefault="009E5711" w:rsidP="009E5711">
      <w:pPr>
        <w:shd w:val="clear" w:color="auto" w:fill="FFFFFF"/>
        <w:spacing w:after="0"/>
        <w:jc w:val="both"/>
        <w:textAlignment w:val="baseline"/>
        <w:rPr>
          <w:rFonts w:eastAsia="Times New Roman" w:cstheme="minorHAnsi"/>
          <w:b/>
          <w:bCs/>
          <w:lang w:eastAsia="tr-TR"/>
        </w:rPr>
      </w:pPr>
      <w:r>
        <w:rPr>
          <w:rFonts w:eastAsia="Times New Roman" w:cstheme="minorHAnsi"/>
          <w:b/>
          <w:bCs/>
          <w:lang w:eastAsia="tr-TR"/>
        </w:rPr>
        <w:t xml:space="preserve">Bu </w:t>
      </w:r>
      <w:r w:rsidRPr="007A163E">
        <w:rPr>
          <w:rFonts w:eastAsia="Times New Roman" w:cstheme="minorHAnsi"/>
          <w:b/>
          <w:bCs/>
          <w:lang w:eastAsia="tr-TR"/>
        </w:rPr>
        <w:t xml:space="preserve">metinde ele alınan </w:t>
      </w:r>
      <w:r w:rsidRPr="009D479F">
        <w:rPr>
          <w:rFonts w:eastAsia="Times New Roman" w:cstheme="minorHAnsi"/>
          <w:lang w:eastAsia="tr-TR"/>
        </w:rPr>
        <w:t xml:space="preserve">"düzensiz beslenme ve obezite riskinin artması" </w:t>
      </w:r>
      <w:r w:rsidRPr="007A163E">
        <w:rPr>
          <w:rFonts w:eastAsia="Times New Roman" w:cstheme="minorHAnsi"/>
          <w:b/>
          <w:bCs/>
          <w:lang w:eastAsia="tr-TR"/>
        </w:rPr>
        <w:t>sorununa yönelik uygulanabilir bir tane çözüm önerisi geliştiriniz.</w:t>
      </w:r>
      <w:r w:rsidRPr="007A163E">
        <w:rPr>
          <w:rFonts w:eastAsia="Times New Roman" w:cstheme="minorHAnsi"/>
          <w:b/>
          <w:lang w:eastAsia="tr-TR"/>
        </w:rPr>
        <w:t xml:space="preserve"> (10</w:t>
      </w:r>
      <w:r w:rsidRPr="007A163E">
        <w:rPr>
          <w:rFonts w:eastAsia="Times New Roman" w:cstheme="minorHAnsi"/>
          <w:b/>
          <w:color w:val="000000"/>
          <w:lang w:eastAsia="tr-TR"/>
        </w:rPr>
        <w:t xml:space="preserve"> puan)</w:t>
      </w:r>
    </w:p>
    <w:p w14:paraId="4E3C43AB" w14:textId="77777777" w:rsidR="00575444" w:rsidRDefault="00575444" w:rsidP="009E5711">
      <w:pPr>
        <w:shd w:val="clear" w:color="auto" w:fill="FFFFFF"/>
        <w:spacing w:after="0"/>
        <w:jc w:val="both"/>
        <w:textAlignment w:val="baseline"/>
        <w:rPr>
          <w:rFonts w:eastAsia="Times New Roman" w:cstheme="minorHAnsi"/>
          <w:color w:val="FF0000"/>
          <w:lang w:eastAsia="tr-TR"/>
        </w:rPr>
      </w:pPr>
    </w:p>
    <w:p w14:paraId="677B2F0D" w14:textId="1330B27E" w:rsidR="009E5711" w:rsidRPr="008260F6" w:rsidRDefault="009E5711" w:rsidP="009E5711">
      <w:pPr>
        <w:shd w:val="clear" w:color="auto" w:fill="FFFFFF"/>
        <w:spacing w:after="0"/>
        <w:jc w:val="both"/>
        <w:textAlignment w:val="baseline"/>
        <w:rPr>
          <w:rFonts w:eastAsia="Times New Roman" w:cstheme="minorHAnsi"/>
          <w:color w:val="00B0F0"/>
          <w:lang w:eastAsia="tr-TR"/>
        </w:rPr>
      </w:pPr>
      <w:r w:rsidRPr="008260F6">
        <w:rPr>
          <w:rFonts w:cstheme="minorHAnsi"/>
          <w:b/>
          <w:color w:val="00B0F0"/>
        </w:rPr>
        <w:lastRenderedPageBreak/>
        <w:t>T.7.3.25. Metinler arası karşılaştırmalar yapar.</w:t>
      </w:r>
    </w:p>
    <w:tbl>
      <w:tblPr>
        <w:tblStyle w:val="TabloKlavuzu"/>
        <w:tblW w:w="10201" w:type="dxa"/>
        <w:tblLook w:val="04A0" w:firstRow="1" w:lastRow="0" w:firstColumn="1" w:lastColumn="0" w:noHBand="0" w:noVBand="1"/>
      </w:tblPr>
      <w:tblGrid>
        <w:gridCol w:w="3924"/>
        <w:gridCol w:w="6277"/>
      </w:tblGrid>
      <w:tr w:rsidR="009E5711" w:rsidRPr="007A163E" w14:paraId="7CE9772C" w14:textId="77777777" w:rsidTr="00950116">
        <w:trPr>
          <w:trHeight w:val="2302"/>
        </w:trPr>
        <w:tc>
          <w:tcPr>
            <w:tcW w:w="3924" w:type="dxa"/>
          </w:tcPr>
          <w:p w14:paraId="7BC8F06B" w14:textId="77777777" w:rsidR="009E5711" w:rsidRPr="007A163E" w:rsidRDefault="009E5711" w:rsidP="00950116">
            <w:pPr>
              <w:jc w:val="center"/>
              <w:rPr>
                <w:rFonts w:cstheme="minorHAnsi"/>
                <w:b/>
              </w:rPr>
            </w:pPr>
            <w:r w:rsidRPr="007A163E">
              <w:rPr>
                <w:rFonts w:cstheme="minorHAnsi"/>
                <w:b/>
              </w:rPr>
              <w:t>1. Metin</w:t>
            </w:r>
          </w:p>
          <w:p w14:paraId="66BC2BE2" w14:textId="77777777" w:rsidR="009E5711" w:rsidRPr="007A163E" w:rsidRDefault="009E5711" w:rsidP="00950116">
            <w:pPr>
              <w:rPr>
                <w:rFonts w:cstheme="minorHAnsi"/>
                <w:b/>
                <w:color w:val="0070C0"/>
              </w:rPr>
            </w:pPr>
            <w:r w:rsidRPr="007A163E">
              <w:rPr>
                <w:rFonts w:cstheme="minorHAnsi"/>
              </w:rPr>
              <w:t>Topkapı sarar sessiz hazineyi,</w:t>
            </w:r>
            <w:r w:rsidRPr="007A163E">
              <w:rPr>
                <w:rFonts w:cstheme="minorHAnsi"/>
              </w:rPr>
              <w:br/>
              <w:t>Ayasofya durur görkemli, derin.</w:t>
            </w:r>
            <w:r w:rsidRPr="007A163E">
              <w:rPr>
                <w:rFonts w:cstheme="minorHAnsi"/>
              </w:rPr>
              <w:br/>
              <w:t>İstanbul, mavi sulara yaslanmış,</w:t>
            </w:r>
            <w:r w:rsidRPr="007A163E">
              <w:rPr>
                <w:rFonts w:cstheme="minorHAnsi"/>
              </w:rPr>
              <w:br/>
              <w:t xml:space="preserve">Hem geçmiş hem şehri geleceğin </w:t>
            </w:r>
          </w:p>
        </w:tc>
        <w:tc>
          <w:tcPr>
            <w:tcW w:w="6277" w:type="dxa"/>
          </w:tcPr>
          <w:p w14:paraId="5BEC7669" w14:textId="77777777" w:rsidR="009E5711" w:rsidRPr="007A163E" w:rsidRDefault="009E5711" w:rsidP="00950116">
            <w:pPr>
              <w:jc w:val="center"/>
              <w:rPr>
                <w:rFonts w:cstheme="minorHAnsi"/>
                <w:b/>
              </w:rPr>
            </w:pPr>
            <w:r w:rsidRPr="007A163E">
              <w:rPr>
                <w:rFonts w:cstheme="minorHAnsi"/>
                <w:b/>
              </w:rPr>
              <w:t>2. Metin</w:t>
            </w:r>
          </w:p>
          <w:p w14:paraId="198776E9" w14:textId="77777777" w:rsidR="009E5711" w:rsidRPr="00560540" w:rsidRDefault="009E5711" w:rsidP="00950116">
            <w:pPr>
              <w:jc w:val="both"/>
              <w:rPr>
                <w:rFonts w:cstheme="minorHAnsi"/>
              </w:rPr>
            </w:pPr>
            <w:r w:rsidRPr="007A163E">
              <w:rPr>
                <w:rFonts w:cstheme="minorHAnsi"/>
              </w:rPr>
              <w:t>İstanbul, üç büyük imparatorluğa başkentlik yapmış, dünyanın en eski ve en önemli şehirlerinden biridir. Coğrafi olarak Asya ve Avrupa kıtalarını birbirine bağlayan konumu sayesinde yüzyıllar boyunca stratejik bir ticaret ve kültür merkezi olmuştur. Şehrin sahip olduğu bu benzersiz jeopolitik konum, onun tarihi boyunca sürekli fetihlere ve kültürel etkileşimlere sahne olmasına neden olmuştur.</w:t>
            </w:r>
          </w:p>
        </w:tc>
      </w:tr>
    </w:tbl>
    <w:p w14:paraId="238DCB79" w14:textId="77777777" w:rsidR="009E5711" w:rsidRPr="007A163E" w:rsidRDefault="009E5711" w:rsidP="009E5711">
      <w:pPr>
        <w:spacing w:after="0"/>
        <w:rPr>
          <w:rFonts w:cstheme="minorHAnsi"/>
          <w:b/>
          <w:color w:val="0070C0"/>
        </w:rPr>
      </w:pPr>
    </w:p>
    <w:p w14:paraId="11C3976F" w14:textId="77777777" w:rsidR="009E5711" w:rsidRPr="007A163E" w:rsidRDefault="009E5711" w:rsidP="009E5711">
      <w:pPr>
        <w:spacing w:after="0"/>
        <w:rPr>
          <w:rFonts w:cstheme="minorHAnsi"/>
          <w:b/>
          <w:color w:val="0070C0"/>
        </w:rPr>
      </w:pPr>
      <w:r w:rsidRPr="007A163E">
        <w:rPr>
          <w:rFonts w:cstheme="minorHAnsi"/>
          <w:b/>
        </w:rPr>
        <w:t xml:space="preserve">5. </w:t>
      </w:r>
      <w:r>
        <w:rPr>
          <w:rFonts w:cstheme="minorHAnsi"/>
          <w:b/>
        </w:rPr>
        <w:t>Bu</w:t>
      </w:r>
      <w:r w:rsidRPr="007A163E">
        <w:rPr>
          <w:rFonts w:cstheme="minorHAnsi"/>
          <w:b/>
        </w:rPr>
        <w:t xml:space="preserve"> iki metni içerik ve dil özellikleri bakımından karşılaştırınız. </w:t>
      </w:r>
      <w:r w:rsidRPr="007A163E">
        <w:rPr>
          <w:rFonts w:eastAsia="Times New Roman" w:cstheme="minorHAnsi"/>
          <w:b/>
          <w:color w:val="000000"/>
          <w:lang w:eastAsia="tr-TR"/>
        </w:rPr>
        <w:t>(15 puan)</w:t>
      </w:r>
    </w:p>
    <w:p w14:paraId="51CB96A7" w14:textId="77777777" w:rsidR="009E5711" w:rsidRDefault="009E5711" w:rsidP="009E5711">
      <w:pPr>
        <w:spacing w:after="0"/>
        <w:rPr>
          <w:rFonts w:cstheme="minorHAnsi"/>
          <w:color w:val="FF0000"/>
        </w:rPr>
      </w:pPr>
    </w:p>
    <w:p w14:paraId="1C6F6935" w14:textId="77777777" w:rsidR="003F5180" w:rsidRPr="007A163E" w:rsidRDefault="003F5180" w:rsidP="009E5711">
      <w:pPr>
        <w:spacing w:after="0"/>
        <w:rPr>
          <w:rFonts w:cstheme="minorHAnsi"/>
          <w:b/>
          <w:color w:val="0070C0"/>
        </w:rPr>
      </w:pPr>
    </w:p>
    <w:p w14:paraId="0A5F61E2" w14:textId="77777777" w:rsidR="009E5711" w:rsidRPr="008260F6" w:rsidRDefault="009E5711" w:rsidP="009E5711">
      <w:pPr>
        <w:spacing w:after="0"/>
        <w:rPr>
          <w:rFonts w:cstheme="minorHAnsi"/>
          <w:b/>
          <w:color w:val="00B0F0"/>
        </w:rPr>
      </w:pPr>
      <w:r w:rsidRPr="008260F6">
        <w:rPr>
          <w:rFonts w:cstheme="minorHAnsi"/>
          <w:b/>
          <w:color w:val="00B0F0"/>
        </w:rPr>
        <w:t>T.7.3.37. Metinde kullanılan düşünceyi geliştirme yollarını belirler.</w:t>
      </w:r>
    </w:p>
    <w:p w14:paraId="083ACD15" w14:textId="77777777" w:rsidR="009E5711" w:rsidRPr="007A163E" w:rsidRDefault="009E5711" w:rsidP="009E5711">
      <w:pPr>
        <w:spacing w:after="0"/>
        <w:jc w:val="both"/>
        <w:rPr>
          <w:rFonts w:cstheme="minorHAnsi"/>
        </w:rPr>
      </w:pPr>
      <w:r w:rsidRPr="007A163E">
        <w:rPr>
          <w:rFonts w:cstheme="minorHAnsi"/>
          <w:b/>
        </w:rPr>
        <w:t xml:space="preserve">6. </w:t>
      </w:r>
      <w:r w:rsidRPr="007A163E">
        <w:rPr>
          <w:rFonts w:cstheme="minorHAnsi"/>
        </w:rPr>
        <w:t xml:space="preserve">Alçak gönüllülük, bir kişinin yeteneklerini, başarılarını ve değerini bilmesine rağmen, kendini başkalarından üstün görmemesi, övünmekten kaçınması ve daima saygılı davranmasıdır. Bu, kişinin içindeki olgunluğun dışa yansımasıdır. </w:t>
      </w:r>
      <w:r w:rsidRPr="007A163E">
        <w:rPr>
          <w:rFonts w:eastAsia="Times New Roman" w:cstheme="minorHAnsi"/>
          <w:lang w:eastAsia="tr-TR"/>
        </w:rPr>
        <w:t>Alçak gönüllü bir insan, kibirli bir insana göre çevresiyle daha kolay iletişim kurar ve başkalarından daha çok saygı görür. Kibirli kişi, başar</w:t>
      </w:r>
      <w:r w:rsidRPr="007A163E">
        <w:rPr>
          <w:rFonts w:cstheme="minorHAnsi"/>
        </w:rPr>
        <w:t>ılarını sürekli dile getirirken</w:t>
      </w:r>
      <w:r w:rsidRPr="007A163E">
        <w:rPr>
          <w:rFonts w:eastAsia="Times New Roman" w:cstheme="minorHAnsi"/>
          <w:lang w:eastAsia="tr-TR"/>
        </w:rPr>
        <w:t xml:space="preserve"> alçak gönüllü kişi, başkalarını dinlemeyi ve takdir etmeyi daha çok önemser. Ki</w:t>
      </w:r>
      <w:r w:rsidRPr="007A163E">
        <w:rPr>
          <w:rFonts w:cstheme="minorHAnsi"/>
        </w:rPr>
        <w:t xml:space="preserve">bir, insanları uzaklaştırırken </w:t>
      </w:r>
      <w:r w:rsidRPr="007A163E">
        <w:rPr>
          <w:rFonts w:eastAsia="Times New Roman" w:cstheme="minorHAnsi"/>
          <w:lang w:eastAsia="tr-TR"/>
        </w:rPr>
        <w:t>alçak gönüllülük tam tersine ilişkileri güçlendirir.</w:t>
      </w:r>
    </w:p>
    <w:p w14:paraId="52DA5806" w14:textId="77777777" w:rsidR="009E5711" w:rsidRDefault="009E5711" w:rsidP="009E5711">
      <w:pPr>
        <w:pStyle w:val="NormalWeb"/>
        <w:spacing w:before="0" w:beforeAutospacing="0"/>
        <w:rPr>
          <w:rFonts w:asciiTheme="minorHAnsi" w:hAnsiTheme="minorHAnsi" w:cstheme="minorHAnsi"/>
          <w:b/>
          <w:sz w:val="22"/>
          <w:szCs w:val="22"/>
        </w:rPr>
      </w:pPr>
      <w:r>
        <w:rPr>
          <w:rFonts w:asciiTheme="minorHAnsi" w:hAnsiTheme="minorHAnsi" w:cstheme="minorHAnsi"/>
          <w:b/>
          <w:sz w:val="22"/>
          <w:szCs w:val="22"/>
        </w:rPr>
        <w:t>Bu m</w:t>
      </w:r>
      <w:r w:rsidRPr="007A163E">
        <w:rPr>
          <w:rFonts w:asciiTheme="minorHAnsi" w:hAnsiTheme="minorHAnsi" w:cstheme="minorHAnsi"/>
          <w:b/>
          <w:sz w:val="22"/>
          <w:szCs w:val="22"/>
        </w:rPr>
        <w:t>etinde kullanılan tanımlama ve karşılaştırma cümlelerine birer örnek cümle yazınız. (10 p</w:t>
      </w:r>
      <w:r>
        <w:rPr>
          <w:rFonts w:asciiTheme="minorHAnsi" w:hAnsiTheme="minorHAnsi" w:cstheme="minorHAnsi"/>
          <w:b/>
          <w:sz w:val="22"/>
          <w:szCs w:val="22"/>
        </w:rPr>
        <w:t>uan</w:t>
      </w:r>
      <w:r w:rsidRPr="007A163E">
        <w:rPr>
          <w:rFonts w:asciiTheme="minorHAnsi" w:hAnsiTheme="minorHAnsi" w:cstheme="minorHAnsi"/>
          <w:b/>
          <w:sz w:val="22"/>
          <w:szCs w:val="22"/>
        </w:rPr>
        <w:t>)</w:t>
      </w:r>
    </w:p>
    <w:p w14:paraId="7963AE25" w14:textId="77777777" w:rsidR="009E5711" w:rsidRDefault="009E5711" w:rsidP="009E5711">
      <w:pPr>
        <w:spacing w:after="0" w:line="240" w:lineRule="auto"/>
        <w:rPr>
          <w:rFonts w:eastAsia="Times New Roman" w:cstheme="minorHAnsi"/>
          <w:b/>
          <w:color w:val="FF0000"/>
          <w:lang w:eastAsia="tr-TR"/>
        </w:rPr>
      </w:pPr>
    </w:p>
    <w:p w14:paraId="6F072532" w14:textId="77777777" w:rsidR="003F5180" w:rsidRDefault="003F5180" w:rsidP="009E5711">
      <w:pPr>
        <w:spacing w:after="0" w:line="240" w:lineRule="auto"/>
        <w:rPr>
          <w:rFonts w:eastAsia="Times New Roman" w:cstheme="minorHAnsi"/>
          <w:b/>
          <w:color w:val="FF0000"/>
          <w:lang w:eastAsia="tr-TR"/>
        </w:rPr>
      </w:pPr>
    </w:p>
    <w:p w14:paraId="0792D8E7" w14:textId="77777777" w:rsidR="003F5180" w:rsidRDefault="003F5180" w:rsidP="009E5711">
      <w:pPr>
        <w:spacing w:after="0" w:line="240" w:lineRule="auto"/>
        <w:rPr>
          <w:rFonts w:eastAsia="Times New Roman" w:cstheme="minorHAnsi"/>
          <w:b/>
          <w:color w:val="FF0000"/>
          <w:lang w:eastAsia="tr-TR"/>
        </w:rPr>
      </w:pPr>
    </w:p>
    <w:p w14:paraId="7495B7E8" w14:textId="77777777" w:rsidR="00226254" w:rsidRDefault="00226254" w:rsidP="009E5711">
      <w:pPr>
        <w:spacing w:after="0" w:line="240" w:lineRule="auto"/>
        <w:rPr>
          <w:rFonts w:eastAsia="Times New Roman" w:cstheme="minorHAnsi"/>
          <w:b/>
          <w:color w:val="FF0000"/>
          <w:lang w:eastAsia="tr-TR"/>
        </w:rPr>
      </w:pPr>
    </w:p>
    <w:p w14:paraId="2B3C80C3" w14:textId="77777777" w:rsidR="00226254" w:rsidRDefault="00226254" w:rsidP="009E5711">
      <w:pPr>
        <w:spacing w:after="0" w:line="240" w:lineRule="auto"/>
        <w:rPr>
          <w:rFonts w:eastAsia="Times New Roman" w:cstheme="minorHAnsi"/>
          <w:b/>
          <w:color w:val="FF0000"/>
          <w:lang w:eastAsia="tr-TR"/>
        </w:rPr>
      </w:pPr>
    </w:p>
    <w:p w14:paraId="5175B8EA" w14:textId="77777777" w:rsidR="00226254" w:rsidRDefault="00226254" w:rsidP="009E5711">
      <w:pPr>
        <w:spacing w:after="0" w:line="240" w:lineRule="auto"/>
        <w:rPr>
          <w:rFonts w:eastAsia="Times New Roman" w:cstheme="minorHAnsi"/>
          <w:b/>
          <w:color w:val="FF0000"/>
          <w:lang w:eastAsia="tr-TR"/>
        </w:rPr>
      </w:pPr>
    </w:p>
    <w:p w14:paraId="3E04371A" w14:textId="77777777" w:rsidR="00226254" w:rsidRDefault="00226254" w:rsidP="009E5711">
      <w:pPr>
        <w:spacing w:after="0" w:line="240" w:lineRule="auto"/>
        <w:rPr>
          <w:rFonts w:eastAsia="Times New Roman" w:cstheme="minorHAnsi"/>
          <w:b/>
          <w:color w:val="FF0000"/>
          <w:lang w:eastAsia="tr-TR"/>
        </w:rPr>
      </w:pPr>
    </w:p>
    <w:p w14:paraId="001CA9E5" w14:textId="77777777" w:rsidR="009E5711" w:rsidRPr="008260F6" w:rsidRDefault="009E5711" w:rsidP="009E5711">
      <w:pPr>
        <w:spacing w:after="0" w:line="240" w:lineRule="auto"/>
        <w:rPr>
          <w:rFonts w:cstheme="minorHAnsi"/>
          <w:b/>
          <w:color w:val="00B0F0"/>
        </w:rPr>
      </w:pPr>
      <w:r w:rsidRPr="008260F6">
        <w:rPr>
          <w:rFonts w:cstheme="minorHAnsi"/>
          <w:b/>
          <w:color w:val="00B0F0"/>
        </w:rPr>
        <w:t>T.7.4.3. Hikâye edici metin yazar.</w:t>
      </w:r>
    </w:p>
    <w:p w14:paraId="66AE71C2" w14:textId="77777777" w:rsidR="009E5711" w:rsidRPr="008260F6" w:rsidRDefault="009E5711" w:rsidP="009E5711">
      <w:pPr>
        <w:shd w:val="clear" w:color="auto" w:fill="FFFFFF"/>
        <w:spacing w:after="0" w:line="240" w:lineRule="auto"/>
        <w:textAlignment w:val="baseline"/>
        <w:rPr>
          <w:rFonts w:eastAsia="Times New Roman" w:cstheme="minorHAnsi"/>
          <w:color w:val="00B0F0"/>
          <w:lang w:eastAsia="tr-TR"/>
        </w:rPr>
      </w:pPr>
      <w:r w:rsidRPr="008260F6">
        <w:rPr>
          <w:rFonts w:eastAsia="Times New Roman" w:cstheme="minorHAnsi"/>
          <w:b/>
          <w:bCs/>
          <w:color w:val="00B0F0"/>
          <w:bdr w:val="none" w:sz="0" w:space="0" w:color="auto" w:frame="1"/>
          <w:lang w:eastAsia="tr-TR"/>
        </w:rPr>
        <w:t>T.7.4.12. Yazılarının içeriğine uygun başlık belirler.</w:t>
      </w:r>
    </w:p>
    <w:p w14:paraId="4D4F08D4" w14:textId="42C2A5D4" w:rsidR="009E5711" w:rsidRPr="007A163E" w:rsidRDefault="009E5711" w:rsidP="009E5711">
      <w:pPr>
        <w:spacing w:after="0" w:line="240" w:lineRule="auto"/>
        <w:rPr>
          <w:rFonts w:eastAsia="Times New Roman" w:cstheme="minorHAnsi"/>
          <w:color w:val="1F1F1F"/>
          <w:lang w:eastAsia="tr-TR"/>
        </w:rPr>
      </w:pPr>
      <w:r w:rsidRPr="007A163E">
        <w:rPr>
          <w:rFonts w:cstheme="minorHAnsi"/>
          <w:b/>
        </w:rPr>
        <w:t xml:space="preserve">7. </w:t>
      </w:r>
      <w:r>
        <w:rPr>
          <w:rFonts w:cstheme="minorHAnsi"/>
          <w:b/>
        </w:rPr>
        <w:t>Aşağıdaki</w:t>
      </w:r>
      <w:r w:rsidRPr="007A163E">
        <w:rPr>
          <w:rFonts w:cstheme="minorHAnsi"/>
          <w:b/>
        </w:rPr>
        <w:t xml:space="preserve"> hikâye unsurlarına uygun en az 10 cümlelik bir metin yazınız. Yazınız</w:t>
      </w:r>
      <w:r>
        <w:rPr>
          <w:rFonts w:cstheme="minorHAnsi"/>
          <w:b/>
        </w:rPr>
        <w:t>a</w:t>
      </w:r>
      <w:r w:rsidRPr="007A163E">
        <w:rPr>
          <w:rFonts w:cstheme="minorHAnsi"/>
          <w:b/>
        </w:rPr>
        <w:t xml:space="preserve"> içeriğe uygun başlık koyunuz. (30 p</w:t>
      </w:r>
      <w:r>
        <w:rPr>
          <w:rFonts w:cstheme="minorHAnsi"/>
          <w:b/>
        </w:rPr>
        <w:t>uan</w:t>
      </w:r>
      <w:r w:rsidRPr="007A163E">
        <w:rPr>
          <w:rFonts w:cstheme="minorHAnsi"/>
          <w:b/>
        </w:rPr>
        <w:t>)</w:t>
      </w:r>
      <w:r w:rsidRPr="007A163E">
        <w:rPr>
          <w:rFonts w:eastAsia="Times New Roman" w:cstheme="minorHAnsi"/>
          <w:b/>
          <w:bCs/>
          <w:color w:val="1F1F1F"/>
          <w:bdr w:val="none" w:sz="0" w:space="0" w:color="auto" w:frame="1"/>
          <w:lang w:eastAsia="tr-TR"/>
        </w:rPr>
        <w:t xml:space="preserve"> </w:t>
      </w:r>
    </w:p>
    <w:p w14:paraId="6C127DB6" w14:textId="77777777" w:rsidR="009E5711" w:rsidRPr="007A163E" w:rsidRDefault="009E5711" w:rsidP="009E5711">
      <w:pPr>
        <w:pStyle w:val="NormalWeb"/>
        <w:spacing w:before="0" w:beforeAutospacing="0"/>
        <w:rPr>
          <w:rFonts w:asciiTheme="minorHAnsi" w:hAnsiTheme="minorHAnsi" w:cstheme="minorHAnsi"/>
          <w:b/>
          <w:sz w:val="22"/>
          <w:szCs w:val="22"/>
        </w:rPr>
      </w:pPr>
    </w:p>
    <w:tbl>
      <w:tblPr>
        <w:tblW w:w="0" w:type="auto"/>
        <w:tblCellSpacing w:w="15" w:type="dxa"/>
        <w:tblCellMar>
          <w:left w:w="0" w:type="dxa"/>
          <w:right w:w="0" w:type="dxa"/>
        </w:tblCellMar>
        <w:tblLook w:val="04A0" w:firstRow="1" w:lastRow="0" w:firstColumn="1" w:lastColumn="0" w:noHBand="0" w:noVBand="1"/>
      </w:tblPr>
      <w:tblGrid>
        <w:gridCol w:w="1702"/>
        <w:gridCol w:w="7921"/>
      </w:tblGrid>
      <w:tr w:rsidR="009E5711" w:rsidRPr="007A163E" w14:paraId="4407BD24" w14:textId="77777777" w:rsidTr="0095011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DA103"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Hikâye Unsurları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6A72A"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Belirtilenler</w:t>
            </w:r>
          </w:p>
        </w:tc>
      </w:tr>
      <w:tr w:rsidR="009E5711" w:rsidRPr="007A163E" w14:paraId="331790CA" w14:textId="77777777" w:rsidTr="0095011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EFE178"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Olay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A9BF2A"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Elif ve ailesinin tatilde yaptıkları deniz yolculuğu sırasında karşılaştıkları beklenmedik hava değişimi ve sonrasında yaşananlar.</w:t>
            </w:r>
          </w:p>
        </w:tc>
      </w:tr>
      <w:tr w:rsidR="009E5711" w:rsidRPr="007A163E" w14:paraId="0F25C39D" w14:textId="77777777" w:rsidTr="0095011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1A69C1"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Yer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7D8D2"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Ege Denizi'nde sakin bir sahil kasabası ve tekne.</w:t>
            </w:r>
          </w:p>
        </w:tc>
      </w:tr>
      <w:tr w:rsidR="009E5711" w:rsidRPr="007A163E" w14:paraId="2E17B49B" w14:textId="77777777" w:rsidTr="0095011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CE10EA"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Kişiler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6BA14D"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Elif, Baba, Anne, Tekne Kaptanı.</w:t>
            </w:r>
          </w:p>
        </w:tc>
      </w:tr>
      <w:tr w:rsidR="009E5711" w:rsidRPr="007A163E" w14:paraId="55D64808" w14:textId="77777777" w:rsidTr="0095011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786989"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Zaman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594B2"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Yaz mevsiminde, Bayram tatili.</w:t>
            </w:r>
          </w:p>
        </w:tc>
      </w:tr>
      <w:tr w:rsidR="009E5711" w:rsidRPr="007A163E" w14:paraId="750E216D" w14:textId="77777777" w:rsidTr="0095011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962CCE"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Anlatıcı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41A2C4" w14:textId="77777777" w:rsidR="009E5711" w:rsidRPr="007A163E" w:rsidRDefault="009E5711" w:rsidP="00950116">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3. kişili anlatım (O/Onlar).</w:t>
            </w:r>
          </w:p>
        </w:tc>
      </w:tr>
    </w:tbl>
    <w:p w14:paraId="0519CF0F" w14:textId="77777777" w:rsidR="00CB3A8A" w:rsidRPr="00855EB4" w:rsidRDefault="00CB3A8A" w:rsidP="00CB3A8A">
      <w:pPr>
        <w:rPr>
          <w:rFonts w:cstheme="minorHAnsi"/>
          <w:b/>
        </w:rPr>
      </w:pPr>
    </w:p>
    <w:sectPr w:rsidR="00CB3A8A" w:rsidRPr="00855EB4"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Arial"/>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21082223">
    <w:abstractNumId w:val="7"/>
  </w:num>
  <w:num w:numId="2" w16cid:durableId="848788560">
    <w:abstractNumId w:val="0"/>
  </w:num>
  <w:num w:numId="3" w16cid:durableId="2106269475">
    <w:abstractNumId w:val="8"/>
  </w:num>
  <w:num w:numId="4" w16cid:durableId="1945727828">
    <w:abstractNumId w:val="1"/>
  </w:num>
  <w:num w:numId="5" w16cid:durableId="2127189699">
    <w:abstractNumId w:val="6"/>
  </w:num>
  <w:num w:numId="6" w16cid:durableId="1265109645">
    <w:abstractNumId w:val="4"/>
  </w:num>
  <w:num w:numId="7" w16cid:durableId="1223128967">
    <w:abstractNumId w:val="2"/>
  </w:num>
  <w:num w:numId="8" w16cid:durableId="1262177241">
    <w:abstractNumId w:val="5"/>
  </w:num>
  <w:num w:numId="9" w16cid:durableId="1172716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226254"/>
    <w:rsid w:val="00271FCD"/>
    <w:rsid w:val="002C17E4"/>
    <w:rsid w:val="002E7AE5"/>
    <w:rsid w:val="002F44ED"/>
    <w:rsid w:val="00337CAC"/>
    <w:rsid w:val="0036750F"/>
    <w:rsid w:val="00373B60"/>
    <w:rsid w:val="003A2808"/>
    <w:rsid w:val="003F5180"/>
    <w:rsid w:val="00450343"/>
    <w:rsid w:val="004775DA"/>
    <w:rsid w:val="004B60A9"/>
    <w:rsid w:val="004D1976"/>
    <w:rsid w:val="004E0975"/>
    <w:rsid w:val="00506009"/>
    <w:rsid w:val="00532442"/>
    <w:rsid w:val="005516AD"/>
    <w:rsid w:val="0055373C"/>
    <w:rsid w:val="00575444"/>
    <w:rsid w:val="005D7964"/>
    <w:rsid w:val="0061340D"/>
    <w:rsid w:val="00734DA4"/>
    <w:rsid w:val="00737055"/>
    <w:rsid w:val="007423AE"/>
    <w:rsid w:val="00742C64"/>
    <w:rsid w:val="00750528"/>
    <w:rsid w:val="0075560E"/>
    <w:rsid w:val="00765688"/>
    <w:rsid w:val="00804045"/>
    <w:rsid w:val="00855EB4"/>
    <w:rsid w:val="008624F7"/>
    <w:rsid w:val="00862612"/>
    <w:rsid w:val="008B02E2"/>
    <w:rsid w:val="008E68FC"/>
    <w:rsid w:val="009240BE"/>
    <w:rsid w:val="00950440"/>
    <w:rsid w:val="00995298"/>
    <w:rsid w:val="009E5711"/>
    <w:rsid w:val="00A913B7"/>
    <w:rsid w:val="00AC356E"/>
    <w:rsid w:val="00B76AFD"/>
    <w:rsid w:val="00BB3524"/>
    <w:rsid w:val="00C13E48"/>
    <w:rsid w:val="00C143F1"/>
    <w:rsid w:val="00C61822"/>
    <w:rsid w:val="00C63526"/>
    <w:rsid w:val="00CB3A8A"/>
    <w:rsid w:val="00CF2CBA"/>
    <w:rsid w:val="00D3708B"/>
    <w:rsid w:val="00D70AFE"/>
    <w:rsid w:val="00D74779"/>
    <w:rsid w:val="00DA6352"/>
    <w:rsid w:val="00DC60FA"/>
    <w:rsid w:val="00EA6580"/>
    <w:rsid w:val="00EF14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6C86"/>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649</Words>
  <Characters>3702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13</cp:revision>
  <dcterms:created xsi:type="dcterms:W3CDTF">2025-12-07T16:04:00Z</dcterms:created>
  <dcterms:modified xsi:type="dcterms:W3CDTF">2025-12-09T16:03:00Z</dcterms:modified>
</cp:coreProperties>
</file>