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753B" w14:textId="365EA429" w:rsidR="000621F7" w:rsidRPr="009810EE" w:rsidRDefault="000621F7" w:rsidP="000621F7">
      <w:pPr>
        <w:rPr>
          <w:b/>
          <w:color w:val="0070C0"/>
        </w:rPr>
      </w:pPr>
      <w:r w:rsidRPr="009810EE">
        <w:rPr>
          <w:b/>
          <w:color w:val="0070C0"/>
        </w:rPr>
        <w:t xml:space="preserve">2025-2026 EĞİTİM-ÖĞRETİM YILI </w:t>
      </w:r>
      <w:r>
        <w:rPr>
          <w:b/>
          <w:color w:val="0070C0"/>
        </w:rPr>
        <w:t>6</w:t>
      </w:r>
      <w:r w:rsidRPr="009810EE">
        <w:rPr>
          <w:b/>
          <w:color w:val="0070C0"/>
        </w:rPr>
        <w:t>. SINIF TÜRKÇE DERSİ 1. DÖNEM 2. YAZILI SORULARI (</w:t>
      </w:r>
      <w:r>
        <w:rPr>
          <w:b/>
          <w:color w:val="0070C0"/>
        </w:rPr>
        <w:t>3</w:t>
      </w:r>
      <w:r w:rsidRPr="009810EE">
        <w:rPr>
          <w:b/>
          <w:color w:val="0070C0"/>
        </w:rPr>
        <w:t>. SENARYO)</w:t>
      </w:r>
    </w:p>
    <w:p w14:paraId="7C7B2562" w14:textId="77777777" w:rsidR="000621F7" w:rsidRPr="009810EE" w:rsidRDefault="000621F7" w:rsidP="000621F7">
      <w:pPr>
        <w:rPr>
          <w:b/>
          <w:color w:val="0070C0"/>
        </w:rPr>
      </w:pPr>
      <w:r w:rsidRPr="009810EE">
        <w:rPr>
          <w:b/>
          <w:color w:val="0070C0"/>
        </w:rPr>
        <w:t>Ad- Soyad:</w:t>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t>Sınıf:</w:t>
      </w:r>
    </w:p>
    <w:p w14:paraId="04123C89" w14:textId="77777777" w:rsidR="007D3191" w:rsidRPr="00652149" w:rsidRDefault="007D3191" w:rsidP="007D3191">
      <w:pPr>
        <w:rPr>
          <w:b/>
          <w:color w:val="00B0F0"/>
        </w:rPr>
      </w:pPr>
      <w:r w:rsidRPr="00652149">
        <w:rPr>
          <w:b/>
          <w:color w:val="00B0F0"/>
        </w:rPr>
        <w:t>T.O.6.5. Metinde geçen anlamını bilmediği söz varlığı unsurlarının anlamını tahmin</w:t>
      </w:r>
      <w:r w:rsidR="00CD5E52" w:rsidRPr="00652149">
        <w:rPr>
          <w:b/>
          <w:color w:val="00B0F0"/>
        </w:rPr>
        <w:t xml:space="preserve"> edebilme </w:t>
      </w:r>
    </w:p>
    <w:p w14:paraId="4AA8F689" w14:textId="2CB0C490" w:rsidR="00C37107" w:rsidRDefault="00652149" w:rsidP="007D3191">
      <w:pPr>
        <w:rPr>
          <w:b/>
          <w:color w:val="0070C0"/>
        </w:rPr>
      </w:pPr>
      <w:r>
        <w:t>1.</w:t>
      </w:r>
      <w:r w:rsidR="00931BD3">
        <w:t xml:space="preserve"> </w:t>
      </w:r>
      <w:r w:rsidR="00C37107" w:rsidRPr="00C37107">
        <w:t xml:space="preserve">Kral Gudin kendisiyle ilgili hiçbir şeyle </w:t>
      </w:r>
      <w:r w:rsidR="00C37107" w:rsidRPr="00C37107">
        <w:rPr>
          <w:u w:val="single"/>
        </w:rPr>
        <w:t>övünmek</w:t>
      </w:r>
      <w:r w:rsidR="00C37107" w:rsidRPr="00C37107">
        <w:t xml:space="preserve">ten hoşlanmazdı ama ülkesine onur veren, </w:t>
      </w:r>
      <w:r w:rsidR="00C37107" w:rsidRPr="00C37107">
        <w:rPr>
          <w:u w:val="single"/>
        </w:rPr>
        <w:t>seçkin yapıt</w:t>
      </w:r>
      <w:r w:rsidR="00C37107" w:rsidRPr="00C37107">
        <w:t xml:space="preserve">larla övünmekten kendini alamazdı. İnsanları ayırt etmeden severdi. Yaşlılar, dullar, yetimler, çocuklar sahipsiz değildi. Kral, onları </w:t>
      </w:r>
      <w:r w:rsidR="00C37107" w:rsidRPr="00F34B56">
        <w:t xml:space="preserve">kollayıp </w:t>
      </w:r>
      <w:r w:rsidR="00C37107" w:rsidRPr="00C37107">
        <w:rPr>
          <w:u w:val="single"/>
        </w:rPr>
        <w:t>gözetecek</w:t>
      </w:r>
      <w:r w:rsidR="00C37107" w:rsidRPr="00C37107">
        <w:t xml:space="preserve"> kurumlar oluşturmuştu. O, örnek bir kraldı</w:t>
      </w:r>
      <w:r w:rsidR="00C37107">
        <w:rPr>
          <w:b/>
          <w:color w:val="0070C0"/>
        </w:rPr>
        <w:t>.</w:t>
      </w:r>
    </w:p>
    <w:p w14:paraId="4F06CA66" w14:textId="6B4F7AAE" w:rsidR="00C37107" w:rsidRDefault="00652149" w:rsidP="007D3191">
      <w:pPr>
        <w:rPr>
          <w:b/>
        </w:rPr>
      </w:pPr>
      <w:r>
        <w:rPr>
          <w:b/>
        </w:rPr>
        <w:t>Bu</w:t>
      </w:r>
      <w:r w:rsidR="00782238" w:rsidRPr="00782238">
        <w:rPr>
          <w:b/>
        </w:rPr>
        <w:t xml:space="preserve"> metinde altı çizili kelimelerin metinde kazandığı anlamı tahmin ederek yazınız. </w:t>
      </w:r>
      <w:r w:rsidR="00CD5E52">
        <w:rPr>
          <w:b/>
        </w:rPr>
        <w:t>(20 puan)</w:t>
      </w:r>
    </w:p>
    <w:p w14:paraId="528F82B8" w14:textId="77777777" w:rsidR="00782238" w:rsidRDefault="00782238" w:rsidP="007D3191">
      <w:pPr>
        <w:rPr>
          <w:b/>
        </w:rPr>
      </w:pPr>
      <w:r>
        <w:rPr>
          <w:b/>
        </w:rPr>
        <w:t>Övünmek:</w:t>
      </w:r>
      <w:r w:rsidR="00F34B56" w:rsidRPr="00F34B56">
        <w:rPr>
          <w:rFonts w:ascii="Helvetica" w:hAnsi="Helvetica" w:cs="Helvetica"/>
          <w:color w:val="000000"/>
          <w:sz w:val="30"/>
          <w:szCs w:val="30"/>
          <w:shd w:val="clear" w:color="auto" w:fill="F5F5F5"/>
        </w:rPr>
        <w:t xml:space="preserve"> </w:t>
      </w:r>
      <w:r w:rsidR="00F34B56" w:rsidRPr="00F34B56">
        <w:rPr>
          <w:color w:val="FF0000"/>
        </w:rPr>
        <w:t>Bir niteliği sebebiyle kendini yücelmiş sayarak bundan abartmalı bir biçimde söz etmek; kıvançlanmak, iftihar etmek</w:t>
      </w:r>
    </w:p>
    <w:p w14:paraId="6696BA9D" w14:textId="77777777" w:rsidR="00782238" w:rsidRDefault="00782238" w:rsidP="007D3191">
      <w:pPr>
        <w:rPr>
          <w:b/>
        </w:rPr>
      </w:pPr>
      <w:r>
        <w:rPr>
          <w:b/>
        </w:rPr>
        <w:t>Seçkin:</w:t>
      </w:r>
      <w:r w:rsidR="00F34B56" w:rsidRPr="00F34B56">
        <w:rPr>
          <w:rFonts w:ascii="Helvetica" w:hAnsi="Helvetica" w:cs="Helvetica"/>
          <w:color w:val="000000"/>
          <w:sz w:val="30"/>
          <w:szCs w:val="30"/>
          <w:shd w:val="clear" w:color="auto" w:fill="F5F5F5"/>
        </w:rPr>
        <w:t xml:space="preserve"> </w:t>
      </w:r>
      <w:r w:rsidR="00F34B56" w:rsidRPr="00F34B56">
        <w:rPr>
          <w:color w:val="FF0000"/>
        </w:rPr>
        <w:t>Benzerleri arasında niteliklerinin yüksekliğiyle göze çarpan</w:t>
      </w:r>
    </w:p>
    <w:p w14:paraId="3F81F6D9" w14:textId="77777777" w:rsidR="00782238" w:rsidRDefault="00782238" w:rsidP="007D3191">
      <w:pPr>
        <w:rPr>
          <w:b/>
        </w:rPr>
      </w:pPr>
      <w:r>
        <w:rPr>
          <w:b/>
        </w:rPr>
        <w:t>Yapıt:</w:t>
      </w:r>
      <w:r w:rsidR="00F34B56" w:rsidRPr="00F34B56">
        <w:rPr>
          <w:b/>
          <w:color w:val="FF0000"/>
        </w:rPr>
        <w:t xml:space="preserve"> </w:t>
      </w:r>
      <w:r w:rsidR="00F34B56" w:rsidRPr="00F34B56">
        <w:rPr>
          <w:color w:val="FF0000"/>
        </w:rPr>
        <w:t>eser</w:t>
      </w:r>
    </w:p>
    <w:p w14:paraId="77E7A631" w14:textId="62F6EB69" w:rsidR="00782238" w:rsidRDefault="00931BD3" w:rsidP="007D3191">
      <w:pPr>
        <w:rPr>
          <w:b/>
        </w:rPr>
      </w:pPr>
      <w:r>
        <w:rPr>
          <w:b/>
        </w:rPr>
        <w:t>Gözetmek</w:t>
      </w:r>
      <w:r w:rsidR="00782238">
        <w:rPr>
          <w:b/>
        </w:rPr>
        <w:t>:</w:t>
      </w:r>
      <w:r w:rsidR="00F34B56" w:rsidRPr="00F34B56">
        <w:rPr>
          <w:rFonts w:ascii="Helvetica" w:hAnsi="Helvetica" w:cs="Helvetica"/>
          <w:color w:val="000000"/>
          <w:sz w:val="30"/>
          <w:szCs w:val="30"/>
          <w:shd w:val="clear" w:color="auto" w:fill="F5F5F5"/>
        </w:rPr>
        <w:t xml:space="preserve"> </w:t>
      </w:r>
      <w:r w:rsidR="00F34B56" w:rsidRPr="00F34B56">
        <w:rPr>
          <w:color w:val="FF0000"/>
        </w:rPr>
        <w:t>Korumak, bakmak, özen göstermek</w:t>
      </w:r>
    </w:p>
    <w:p w14:paraId="0CDF8AF5" w14:textId="77777777" w:rsidR="00782238" w:rsidRPr="00782238" w:rsidRDefault="00782238" w:rsidP="007D3191">
      <w:pPr>
        <w:rPr>
          <w:b/>
        </w:rPr>
      </w:pPr>
    </w:p>
    <w:p w14:paraId="76E294DE" w14:textId="77777777" w:rsidR="007D3191" w:rsidRPr="00652149" w:rsidRDefault="007D3191" w:rsidP="007D3191">
      <w:pPr>
        <w:rPr>
          <w:b/>
          <w:color w:val="00B0F0"/>
        </w:rPr>
      </w:pPr>
      <w:r w:rsidRPr="00652149">
        <w:rPr>
          <w:b/>
          <w:color w:val="00B0F0"/>
        </w:rPr>
        <w:t xml:space="preserve">T.O.6.9. Metnin derin anlamını belirlemeye yönelik </w:t>
      </w:r>
      <w:r w:rsidR="00193F8B" w:rsidRPr="00652149">
        <w:rPr>
          <w:b/>
          <w:color w:val="00B0F0"/>
        </w:rPr>
        <w:t xml:space="preserve">üst düzey çıkarımlar yapabilme </w:t>
      </w:r>
    </w:p>
    <w:p w14:paraId="6D760DDE" w14:textId="320FD123" w:rsidR="00782238" w:rsidRPr="00F26AE6" w:rsidRDefault="00931BD3" w:rsidP="007D3191">
      <w:pPr>
        <w:rPr>
          <w:rFonts w:cstheme="minorHAnsi"/>
          <w:shd w:val="clear" w:color="auto" w:fill="FFFFFF"/>
        </w:rPr>
      </w:pPr>
      <w:r>
        <w:rPr>
          <w:rFonts w:cstheme="minorHAnsi"/>
          <w:shd w:val="clear" w:color="auto" w:fill="FFFFFF"/>
        </w:rPr>
        <w:t xml:space="preserve">2. </w:t>
      </w:r>
      <w:r w:rsidR="001E1395" w:rsidRPr="00F26AE6">
        <w:rPr>
          <w:rFonts w:cstheme="minorHAnsi"/>
          <w:shd w:val="clear" w:color="auto" w:fill="FFFFFF"/>
        </w:rPr>
        <w:t>Günümüzde alışveriş alışkanlıkları değişti. Tüketicilerin büyük çoğunluğu artık internet üzerinden alışverişi tercih ediyor. Ancak teknolojinin sağladığı bu avantaj, tüketiciyi zaman zaman ihtiyaç dışı harcamalara da yöneltiyor</w:t>
      </w:r>
      <w:r w:rsidR="00F26AE6" w:rsidRPr="00F26AE6">
        <w:rPr>
          <w:rFonts w:cstheme="minorHAnsi"/>
          <w:shd w:val="clear" w:color="auto" w:fill="FFFFFF"/>
        </w:rPr>
        <w:t xml:space="preserve">. Gerekli ve gereksiz harcamalar arasındaki çizgi görmezden geliniyor. Kişi bir süre sonra kendisini </w:t>
      </w:r>
      <w:r w:rsidR="00F26AE6" w:rsidRPr="00F26AE6">
        <w:rPr>
          <w:rFonts w:eastAsia="Times New Roman" w:cstheme="minorHAnsi"/>
          <w:shd w:val="clear" w:color="auto" w:fill="FFFFFF"/>
          <w:lang w:eastAsia="tr-TR"/>
        </w:rPr>
        <w:t>kurtulması zor bir tüketim çılgınlığı döngüsünün içinde buluyor.</w:t>
      </w:r>
      <w:r w:rsidR="00F26AE6">
        <w:rPr>
          <w:rFonts w:eastAsia="Times New Roman" w:cstheme="minorHAnsi"/>
          <w:shd w:val="clear" w:color="auto" w:fill="FFFFFF"/>
          <w:lang w:eastAsia="tr-TR"/>
        </w:rPr>
        <w:t xml:space="preserve"> </w:t>
      </w:r>
      <w:r w:rsidR="00CD5E52">
        <w:rPr>
          <w:rFonts w:eastAsia="Times New Roman" w:cstheme="minorHAnsi"/>
          <w:shd w:val="clear" w:color="auto" w:fill="FFFFFF"/>
          <w:lang w:eastAsia="tr-TR"/>
        </w:rPr>
        <w:t xml:space="preserve"> Kişiyi bunalıma sürüklüyor. </w:t>
      </w:r>
      <w:r w:rsidR="00F26AE6">
        <w:rPr>
          <w:rFonts w:eastAsia="Times New Roman" w:cstheme="minorHAnsi"/>
          <w:shd w:val="clear" w:color="auto" w:fill="FFFFFF"/>
          <w:lang w:eastAsia="tr-TR"/>
        </w:rPr>
        <w:t>Kişinin kendisine, ailesine ve dolaylı olarak topluma zarar veren durum ortaya çıkıyor.</w:t>
      </w:r>
    </w:p>
    <w:p w14:paraId="64FEFC5A" w14:textId="4E38A986" w:rsidR="00F26AE6" w:rsidRPr="00CD5E52" w:rsidRDefault="00931BD3" w:rsidP="007D3191">
      <w:pPr>
        <w:rPr>
          <w:rFonts w:cstheme="minorHAnsi"/>
          <w:b/>
          <w:shd w:val="clear" w:color="auto" w:fill="FFFFFF"/>
        </w:rPr>
      </w:pPr>
      <w:r>
        <w:rPr>
          <w:rFonts w:cstheme="minorHAnsi"/>
          <w:b/>
          <w:shd w:val="clear" w:color="auto" w:fill="FFFFFF"/>
        </w:rPr>
        <w:t>Bu</w:t>
      </w:r>
      <w:r w:rsidR="00F26AE6" w:rsidRPr="00CD5E52">
        <w:rPr>
          <w:rFonts w:cstheme="minorHAnsi"/>
          <w:b/>
          <w:shd w:val="clear" w:color="auto" w:fill="FFFFFF"/>
        </w:rPr>
        <w:t xml:space="preserve"> metinle okuyucuya verilmek istenen mesaj nedir?</w:t>
      </w:r>
      <w:r w:rsidR="00CD5E52">
        <w:rPr>
          <w:rFonts w:cstheme="minorHAnsi"/>
          <w:b/>
          <w:shd w:val="clear" w:color="auto" w:fill="FFFFFF"/>
        </w:rPr>
        <w:t xml:space="preserve"> (20 </w:t>
      </w:r>
      <w:r w:rsidR="00746EEA">
        <w:rPr>
          <w:rFonts w:cstheme="minorHAnsi"/>
          <w:b/>
          <w:shd w:val="clear" w:color="auto" w:fill="FFFFFF"/>
        </w:rPr>
        <w:t>p</w:t>
      </w:r>
      <w:r w:rsidR="00CD5E52">
        <w:rPr>
          <w:rFonts w:cstheme="minorHAnsi"/>
          <w:b/>
          <w:shd w:val="clear" w:color="auto" w:fill="FFFFFF"/>
        </w:rPr>
        <w:t>uan)</w:t>
      </w:r>
    </w:p>
    <w:p w14:paraId="2523E888" w14:textId="77777777" w:rsidR="00F26AE6" w:rsidRPr="00CD5E52" w:rsidRDefault="00F26AE6" w:rsidP="007D3191">
      <w:pPr>
        <w:rPr>
          <w:rFonts w:cstheme="minorHAnsi"/>
          <w:color w:val="FF0000"/>
          <w:shd w:val="clear" w:color="auto" w:fill="FFFFFF"/>
        </w:rPr>
      </w:pPr>
      <w:r w:rsidRPr="00CD5E52">
        <w:rPr>
          <w:rFonts w:cstheme="minorHAnsi"/>
          <w:color w:val="FF0000"/>
          <w:shd w:val="clear" w:color="auto" w:fill="FFFFFF"/>
        </w:rPr>
        <w:t>Tüketim çılgınlığı hem maddi hem de manevi olarak kişiyi olumsuz etkileyen bir durumdur.</w:t>
      </w:r>
    </w:p>
    <w:p w14:paraId="6D9C6918" w14:textId="77777777" w:rsidR="007C75C4" w:rsidRPr="00652149" w:rsidRDefault="007D3191" w:rsidP="007D3191">
      <w:pPr>
        <w:rPr>
          <w:b/>
          <w:color w:val="00B0F0"/>
        </w:rPr>
      </w:pPr>
      <w:r w:rsidRPr="00652149">
        <w:rPr>
          <w:b/>
          <w:color w:val="00B0F0"/>
        </w:rPr>
        <w:t>T.O.6.12. Metinde</w:t>
      </w:r>
      <w:r w:rsidR="00193F8B" w:rsidRPr="00652149">
        <w:rPr>
          <w:b/>
          <w:color w:val="00B0F0"/>
        </w:rPr>
        <w:t xml:space="preserve">ki unsurları sınıflandırabilme </w:t>
      </w:r>
    </w:p>
    <w:p w14:paraId="2478A6B2" w14:textId="4403D438" w:rsidR="007C75C4" w:rsidRPr="0050549C" w:rsidRDefault="005351E0" w:rsidP="007D3191">
      <w:pPr>
        <w:rPr>
          <w:rFonts w:cstheme="minorHAnsi"/>
          <w:b/>
        </w:rPr>
      </w:pPr>
      <w:r>
        <w:rPr>
          <w:rFonts w:cstheme="minorHAnsi"/>
          <w:color w:val="222222"/>
          <w:shd w:val="clear" w:color="auto" w:fill="FFFFFF"/>
        </w:rPr>
        <w:t xml:space="preserve">3. </w:t>
      </w:r>
      <w:r w:rsidR="007C75C4" w:rsidRPr="0050549C">
        <w:rPr>
          <w:rFonts w:cstheme="minorHAnsi"/>
          <w:color w:val="222222"/>
          <w:shd w:val="clear" w:color="auto" w:fill="FFFFFF"/>
        </w:rPr>
        <w:t>Bir p</w:t>
      </w:r>
      <w:r w:rsidR="0050549C" w:rsidRPr="0050549C">
        <w:rPr>
          <w:rFonts w:cstheme="minorHAnsi"/>
          <w:color w:val="222222"/>
          <w:shd w:val="clear" w:color="auto" w:fill="FFFFFF"/>
        </w:rPr>
        <w:t xml:space="preserve">adişah yaptırdığı caminin açılış gününü halka duyuracağı sırada camiyi yapan usta caminin tamamlanmadığını söylemiş. Tamamlanması için Kaf Dağı’nın ardındaki altın bülbülün getirilmesi gerektiğini söylemiş. Bunun üzerine padişah üç oğlunu bülbülü getirmeleri için göndermiş. Üç oğlan, üç farklı yoldan gitmiş. Ortanca ve büyük kardeşin yolları bir süre sonra kesişmiş. Paraları bitince bir hana çırak olmuşlar. Küçük oğlan az gitmiş, uz gitmiş. Devlerle savaşmış, dağları aşmış, altın bülbüle ulaşmış. Şehre dönerken abilerini de kurtarmış. Birlikte babalarına altın bülbülü götüreceklerken abileri küçük kardeşlerini kıskanıp kuyuya atmışlar. </w:t>
      </w:r>
      <w:r w:rsidR="0050549C">
        <w:rPr>
          <w:rFonts w:cstheme="minorHAnsi"/>
          <w:color w:val="222222"/>
          <w:shd w:val="clear" w:color="auto" w:fill="FFFFFF"/>
        </w:rPr>
        <w:t xml:space="preserve">Küçük kardeş bir zaman sonra kuyudan kurtulmuş ama bir daha şehre dönmemiş. </w:t>
      </w:r>
      <w:r w:rsidR="00F34B56">
        <w:rPr>
          <w:rFonts w:cstheme="minorHAnsi"/>
          <w:color w:val="222222"/>
          <w:shd w:val="clear" w:color="auto" w:fill="FFFFFF"/>
        </w:rPr>
        <w:t xml:space="preserve">Abileri, padişaha kardeşlerinin öldüğünü söylemişler. </w:t>
      </w:r>
      <w:r w:rsidR="0050549C">
        <w:rPr>
          <w:rFonts w:cstheme="minorHAnsi"/>
          <w:color w:val="222222"/>
          <w:shd w:val="clear" w:color="auto" w:fill="FFFFFF"/>
        </w:rPr>
        <w:t>Abileri bülbülü camiye koymuşlar ama bülbül asla ötmüyormuş.  Bir gün küçük kardeş caminin kenarından geçerken ötmüş. Merak etmişler nasıl öttüğünü, aramış taramışlar ama nedenini bulamamışlar. En sonunda küçük kardeş yine cami yanından geçerken kuş ötünce genci padişaha götürmüşler. Padişah oğlunu tanımış. Oğlan başından geçenleri anlatmış. Padişah diğer iki oğlunu saraydan kovmuş, tahtı da küçük oğlana vermiş.</w:t>
      </w:r>
    </w:p>
    <w:p w14:paraId="439FC093" w14:textId="70514108" w:rsidR="007C75C4" w:rsidRPr="007C75C4" w:rsidRDefault="005351E0" w:rsidP="007C75C4">
      <w:pPr>
        <w:rPr>
          <w:b/>
          <w:color w:val="0070C0"/>
        </w:rPr>
      </w:pPr>
      <w:r>
        <w:rPr>
          <w:b/>
        </w:rPr>
        <w:lastRenderedPageBreak/>
        <w:t>Bu</w:t>
      </w:r>
      <w:r w:rsidR="007C75C4" w:rsidRPr="00CD5E52">
        <w:rPr>
          <w:b/>
        </w:rPr>
        <w:t xml:space="preserve"> olay yazısının hikâye unsurlarını aşağıdaki istenilen yerlere yazınız.  (30 puan)</w:t>
      </w:r>
    </w:p>
    <w:p w14:paraId="62AB8CEF" w14:textId="77777777" w:rsidR="00316A45" w:rsidRDefault="00CD5E52" w:rsidP="007D3191">
      <w:pPr>
        <w:rPr>
          <w:b/>
          <w:color w:val="0070C0"/>
        </w:rPr>
      </w:pPr>
      <w:r>
        <w:rPr>
          <w:b/>
          <w:color w:val="0070C0"/>
        </w:rPr>
        <w:t xml:space="preserve">Yer: </w:t>
      </w:r>
      <w:r w:rsidR="00534493" w:rsidRPr="00534493">
        <w:rPr>
          <w:color w:val="FF0000"/>
        </w:rPr>
        <w:t>saray, cami etrafı</w:t>
      </w:r>
    </w:p>
    <w:p w14:paraId="6A4A9C3E" w14:textId="77777777" w:rsidR="00CD5E52" w:rsidRDefault="00CD5E52" w:rsidP="007D3191">
      <w:pPr>
        <w:rPr>
          <w:b/>
          <w:color w:val="0070C0"/>
        </w:rPr>
      </w:pPr>
      <w:r>
        <w:rPr>
          <w:b/>
          <w:color w:val="0070C0"/>
        </w:rPr>
        <w:t>Zaman:</w:t>
      </w:r>
      <w:r w:rsidR="00534493">
        <w:rPr>
          <w:b/>
          <w:color w:val="0070C0"/>
        </w:rPr>
        <w:t xml:space="preserve"> </w:t>
      </w:r>
      <w:r w:rsidR="00534493" w:rsidRPr="00534493">
        <w:rPr>
          <w:color w:val="FF0000"/>
        </w:rPr>
        <w:t>belirtilmemiş</w:t>
      </w:r>
    </w:p>
    <w:p w14:paraId="4B58D42F" w14:textId="77777777" w:rsidR="00CD5E52" w:rsidRDefault="00CD5E52" w:rsidP="007D3191">
      <w:pPr>
        <w:rPr>
          <w:b/>
          <w:color w:val="0070C0"/>
        </w:rPr>
      </w:pPr>
      <w:r>
        <w:rPr>
          <w:b/>
          <w:color w:val="0070C0"/>
        </w:rPr>
        <w:t>Kişiler:</w:t>
      </w:r>
      <w:r w:rsidR="00534493">
        <w:rPr>
          <w:b/>
          <w:color w:val="0070C0"/>
        </w:rPr>
        <w:t xml:space="preserve"> </w:t>
      </w:r>
      <w:r w:rsidR="00534493" w:rsidRPr="00534493">
        <w:rPr>
          <w:color w:val="FF0000"/>
        </w:rPr>
        <w:t>padişah, üç erkek kardeş</w:t>
      </w:r>
    </w:p>
    <w:p w14:paraId="29D0EADD" w14:textId="77777777" w:rsidR="00CD5E52" w:rsidRDefault="00CD5E52" w:rsidP="007D3191">
      <w:pPr>
        <w:rPr>
          <w:b/>
          <w:color w:val="0070C0"/>
        </w:rPr>
      </w:pPr>
      <w:r>
        <w:rPr>
          <w:b/>
          <w:color w:val="0070C0"/>
        </w:rPr>
        <w:t>Olay:</w:t>
      </w:r>
      <w:r w:rsidR="00534493">
        <w:rPr>
          <w:b/>
          <w:color w:val="0070C0"/>
        </w:rPr>
        <w:t xml:space="preserve"> </w:t>
      </w:r>
      <w:r w:rsidR="00534493" w:rsidRPr="00534493">
        <w:rPr>
          <w:color w:val="FF0000"/>
        </w:rPr>
        <w:t>Padişahın üç oğlunu cami inşaatının tamamlanması için altın bülbülü almaya göndermesi ve oğlanlarının yolda başlarından geçenler</w:t>
      </w:r>
    </w:p>
    <w:p w14:paraId="4ECEE751" w14:textId="77777777" w:rsidR="00CD5E52" w:rsidRDefault="00CD5E52" w:rsidP="007D3191">
      <w:pPr>
        <w:rPr>
          <w:b/>
          <w:color w:val="0070C0"/>
        </w:rPr>
      </w:pPr>
    </w:p>
    <w:p w14:paraId="728CEFC1" w14:textId="77777777" w:rsidR="00CD5E52" w:rsidRDefault="00CD5E52" w:rsidP="007D3191">
      <w:pPr>
        <w:rPr>
          <w:b/>
          <w:color w:val="0070C0"/>
        </w:rPr>
      </w:pPr>
    </w:p>
    <w:p w14:paraId="23D6BD72" w14:textId="77777777" w:rsidR="00CD5E52" w:rsidRPr="007D3191" w:rsidRDefault="00CD5E52" w:rsidP="007D3191">
      <w:pPr>
        <w:rPr>
          <w:b/>
          <w:color w:val="0070C0"/>
        </w:rPr>
      </w:pPr>
    </w:p>
    <w:p w14:paraId="002E7B7C" w14:textId="77777777" w:rsidR="00000000" w:rsidRPr="00652149" w:rsidRDefault="007D3191" w:rsidP="007D3191">
      <w:pPr>
        <w:rPr>
          <w:b/>
          <w:color w:val="00B0F0"/>
        </w:rPr>
      </w:pPr>
      <w:r w:rsidRPr="00652149">
        <w:rPr>
          <w:b/>
          <w:color w:val="00B0F0"/>
        </w:rPr>
        <w:t>T.Y.6.10. Yazısında sınıflandırma yapabilme</w:t>
      </w:r>
    </w:p>
    <w:p w14:paraId="1243F8F3" w14:textId="77777777" w:rsidR="00193F8B" w:rsidRPr="00193F8B" w:rsidRDefault="001E1395" w:rsidP="007D3191">
      <w:pPr>
        <w:rPr>
          <w:b/>
          <w:color w:val="0070C0"/>
        </w:rPr>
      </w:pPr>
      <w:r>
        <w:rPr>
          <w:b/>
        </w:rPr>
        <w:t xml:space="preserve">4. </w:t>
      </w:r>
      <w:r w:rsidR="00193F8B" w:rsidRPr="00193F8B">
        <w:rPr>
          <w:b/>
        </w:rPr>
        <w:t xml:space="preserve">Topluluk karşısında konuşma yapacak arkadaşınıza tavsiyede bulunan bir yazı yazınız. Yazınızda sınıflandırma yapmak üzere kavramlar belirleyiniz. Belirlediğiniz kavramları ve sınıflandırma </w:t>
      </w:r>
      <w:r w:rsidR="00193F8B" w:rsidRPr="00A7434E">
        <w:rPr>
          <w:b/>
        </w:rPr>
        <w:t>ölçütünüzü verilen kutu içine yazınız.</w:t>
      </w:r>
      <w:r w:rsidR="00CD5E52">
        <w:rPr>
          <w:b/>
        </w:rPr>
        <w:t xml:space="preserve"> (3</w:t>
      </w:r>
      <w:r w:rsidR="00193F8B">
        <w:rPr>
          <w:b/>
        </w:rPr>
        <w:t>0 puan)</w:t>
      </w:r>
    </w:p>
    <w:tbl>
      <w:tblPr>
        <w:tblStyle w:val="TabloKlavuzu"/>
        <w:tblW w:w="0" w:type="auto"/>
        <w:tblLook w:val="04A0" w:firstRow="1" w:lastRow="0" w:firstColumn="1" w:lastColumn="0" w:noHBand="0" w:noVBand="1"/>
      </w:tblPr>
      <w:tblGrid>
        <w:gridCol w:w="1156"/>
        <w:gridCol w:w="3630"/>
        <w:gridCol w:w="4481"/>
      </w:tblGrid>
      <w:tr w:rsidR="00193F8B" w14:paraId="3D56D19C" w14:textId="77777777" w:rsidTr="00193F8B">
        <w:tc>
          <w:tcPr>
            <w:tcW w:w="1156" w:type="dxa"/>
          </w:tcPr>
          <w:p w14:paraId="54B23EE5" w14:textId="77777777" w:rsidR="00193F8B" w:rsidRDefault="00193F8B" w:rsidP="007D3191">
            <w:pPr>
              <w:rPr>
                <w:b/>
                <w:color w:val="0070C0"/>
              </w:rPr>
            </w:pPr>
            <w:r>
              <w:rPr>
                <w:b/>
                <w:color w:val="0070C0"/>
              </w:rPr>
              <w:t>Ölçüt</w:t>
            </w:r>
          </w:p>
        </w:tc>
        <w:tc>
          <w:tcPr>
            <w:tcW w:w="3630" w:type="dxa"/>
          </w:tcPr>
          <w:p w14:paraId="5523BD60" w14:textId="77777777" w:rsidR="00193F8B" w:rsidRDefault="00E35D8B" w:rsidP="007D3191">
            <w:pPr>
              <w:rPr>
                <w:b/>
                <w:color w:val="0070C0"/>
              </w:rPr>
            </w:pPr>
            <w:r>
              <w:rPr>
                <w:b/>
                <w:color w:val="0070C0"/>
              </w:rPr>
              <w:t>Konuşma sırasında yapması gerekenler</w:t>
            </w:r>
          </w:p>
        </w:tc>
        <w:tc>
          <w:tcPr>
            <w:tcW w:w="4481" w:type="dxa"/>
          </w:tcPr>
          <w:p w14:paraId="5724E44A" w14:textId="77777777" w:rsidR="00193F8B" w:rsidRDefault="00F0251F" w:rsidP="007D3191">
            <w:pPr>
              <w:rPr>
                <w:b/>
                <w:color w:val="0070C0"/>
              </w:rPr>
            </w:pPr>
            <w:r w:rsidRPr="00F0251F">
              <w:rPr>
                <w:b/>
                <w:color w:val="FF0000"/>
              </w:rPr>
              <w:t>Konuşma sırasında yapılmaması gerekenler</w:t>
            </w:r>
          </w:p>
        </w:tc>
      </w:tr>
      <w:tr w:rsidR="00193F8B" w14:paraId="454D62C6" w14:textId="77777777" w:rsidTr="00193F8B">
        <w:tc>
          <w:tcPr>
            <w:tcW w:w="1156" w:type="dxa"/>
          </w:tcPr>
          <w:p w14:paraId="46B428A2" w14:textId="77777777" w:rsidR="00193F8B" w:rsidRDefault="00193F8B" w:rsidP="007D3191">
            <w:pPr>
              <w:rPr>
                <w:b/>
                <w:color w:val="0070C0"/>
              </w:rPr>
            </w:pPr>
            <w:r>
              <w:rPr>
                <w:b/>
                <w:color w:val="0070C0"/>
              </w:rPr>
              <w:t>Kavramlar</w:t>
            </w:r>
          </w:p>
          <w:p w14:paraId="0887BC53" w14:textId="77777777" w:rsidR="00193F8B" w:rsidRDefault="00193F8B" w:rsidP="007D3191">
            <w:pPr>
              <w:rPr>
                <w:b/>
                <w:color w:val="0070C0"/>
              </w:rPr>
            </w:pPr>
          </w:p>
          <w:p w14:paraId="5A507E17" w14:textId="77777777" w:rsidR="00193F8B" w:rsidRDefault="00193F8B" w:rsidP="007D3191">
            <w:pPr>
              <w:rPr>
                <w:b/>
                <w:color w:val="0070C0"/>
              </w:rPr>
            </w:pPr>
          </w:p>
          <w:p w14:paraId="5D020C33" w14:textId="77777777" w:rsidR="00193F8B" w:rsidRDefault="00193F8B" w:rsidP="007D3191">
            <w:pPr>
              <w:rPr>
                <w:b/>
                <w:color w:val="0070C0"/>
              </w:rPr>
            </w:pPr>
          </w:p>
        </w:tc>
        <w:tc>
          <w:tcPr>
            <w:tcW w:w="3630" w:type="dxa"/>
          </w:tcPr>
          <w:p w14:paraId="329AE42F" w14:textId="77777777" w:rsidR="00193F8B" w:rsidRPr="007760E1" w:rsidRDefault="00F0251F" w:rsidP="007D3191">
            <w:pPr>
              <w:rPr>
                <w:color w:val="FF0000"/>
              </w:rPr>
            </w:pPr>
            <w:r w:rsidRPr="007760E1">
              <w:rPr>
                <w:color w:val="FF0000"/>
              </w:rPr>
              <w:t>Göz teması kurmak</w:t>
            </w:r>
          </w:p>
          <w:p w14:paraId="7B30A8E0" w14:textId="77777777" w:rsidR="00F0251F" w:rsidRPr="007760E1" w:rsidRDefault="00F0251F" w:rsidP="007D3191">
            <w:pPr>
              <w:rPr>
                <w:color w:val="FF0000"/>
              </w:rPr>
            </w:pPr>
            <w:r w:rsidRPr="007760E1">
              <w:rPr>
                <w:color w:val="FF0000"/>
              </w:rPr>
              <w:t>Jest ve mimik kullanmak</w:t>
            </w:r>
          </w:p>
          <w:p w14:paraId="14CB965C" w14:textId="77777777" w:rsidR="00F0251F" w:rsidRDefault="00F0251F" w:rsidP="007D3191">
            <w:pPr>
              <w:rPr>
                <w:b/>
                <w:color w:val="0070C0"/>
              </w:rPr>
            </w:pPr>
            <w:r w:rsidRPr="007760E1">
              <w:rPr>
                <w:color w:val="FF0000"/>
              </w:rPr>
              <w:t>Vurgu ve tonlama yapmak</w:t>
            </w:r>
          </w:p>
        </w:tc>
        <w:tc>
          <w:tcPr>
            <w:tcW w:w="4481" w:type="dxa"/>
          </w:tcPr>
          <w:p w14:paraId="6153F9FF" w14:textId="2884C63D" w:rsidR="00193F8B" w:rsidRDefault="00E35D8B" w:rsidP="007D3191">
            <w:pPr>
              <w:rPr>
                <w:b/>
                <w:color w:val="0070C0"/>
              </w:rPr>
            </w:pPr>
            <w:r>
              <w:rPr>
                <w:b/>
                <w:color w:val="0070C0"/>
              </w:rPr>
              <w:t xml:space="preserve"> “ııı” sesi ile cümleleri bölmek</w:t>
            </w:r>
          </w:p>
          <w:p w14:paraId="6DAA9CC7" w14:textId="77777777" w:rsidR="00F0251F" w:rsidRPr="007760E1" w:rsidRDefault="00F0251F" w:rsidP="007D3191">
            <w:pPr>
              <w:rPr>
                <w:color w:val="0070C0"/>
              </w:rPr>
            </w:pPr>
            <w:r w:rsidRPr="007760E1">
              <w:rPr>
                <w:color w:val="FF0000"/>
              </w:rPr>
              <w:t>Alçak sesle konuşmak</w:t>
            </w:r>
          </w:p>
        </w:tc>
      </w:tr>
    </w:tbl>
    <w:p w14:paraId="44D30FBC" w14:textId="77777777" w:rsidR="00193F8B" w:rsidRPr="00A565F7" w:rsidRDefault="00193F8B" w:rsidP="007D3191">
      <w:pPr>
        <w:rPr>
          <w:b/>
          <w:color w:val="0070C0"/>
        </w:rPr>
      </w:pPr>
    </w:p>
    <w:sectPr w:rsidR="00193F8B" w:rsidRPr="00A565F7" w:rsidSect="000621F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21F7"/>
    <w:rsid w:val="00193F8B"/>
    <w:rsid w:val="001E1395"/>
    <w:rsid w:val="00316A45"/>
    <w:rsid w:val="00331F95"/>
    <w:rsid w:val="0050549C"/>
    <w:rsid w:val="00534493"/>
    <w:rsid w:val="005351E0"/>
    <w:rsid w:val="005B213A"/>
    <w:rsid w:val="00652149"/>
    <w:rsid w:val="006C1845"/>
    <w:rsid w:val="00712E9A"/>
    <w:rsid w:val="00746EEA"/>
    <w:rsid w:val="007760E1"/>
    <w:rsid w:val="00782238"/>
    <w:rsid w:val="007C75C4"/>
    <w:rsid w:val="007D3191"/>
    <w:rsid w:val="00931BD3"/>
    <w:rsid w:val="00950440"/>
    <w:rsid w:val="009A3DC6"/>
    <w:rsid w:val="00A565F7"/>
    <w:rsid w:val="00C37107"/>
    <w:rsid w:val="00CD5E52"/>
    <w:rsid w:val="00E35D8B"/>
    <w:rsid w:val="00F0251F"/>
    <w:rsid w:val="00F26AE6"/>
    <w:rsid w:val="00F34B56"/>
    <w:rsid w:val="00F55F10"/>
    <w:rsid w:val="00FE3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5870"/>
  <w15:docId w15:val="{E7D7DDF0-B1BF-4219-8ED8-9BCA27C6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2025-12-05T19:43:00Z</dcterms:created>
  <dcterms:modified xsi:type="dcterms:W3CDTF">2025-12-12T19:29:00Z</dcterms:modified>
</cp:coreProperties>
</file>