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9906" w14:textId="77777777" w:rsidR="00D84670" w:rsidRDefault="00D84670" w:rsidP="00D84670">
      <w:pPr>
        <w:rPr>
          <w:rFonts w:ascii="Calibri" w:eastAsia="Calibri" w:hAnsi="Calibri" w:cs="Calibri"/>
          <w:b/>
          <w:color w:val="0070C0"/>
        </w:rPr>
      </w:pPr>
      <w:r>
        <w:rPr>
          <w:rFonts w:ascii="Calibri" w:eastAsia="Calibri" w:hAnsi="Calibri" w:cs="Calibri"/>
          <w:b/>
          <w:color w:val="0070C0"/>
        </w:rPr>
        <w:t>2025-2026 EĞİTİM-ÖĞRETİM YILI 5. SINIF TÜRKÇE DERSİ 1. DÖNEM 2. YAZILI SORULARI (4. SENARYO)</w:t>
      </w:r>
    </w:p>
    <w:p w14:paraId="5B78401D" w14:textId="77777777" w:rsidR="00D84670" w:rsidRDefault="00D84670" w:rsidP="00D84670">
      <w:pPr>
        <w:rPr>
          <w:rFonts w:ascii="Calibri" w:eastAsia="Calibri" w:hAnsi="Calibri" w:cs="Times New Roman"/>
          <w:b/>
          <w:color w:val="0070C0"/>
        </w:rPr>
      </w:pPr>
      <w:r>
        <w:rPr>
          <w:rFonts w:ascii="Calibri" w:eastAsia="Calibri" w:hAnsi="Calibri" w:cs="Times New Roman"/>
          <w:b/>
          <w:color w:val="0070C0"/>
        </w:rPr>
        <w:t xml:space="preserve">Ad- </w:t>
      </w:r>
      <w:proofErr w:type="spellStart"/>
      <w:r>
        <w:rPr>
          <w:rFonts w:ascii="Calibri" w:eastAsia="Calibri" w:hAnsi="Calibri" w:cs="Times New Roman"/>
          <w:b/>
          <w:color w:val="0070C0"/>
        </w:rPr>
        <w:t>Soyad</w:t>
      </w:r>
      <w:proofErr w:type="spellEnd"/>
      <w:r>
        <w:rPr>
          <w:rFonts w:ascii="Calibri" w:eastAsia="Calibri" w:hAnsi="Calibri" w:cs="Times New Roman"/>
          <w:b/>
          <w:color w:val="0070C0"/>
        </w:rPr>
        <w:t>:</w:t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</w:r>
      <w:r>
        <w:rPr>
          <w:rFonts w:ascii="Calibri" w:eastAsia="Calibri" w:hAnsi="Calibri" w:cs="Times New Roman"/>
          <w:b/>
          <w:color w:val="0070C0"/>
        </w:rPr>
        <w:tab/>
        <w:t>Sınıf:</w:t>
      </w:r>
      <w:r>
        <w:rPr>
          <w:rFonts w:ascii="Calibri" w:eastAsia="Calibri" w:hAnsi="Calibri" w:cs="Calibri"/>
          <w:b/>
          <w:color w:val="00B0F0"/>
        </w:rPr>
        <w:t xml:space="preserve"> </w:t>
      </w:r>
    </w:p>
    <w:p w14:paraId="2F407692" w14:textId="77777777" w:rsidR="00D84670" w:rsidRPr="00DD5549" w:rsidRDefault="00D84670" w:rsidP="00D84670">
      <w:pPr>
        <w:spacing w:after="0"/>
        <w:jc w:val="both"/>
        <w:rPr>
          <w:rFonts w:cstheme="minorHAnsi"/>
          <w:b/>
          <w:color w:val="00B0F0"/>
        </w:rPr>
      </w:pPr>
      <w:r w:rsidRPr="00DD5549">
        <w:rPr>
          <w:rFonts w:eastAsia="Times New Roman" w:cstheme="minorHAnsi"/>
          <w:b/>
          <w:bCs/>
          <w:color w:val="00B0F0"/>
          <w:lang w:eastAsia="tr-TR"/>
        </w:rPr>
        <w:t xml:space="preserve"> </w:t>
      </w:r>
      <w:r w:rsidRPr="00DD5549">
        <w:rPr>
          <w:rFonts w:cstheme="minorHAnsi"/>
          <w:b/>
          <w:color w:val="00B0F0"/>
        </w:rPr>
        <w:t xml:space="preserve">T.O.5.5. Metinde geçen anlamını bilmediği söz varlığı unsurlarının anlamını tahmin edebilme  </w:t>
      </w:r>
    </w:p>
    <w:p w14:paraId="05965BB2" w14:textId="4C0218FF" w:rsidR="00EB37B6" w:rsidRPr="00EB37B6" w:rsidRDefault="00EB37B6" w:rsidP="00EB37B6">
      <w:pPr>
        <w:spacing w:after="0"/>
        <w:jc w:val="both"/>
        <w:rPr>
          <w:rFonts w:eastAsia="Times New Roman" w:cstheme="minorHAnsi"/>
          <w:bCs/>
          <w:lang w:eastAsia="tr-TR"/>
        </w:rPr>
      </w:pPr>
      <w:r w:rsidRPr="00ED5510">
        <w:rPr>
          <w:rFonts w:eastAsia="Times New Roman" w:cstheme="minorHAnsi"/>
          <w:b/>
          <w:bCs/>
          <w:lang w:eastAsia="tr-TR"/>
        </w:rPr>
        <w:t xml:space="preserve">1. </w:t>
      </w:r>
      <w:r w:rsidRPr="00EB37B6">
        <w:rPr>
          <w:rFonts w:eastAsia="Times New Roman" w:cstheme="minorHAnsi"/>
          <w:lang w:eastAsia="tr-TR"/>
        </w:rPr>
        <w:t xml:space="preserve">Vaktiyle Bağdat’ta kuraklık nedeniyle </w:t>
      </w:r>
      <w:r w:rsidRPr="00EB37B6">
        <w:rPr>
          <w:rFonts w:eastAsia="Times New Roman" w:cstheme="minorHAnsi"/>
          <w:bCs/>
          <w:lang w:eastAsia="tr-TR"/>
        </w:rPr>
        <w:t>kıtlık</w:t>
      </w:r>
      <w:r w:rsidRPr="00EB37B6">
        <w:rPr>
          <w:rFonts w:eastAsia="Times New Roman" w:cstheme="minorHAnsi"/>
          <w:lang w:eastAsia="tr-TR"/>
        </w:rPr>
        <w:t xml:space="preserve"> olur. Açlıktan </w:t>
      </w:r>
      <w:r w:rsidRPr="00EB37B6">
        <w:rPr>
          <w:rFonts w:eastAsia="Times New Roman" w:cstheme="minorHAnsi"/>
          <w:bCs/>
          <w:lang w:eastAsia="tr-TR"/>
        </w:rPr>
        <w:t>mecalsiz</w:t>
      </w:r>
      <w:r w:rsidRPr="00EB37B6">
        <w:rPr>
          <w:rFonts w:eastAsia="Times New Roman" w:cstheme="minorHAnsi"/>
          <w:lang w:eastAsia="tr-TR"/>
        </w:rPr>
        <w:t xml:space="preserve"> kalan bir fakir, içeriden ekmek kokusu gelen bir evin kapısını çalar “Günlerdir ağzıma bir </w:t>
      </w:r>
      <w:r w:rsidRPr="00EB37B6">
        <w:rPr>
          <w:rFonts w:eastAsia="Times New Roman" w:cstheme="minorHAnsi"/>
          <w:bCs/>
          <w:lang w:eastAsia="tr-TR"/>
        </w:rPr>
        <w:t>lokma</w:t>
      </w:r>
      <w:r w:rsidRPr="00EB37B6">
        <w:rPr>
          <w:rFonts w:eastAsia="Times New Roman" w:cstheme="minorHAnsi"/>
          <w:lang w:eastAsia="tr-TR"/>
        </w:rPr>
        <w:t xml:space="preserve"> girmedi. Yürüyecek gücüm kalmadı. Allah rızası için bir ekmek verin</w:t>
      </w:r>
      <w:r w:rsidR="00DA4C9F">
        <w:rPr>
          <w:rFonts w:eastAsia="Times New Roman" w:cstheme="minorHAnsi"/>
          <w:lang w:eastAsia="tr-TR"/>
        </w:rPr>
        <w:t>.</w:t>
      </w:r>
      <w:r w:rsidRPr="00EB37B6">
        <w:rPr>
          <w:rFonts w:eastAsia="Times New Roman" w:cstheme="minorHAnsi"/>
          <w:lang w:eastAsia="tr-TR"/>
        </w:rPr>
        <w:t>” diye adeta yalvarır.</w:t>
      </w:r>
    </w:p>
    <w:p w14:paraId="7448694B" w14:textId="77777777" w:rsidR="00EB37B6" w:rsidRPr="00EB37B6" w:rsidRDefault="00EB37B6" w:rsidP="00EB37B6">
      <w:pPr>
        <w:spacing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Aşağıdaki bölümde yukarıdaki metinde geçen bazı kelimelerin anlamları verilmiştir. Anlamı verilen kelimeleri bularak, boş bırakılan yerlere yazınız.</w:t>
      </w:r>
      <w:r w:rsidRPr="00ED5510">
        <w:rPr>
          <w:rFonts w:eastAsia="Times New Roman" w:cstheme="minorHAnsi"/>
          <w:b/>
          <w:bCs/>
          <w:lang w:eastAsia="tr-TR"/>
        </w:rPr>
        <w:t xml:space="preserve"> (15 puan)</w:t>
      </w:r>
    </w:p>
    <w:p w14:paraId="18FC53D7" w14:textId="77777777" w:rsidR="00EB37B6" w:rsidRPr="00EB37B6" w:rsidRDefault="00EB37B6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>…………………: kuraklık, savaş vb. nedenlerle ürünün yetişmemesi ve bundan doğan açlık.</w:t>
      </w:r>
    </w:p>
    <w:p w14:paraId="232920AB" w14:textId="33AA1C3F" w:rsidR="00EB37B6" w:rsidRPr="00EB37B6" w:rsidRDefault="00EB37B6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…………………: </w:t>
      </w:r>
      <w:r w:rsidR="00262326" w:rsidRPr="00EB37B6">
        <w:rPr>
          <w:rFonts w:eastAsia="Times New Roman" w:cstheme="minorHAnsi"/>
          <w:lang w:eastAsia="tr-TR"/>
        </w:rPr>
        <w:t>ağza</w:t>
      </w:r>
      <w:r w:rsidRPr="00EB37B6">
        <w:rPr>
          <w:rFonts w:eastAsia="Times New Roman" w:cstheme="minorHAnsi"/>
          <w:lang w:eastAsia="tr-TR"/>
        </w:rPr>
        <w:t xml:space="preserve"> bir defada alınıp götürülen yiyecek parçası.</w:t>
      </w:r>
    </w:p>
    <w:p w14:paraId="7BD7177C" w14:textId="77777777" w:rsidR="00EB37B6" w:rsidRPr="00ED5510" w:rsidRDefault="00EB37B6" w:rsidP="00EB37B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>…………………: halsiz, dermansız.</w:t>
      </w:r>
    </w:p>
    <w:p w14:paraId="05ACE850" w14:textId="77777777" w:rsidR="00EB37B6" w:rsidRPr="007E16B2" w:rsidRDefault="00EB37B6" w:rsidP="00EB37B6">
      <w:pPr>
        <w:spacing w:after="0"/>
        <w:jc w:val="both"/>
        <w:rPr>
          <w:rFonts w:cstheme="minorHAnsi"/>
          <w:b/>
          <w:color w:val="00B0F0"/>
        </w:rPr>
      </w:pPr>
      <w:r w:rsidRPr="007E16B2">
        <w:rPr>
          <w:rFonts w:cstheme="minorHAnsi"/>
          <w:b/>
          <w:color w:val="00B0F0"/>
        </w:rPr>
        <w:t xml:space="preserve">T.O.5.17. Metnin bölümlerini belirlemeye yönelik çözümleme yapabilme </w:t>
      </w:r>
    </w:p>
    <w:p w14:paraId="5558E6B4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 xml:space="preserve">2. </w:t>
      </w:r>
      <w:r w:rsidRPr="00ED5510">
        <w:rPr>
          <w:rFonts w:eastAsia="Times New Roman" w:cstheme="minorHAnsi"/>
          <w:b/>
          <w:bCs/>
          <w:lang w:eastAsia="tr-TR"/>
        </w:rPr>
        <w:t xml:space="preserve">Aşağıdaki karışık olarak verilen </w:t>
      </w:r>
      <w:r w:rsidRPr="00EB37B6">
        <w:rPr>
          <w:rFonts w:eastAsia="Times New Roman" w:cstheme="minorHAnsi"/>
          <w:b/>
          <w:bCs/>
          <w:lang w:eastAsia="tr-TR"/>
        </w:rPr>
        <w:t xml:space="preserve">metnin giriş, gelişme ve sonuç bölümlerini </w:t>
      </w:r>
      <w:r w:rsidRPr="00ED5510">
        <w:rPr>
          <w:rFonts w:eastAsia="Times New Roman" w:cstheme="minorHAnsi"/>
          <w:b/>
          <w:bCs/>
          <w:lang w:eastAsia="tr-TR"/>
        </w:rPr>
        <w:t>uygun kutucuğa yazınız.</w:t>
      </w:r>
      <w:r w:rsid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 w:rsidRPr="00ED5510">
        <w:rPr>
          <w:rFonts w:eastAsia="Times New Roman" w:cstheme="minorHAnsi"/>
          <w:b/>
          <w:bCs/>
          <w:lang w:eastAsia="tr-TR"/>
        </w:rPr>
        <w:t>(15 puan)</w:t>
      </w:r>
    </w:p>
    <w:p w14:paraId="4E977695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b/>
          <w:bCs/>
          <w:lang w:eastAsia="tr-TR"/>
        </w:rPr>
      </w:pPr>
    </w:p>
    <w:tbl>
      <w:tblPr>
        <w:tblStyle w:val="TabloKlavuzu"/>
        <w:tblW w:w="9444" w:type="dxa"/>
        <w:tblLook w:val="04A0" w:firstRow="1" w:lastRow="0" w:firstColumn="1" w:lastColumn="0" w:noHBand="0" w:noVBand="1"/>
      </w:tblPr>
      <w:tblGrid>
        <w:gridCol w:w="7256"/>
        <w:gridCol w:w="2188"/>
      </w:tblGrid>
      <w:tr w:rsidR="00EB37B6" w:rsidRPr="00ED5510" w14:paraId="36AE838B" w14:textId="77777777" w:rsidTr="00ED5510">
        <w:trPr>
          <w:trHeight w:val="192"/>
        </w:trPr>
        <w:tc>
          <w:tcPr>
            <w:tcW w:w="7256" w:type="dxa"/>
          </w:tcPr>
          <w:p w14:paraId="23AD2140" w14:textId="77777777" w:rsidR="00EB37B6" w:rsidRPr="00ED5510" w:rsidRDefault="00EB37B6" w:rsidP="00EB37B6">
            <w:pPr>
              <w:jc w:val="center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eastAsia="Times New Roman" w:cstheme="minorHAnsi"/>
                <w:b/>
                <w:bCs/>
                <w:lang w:eastAsia="tr-TR"/>
              </w:rPr>
              <w:t>Metin Parçası</w:t>
            </w:r>
          </w:p>
        </w:tc>
        <w:tc>
          <w:tcPr>
            <w:tcW w:w="2188" w:type="dxa"/>
          </w:tcPr>
          <w:p w14:paraId="43E1560A" w14:textId="77777777" w:rsidR="00EB37B6" w:rsidRPr="00ED5510" w:rsidRDefault="00EB37B6" w:rsidP="00EB37B6">
            <w:pPr>
              <w:jc w:val="center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eastAsia="Times New Roman" w:cstheme="minorHAnsi"/>
                <w:b/>
                <w:bCs/>
                <w:lang w:eastAsia="tr-TR"/>
              </w:rPr>
              <w:t>Bölümler</w:t>
            </w:r>
          </w:p>
        </w:tc>
      </w:tr>
      <w:tr w:rsidR="00EB37B6" w:rsidRPr="00ED5510" w14:paraId="655C6307" w14:textId="77777777" w:rsidTr="00ED5510">
        <w:trPr>
          <w:trHeight w:val="394"/>
        </w:trPr>
        <w:tc>
          <w:tcPr>
            <w:tcW w:w="7256" w:type="dxa"/>
          </w:tcPr>
          <w:p w14:paraId="5FF93107" w14:textId="77777777" w:rsidR="00EB37B6" w:rsidRPr="00ED5510" w:rsidRDefault="00ED5510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cstheme="minorHAnsi"/>
              </w:rPr>
              <w:t>Okuma sayesinde kelime dağarcığımız gelişir ve hayal gücümüz artar. Aynı zamanda farklı kültürleri ve yaşamları tanıma fırsatı buluruz.</w:t>
            </w:r>
          </w:p>
        </w:tc>
        <w:tc>
          <w:tcPr>
            <w:tcW w:w="2188" w:type="dxa"/>
          </w:tcPr>
          <w:p w14:paraId="75DAC8F5" w14:textId="77777777" w:rsidR="00EB37B6" w:rsidRPr="00ED5510" w:rsidRDefault="00EB37B6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</w:p>
        </w:tc>
      </w:tr>
      <w:tr w:rsidR="00EB37B6" w:rsidRPr="00ED5510" w14:paraId="74CC4DC1" w14:textId="77777777" w:rsidTr="00ED5510">
        <w:trPr>
          <w:trHeight w:val="434"/>
        </w:trPr>
        <w:tc>
          <w:tcPr>
            <w:tcW w:w="7256" w:type="dxa"/>
            <w:vAlign w:val="center"/>
          </w:tcPr>
          <w:p w14:paraId="244FDF7B" w14:textId="77777777" w:rsidR="00EB37B6" w:rsidRPr="00EB37B6" w:rsidRDefault="00ED5510" w:rsidP="00ED5510">
            <w:pPr>
              <w:jc w:val="both"/>
              <w:rPr>
                <w:rFonts w:eastAsia="Times New Roman" w:cstheme="minorHAnsi"/>
                <w:lang w:eastAsia="tr-TR"/>
              </w:rPr>
            </w:pPr>
            <w:r w:rsidRPr="00ED5510">
              <w:rPr>
                <w:rFonts w:cstheme="minorHAnsi"/>
              </w:rPr>
              <w:t>Kitap okumak, insana yeni dünyaların kapısını açan büyülü bir anahtardır.</w:t>
            </w:r>
          </w:p>
        </w:tc>
        <w:tc>
          <w:tcPr>
            <w:tcW w:w="2188" w:type="dxa"/>
          </w:tcPr>
          <w:p w14:paraId="273D46A7" w14:textId="77777777" w:rsidR="00EB37B6" w:rsidRPr="00ED5510" w:rsidRDefault="00EB37B6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</w:p>
        </w:tc>
      </w:tr>
      <w:tr w:rsidR="00EB37B6" w:rsidRPr="00ED5510" w14:paraId="67AB321C" w14:textId="77777777" w:rsidTr="00ED5510">
        <w:trPr>
          <w:trHeight w:val="394"/>
        </w:trPr>
        <w:tc>
          <w:tcPr>
            <w:tcW w:w="7256" w:type="dxa"/>
          </w:tcPr>
          <w:p w14:paraId="5CCFE431" w14:textId="77777777" w:rsidR="00EB37B6" w:rsidRPr="00ED5510" w:rsidRDefault="00ED5510" w:rsidP="00ED5510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  <w:r w:rsidRPr="00ED5510">
              <w:rPr>
                <w:rFonts w:cstheme="minorHAnsi"/>
              </w:rPr>
              <w:t>Kısacası hayatımızın her aşamasında okuma alışkanlığını sürdürmek, kişisel gelişimimiz için çok önemlidir.</w:t>
            </w:r>
          </w:p>
        </w:tc>
        <w:tc>
          <w:tcPr>
            <w:tcW w:w="2188" w:type="dxa"/>
          </w:tcPr>
          <w:p w14:paraId="2E72080A" w14:textId="77777777" w:rsidR="00EB37B6" w:rsidRPr="00ED5510" w:rsidRDefault="00EB37B6" w:rsidP="00EB37B6">
            <w:pPr>
              <w:jc w:val="both"/>
              <w:rPr>
                <w:rFonts w:eastAsia="Times New Roman" w:cstheme="minorHAnsi"/>
                <w:color w:val="002060"/>
                <w:lang w:eastAsia="tr-TR"/>
              </w:rPr>
            </w:pPr>
          </w:p>
        </w:tc>
      </w:tr>
    </w:tbl>
    <w:p w14:paraId="2DAE4B24" w14:textId="77777777" w:rsidR="00EB37B6" w:rsidRPr="00EB37B6" w:rsidRDefault="00EB37B6" w:rsidP="00EB37B6">
      <w:pPr>
        <w:spacing w:after="0" w:line="240" w:lineRule="auto"/>
        <w:jc w:val="both"/>
        <w:rPr>
          <w:rFonts w:eastAsia="Times New Roman" w:cstheme="minorHAnsi"/>
          <w:color w:val="002060"/>
          <w:lang w:eastAsia="tr-TR"/>
        </w:rPr>
      </w:pPr>
    </w:p>
    <w:p w14:paraId="12857E4B" w14:textId="77777777" w:rsidR="00EB37B6" w:rsidRPr="007E16B2" w:rsidRDefault="00ED5510" w:rsidP="00ED5510">
      <w:pPr>
        <w:spacing w:after="0"/>
        <w:jc w:val="both"/>
        <w:rPr>
          <w:rFonts w:cstheme="minorHAnsi"/>
          <w:b/>
          <w:color w:val="00B0F0"/>
        </w:rPr>
      </w:pPr>
      <w:r w:rsidRPr="007E16B2">
        <w:rPr>
          <w:rFonts w:cstheme="minorHAnsi"/>
          <w:b/>
          <w:color w:val="00B0F0"/>
        </w:rPr>
        <w:t xml:space="preserve">T.O.5.18. Şiirin biçim özelliklerini belirlemeye yönelik çözümleme yapabilme </w:t>
      </w:r>
    </w:p>
    <w:p w14:paraId="264AD166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b/>
          <w:bCs/>
          <w:lang w:eastAsia="tr-TR"/>
        </w:rPr>
        <w:t xml:space="preserve">3. </w:t>
      </w:r>
      <w:r w:rsidRPr="00ED5510">
        <w:rPr>
          <w:rFonts w:eastAsia="Times New Roman" w:cstheme="minorHAnsi"/>
          <w:lang w:eastAsia="tr-TR"/>
        </w:rPr>
        <w:t xml:space="preserve">Sevgi, kalpte açan bir </w:t>
      </w:r>
      <w:r w:rsidRPr="00ED5510">
        <w:rPr>
          <w:rFonts w:eastAsia="Times New Roman" w:cstheme="minorHAnsi"/>
          <w:bCs/>
          <w:lang w:eastAsia="tr-TR"/>
        </w:rPr>
        <w:t>gül</w:t>
      </w:r>
      <w:r w:rsidRPr="00ED5510">
        <w:rPr>
          <w:rFonts w:eastAsia="Times New Roman" w:cstheme="minorHAnsi"/>
          <w:lang w:eastAsia="tr-TR"/>
        </w:rPr>
        <w:t>dür,</w:t>
      </w:r>
    </w:p>
    <w:p w14:paraId="1F4FFAD7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Huzur verir her </w:t>
      </w:r>
      <w:r w:rsidRPr="00ED5510">
        <w:rPr>
          <w:rFonts w:eastAsia="Times New Roman" w:cstheme="minorHAnsi"/>
          <w:bCs/>
          <w:lang w:eastAsia="tr-TR"/>
        </w:rPr>
        <w:t>can</w:t>
      </w:r>
      <w:r w:rsidRPr="00ED5510">
        <w:rPr>
          <w:rFonts w:eastAsia="Times New Roman" w:cstheme="minorHAnsi"/>
          <w:lang w:eastAsia="tr-TR"/>
        </w:rPr>
        <w:t>a.</w:t>
      </w:r>
    </w:p>
    <w:p w14:paraId="5A56DA34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O, en tatlı, en güzel </w:t>
      </w:r>
      <w:r w:rsidRPr="00ED5510">
        <w:rPr>
          <w:rFonts w:eastAsia="Times New Roman" w:cstheme="minorHAnsi"/>
          <w:bCs/>
          <w:lang w:eastAsia="tr-TR"/>
        </w:rPr>
        <w:t>yol</w:t>
      </w:r>
      <w:r w:rsidRPr="00ED5510">
        <w:rPr>
          <w:rFonts w:eastAsia="Times New Roman" w:cstheme="minorHAnsi"/>
          <w:lang w:eastAsia="tr-TR"/>
        </w:rPr>
        <w:t>dur,</w:t>
      </w:r>
    </w:p>
    <w:p w14:paraId="50FDDD66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Dostluk ekler her </w:t>
      </w:r>
      <w:r w:rsidRPr="00ED5510">
        <w:rPr>
          <w:rFonts w:eastAsia="Times New Roman" w:cstheme="minorHAnsi"/>
          <w:bCs/>
          <w:lang w:eastAsia="tr-TR"/>
        </w:rPr>
        <w:t>yana</w:t>
      </w:r>
      <w:r w:rsidRPr="00ED5510">
        <w:rPr>
          <w:rFonts w:eastAsia="Times New Roman" w:cstheme="minorHAnsi"/>
          <w:lang w:eastAsia="tr-TR"/>
        </w:rPr>
        <w:t>.</w:t>
      </w:r>
    </w:p>
    <w:p w14:paraId="36236A19" w14:textId="5860BFAD" w:rsidR="00EB37B6" w:rsidRPr="00EB37B6" w:rsidRDefault="00DA4C9F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Bu</w:t>
      </w:r>
      <w:r w:rsidR="00EB37B6" w:rsidRPr="00EB37B6">
        <w:rPr>
          <w:rFonts w:eastAsia="Times New Roman" w:cstheme="minorHAnsi"/>
          <w:b/>
          <w:bCs/>
          <w:lang w:eastAsia="tr-TR"/>
        </w:rPr>
        <w:t xml:space="preserve"> şiiri düzyazıdan ayıran biçimsel özellikleri yazarak bu özelliklerin şiire katkısını açıklayınız.</w:t>
      </w:r>
      <w:r w:rsidR="00AD5481" w:rsidRP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>
        <w:rPr>
          <w:rFonts w:eastAsia="Times New Roman" w:cstheme="minorHAnsi"/>
          <w:b/>
          <w:bCs/>
          <w:lang w:eastAsia="tr-TR"/>
        </w:rPr>
        <w:t>(20</w:t>
      </w:r>
      <w:r w:rsidR="00AD5481" w:rsidRPr="00ED5510">
        <w:rPr>
          <w:rFonts w:eastAsia="Times New Roman" w:cstheme="minorHAnsi"/>
          <w:b/>
          <w:bCs/>
          <w:lang w:eastAsia="tr-TR"/>
        </w:rPr>
        <w:t xml:space="preserve"> puan)</w:t>
      </w:r>
    </w:p>
    <w:p w14:paraId="07AA04F9" w14:textId="77777777" w:rsidR="00EB37B6" w:rsidRPr="00ED5510" w:rsidRDefault="00EB37B6" w:rsidP="00EB37B6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14:paraId="208D674D" w14:textId="77777777" w:rsidR="00ED5510" w:rsidRPr="00ED5510" w:rsidRDefault="00ED5510" w:rsidP="00EB37B6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14:paraId="6BC0BA34" w14:textId="77777777" w:rsidR="00ED5510" w:rsidRDefault="00ED5510" w:rsidP="00EB37B6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14:paraId="101DA2A0" w14:textId="77777777" w:rsidR="00DA4C9F" w:rsidRPr="00EB37B6" w:rsidRDefault="00DA4C9F" w:rsidP="00EB37B6">
      <w:pPr>
        <w:spacing w:after="0" w:line="240" w:lineRule="auto"/>
        <w:jc w:val="both"/>
        <w:rPr>
          <w:rFonts w:eastAsia="Times New Roman" w:cstheme="minorHAnsi"/>
          <w:lang w:eastAsia="tr-TR"/>
        </w:rPr>
      </w:pPr>
    </w:p>
    <w:p w14:paraId="5BB456CC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 xml:space="preserve">4. </w:t>
      </w:r>
      <w:r w:rsidRPr="00ED5510">
        <w:rPr>
          <w:rFonts w:eastAsia="Times New Roman" w:cstheme="minorHAnsi"/>
          <w:lang w:eastAsia="tr-TR"/>
        </w:rPr>
        <w:t>Ana dilimizdir Türkçemiz</w:t>
      </w:r>
    </w:p>
    <w:p w14:paraId="3072BE55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bCs/>
          <w:lang w:eastAsia="tr-TR"/>
        </w:rPr>
        <w:t xml:space="preserve">    Bal gibi tatlıdır</w:t>
      </w:r>
      <w:r w:rsidRPr="00ED5510">
        <w:rPr>
          <w:rFonts w:eastAsia="Times New Roman" w:cstheme="minorHAnsi"/>
          <w:lang w:eastAsia="tr-TR"/>
        </w:rPr>
        <w:t xml:space="preserve"> her sözümüz</w:t>
      </w:r>
    </w:p>
    <w:p w14:paraId="3CFC7DC6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 O bize bir </w:t>
      </w:r>
      <w:r w:rsidRPr="00ED5510">
        <w:rPr>
          <w:rFonts w:eastAsia="Times New Roman" w:cstheme="minorHAnsi"/>
          <w:bCs/>
          <w:lang w:eastAsia="tr-TR"/>
        </w:rPr>
        <w:t>altın</w:t>
      </w:r>
      <w:r w:rsidRPr="00ED5510">
        <w:rPr>
          <w:rFonts w:eastAsia="Times New Roman" w:cstheme="minorHAnsi"/>
          <w:lang w:eastAsia="tr-TR"/>
        </w:rPr>
        <w:t xml:space="preserve"> anahtar</w:t>
      </w:r>
    </w:p>
    <w:p w14:paraId="3D71E5ED" w14:textId="77777777" w:rsidR="00ED5510" w:rsidRPr="00ED5510" w:rsidRDefault="00ED5510" w:rsidP="00ED5510">
      <w:pPr>
        <w:spacing w:after="0" w:line="240" w:lineRule="auto"/>
        <w:rPr>
          <w:rFonts w:eastAsia="Times New Roman" w:cstheme="minorHAnsi"/>
          <w:lang w:eastAsia="tr-TR"/>
        </w:rPr>
      </w:pPr>
      <w:r w:rsidRPr="00ED5510">
        <w:rPr>
          <w:rFonts w:eastAsia="Times New Roman" w:cstheme="minorHAnsi"/>
          <w:lang w:eastAsia="tr-TR"/>
        </w:rPr>
        <w:t xml:space="preserve">    Gönülde nice sırrı saklar</w:t>
      </w:r>
    </w:p>
    <w:p w14:paraId="558E9C7F" w14:textId="4C92566A" w:rsidR="00EB37B6" w:rsidRPr="00EB37B6" w:rsidRDefault="007E16B2" w:rsidP="00AD5481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Bu</w:t>
      </w:r>
      <w:r w:rsidR="00EB37B6" w:rsidRPr="00EB37B6">
        <w:rPr>
          <w:rFonts w:eastAsia="Times New Roman" w:cstheme="minorHAnsi"/>
          <w:b/>
          <w:bCs/>
          <w:lang w:eastAsia="tr-TR"/>
        </w:rPr>
        <w:t xml:space="preserve"> dörtlükte kullanılan söz sanatı nedir? </w:t>
      </w:r>
      <w:r w:rsidR="00AD5481">
        <w:rPr>
          <w:rFonts w:eastAsia="Times New Roman" w:cstheme="minorHAnsi"/>
          <w:b/>
          <w:bCs/>
          <w:lang w:eastAsia="tr-TR"/>
        </w:rPr>
        <w:t>Yazınız</w:t>
      </w:r>
      <w:r w:rsidR="00EB37B6" w:rsidRPr="00EB37B6">
        <w:rPr>
          <w:rFonts w:eastAsia="Times New Roman" w:cstheme="minorHAnsi"/>
          <w:b/>
          <w:bCs/>
          <w:lang w:eastAsia="tr-TR"/>
        </w:rPr>
        <w:t>.</w:t>
      </w:r>
      <w:r w:rsidR="00AD5481" w:rsidRPr="00AD5481">
        <w:rPr>
          <w:rFonts w:eastAsia="Times New Roman" w:cstheme="minorHAnsi"/>
          <w:b/>
          <w:bCs/>
          <w:lang w:eastAsia="tr-TR"/>
        </w:rPr>
        <w:t xml:space="preserve"> </w:t>
      </w:r>
      <w:r w:rsidR="00AD5481">
        <w:rPr>
          <w:rFonts w:eastAsia="Times New Roman" w:cstheme="minorHAnsi"/>
          <w:b/>
          <w:bCs/>
          <w:lang w:eastAsia="tr-TR"/>
        </w:rPr>
        <w:t>(20</w:t>
      </w:r>
      <w:r w:rsidR="00AD5481" w:rsidRPr="00ED5510">
        <w:rPr>
          <w:rFonts w:eastAsia="Times New Roman" w:cstheme="minorHAnsi"/>
          <w:b/>
          <w:bCs/>
          <w:lang w:eastAsia="tr-TR"/>
        </w:rPr>
        <w:t xml:space="preserve"> puan)</w:t>
      </w:r>
    </w:p>
    <w:p w14:paraId="5B16A773" w14:textId="77777777" w:rsidR="00AD5481" w:rsidRDefault="00AD5481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tr-TR"/>
        </w:rPr>
      </w:pPr>
    </w:p>
    <w:p w14:paraId="0F22D586" w14:textId="77777777" w:rsidR="00AD5481" w:rsidRDefault="00AD5481" w:rsidP="00AD5481">
      <w:pPr>
        <w:spacing w:after="0"/>
        <w:jc w:val="both"/>
        <w:rPr>
          <w:rFonts w:eastAsia="Times New Roman" w:cstheme="minorHAnsi"/>
          <w:b/>
          <w:bCs/>
          <w:lang w:eastAsia="tr-TR"/>
        </w:rPr>
      </w:pPr>
    </w:p>
    <w:p w14:paraId="46663AFD" w14:textId="77777777" w:rsidR="00AD5481" w:rsidRPr="007E16B2" w:rsidRDefault="00AD5481" w:rsidP="00AD5481">
      <w:pPr>
        <w:spacing w:after="0"/>
        <w:jc w:val="both"/>
        <w:rPr>
          <w:rFonts w:cstheme="minorHAnsi"/>
          <w:b/>
          <w:color w:val="00B0F0"/>
        </w:rPr>
      </w:pPr>
      <w:r w:rsidRPr="007E16B2">
        <w:rPr>
          <w:rFonts w:cstheme="minorHAnsi"/>
          <w:b/>
          <w:color w:val="00B0F0"/>
        </w:rPr>
        <w:lastRenderedPageBreak/>
        <w:t>T.Y.5.7. Yaratıcı yazı yazabilme</w:t>
      </w:r>
    </w:p>
    <w:p w14:paraId="5AF1D66C" w14:textId="77777777" w:rsidR="00AD5481" w:rsidRPr="007E16B2" w:rsidRDefault="00AD5481" w:rsidP="00AD5481">
      <w:pPr>
        <w:spacing w:after="0"/>
        <w:jc w:val="both"/>
        <w:rPr>
          <w:rFonts w:cstheme="minorHAnsi"/>
          <w:b/>
          <w:color w:val="00B0F0"/>
        </w:rPr>
      </w:pPr>
      <w:r w:rsidRPr="007E16B2">
        <w:rPr>
          <w:rFonts w:cstheme="minorHAnsi"/>
          <w:b/>
          <w:color w:val="00B0F0"/>
        </w:rPr>
        <w:t>T.Y.5.19. Yazısında açık ve örtük ifade etmeye yönelik yapıları kullanabilme</w:t>
      </w:r>
    </w:p>
    <w:p w14:paraId="0ABBD743" w14:textId="26F34B38" w:rsidR="00EB37B6" w:rsidRPr="00EB37B6" w:rsidRDefault="00EB37B6" w:rsidP="00EB37B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b/>
          <w:bCs/>
          <w:lang w:eastAsia="tr-TR"/>
        </w:rPr>
        <w:t>5. Bir sabah okula gelirken o gün teslim etmeniz gereken çok önemli bir projeyi veya ödevi evde unuttuğunuzu fark ettiniz. Okulda bu durumu nasıl yönettiğinizi, hislerinizi ve yaşadıklarınızı anlatan, gerçekçi bir öyküleyici metin yazınız.</w:t>
      </w:r>
      <w:r w:rsidR="007A0263">
        <w:rPr>
          <w:rFonts w:eastAsia="Times New Roman" w:cstheme="minorHAnsi"/>
          <w:b/>
          <w:bCs/>
          <w:lang w:eastAsia="tr-TR"/>
        </w:rPr>
        <w:t xml:space="preserve"> (30 p)</w:t>
      </w:r>
    </w:p>
    <w:p w14:paraId="633DD9A3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Yazınızda </w:t>
      </w:r>
      <w:r w:rsidRPr="00EB37B6">
        <w:rPr>
          <w:rFonts w:eastAsia="Times New Roman" w:cstheme="minorHAnsi"/>
          <w:bCs/>
          <w:lang w:eastAsia="tr-TR"/>
        </w:rPr>
        <w:t>açık</w:t>
      </w:r>
      <w:r w:rsidRPr="00EB37B6">
        <w:rPr>
          <w:rFonts w:eastAsia="Times New Roman" w:cstheme="minorHAnsi"/>
          <w:lang w:eastAsia="tr-TR"/>
        </w:rPr>
        <w:t xml:space="preserve"> (doğrudan ifade) ve </w:t>
      </w:r>
      <w:r w:rsidRPr="00EB37B6">
        <w:rPr>
          <w:rFonts w:eastAsia="Times New Roman" w:cstheme="minorHAnsi"/>
          <w:bCs/>
          <w:lang w:eastAsia="tr-TR"/>
        </w:rPr>
        <w:t>örtük</w:t>
      </w:r>
      <w:r w:rsidRPr="00EB37B6">
        <w:rPr>
          <w:rFonts w:eastAsia="Times New Roman" w:cstheme="minorHAnsi"/>
          <w:lang w:eastAsia="tr-TR"/>
        </w:rPr>
        <w:t xml:space="preserve"> (ima edilen, sezdirilen) ifadelere yer veriniz.</w:t>
      </w:r>
    </w:p>
    <w:p w14:paraId="56D33A2D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>Yazım ve imla kurallarına dikkat ediniz.</w:t>
      </w:r>
    </w:p>
    <w:p w14:paraId="006BA2C6" w14:textId="77777777" w:rsidR="00EB37B6" w:rsidRPr="00EB37B6" w:rsidRDefault="00EB37B6" w:rsidP="00EB37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tr-TR"/>
        </w:rPr>
      </w:pPr>
      <w:r w:rsidRPr="00EB37B6">
        <w:rPr>
          <w:rFonts w:eastAsia="Times New Roman" w:cstheme="minorHAnsi"/>
          <w:lang w:eastAsia="tr-TR"/>
        </w:rPr>
        <w:t xml:space="preserve">Metninize uygun bir </w:t>
      </w:r>
      <w:r w:rsidRPr="00EB37B6">
        <w:rPr>
          <w:rFonts w:eastAsia="Times New Roman" w:cstheme="minorHAnsi"/>
          <w:bCs/>
          <w:lang w:eastAsia="tr-TR"/>
        </w:rPr>
        <w:t>başlık</w:t>
      </w:r>
      <w:r w:rsidRPr="00EB37B6">
        <w:rPr>
          <w:rFonts w:eastAsia="Times New Roman" w:cstheme="minorHAnsi"/>
          <w:lang w:eastAsia="tr-TR"/>
        </w:rPr>
        <w:t xml:space="preserve"> yazınız.</w:t>
      </w:r>
    </w:p>
    <w:p w14:paraId="3C5031EA" w14:textId="77777777" w:rsidR="006F7142" w:rsidRDefault="006F7142" w:rsidP="006F7142">
      <w:pPr>
        <w:pStyle w:val="ListeParagraf"/>
        <w:jc w:val="both"/>
        <w:rPr>
          <w:rFonts w:cstheme="minorHAnsi"/>
          <w:b/>
        </w:rPr>
      </w:pPr>
    </w:p>
    <w:p w14:paraId="6B97A962" w14:textId="77777777" w:rsidR="006F7142" w:rsidRPr="006F7142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Başlık</w:t>
      </w:r>
      <w:r w:rsidRPr="006F7142">
        <w:rPr>
          <w:rFonts w:cstheme="minorHAnsi"/>
          <w:b/>
        </w:rPr>
        <w:t>: 5 puan</w:t>
      </w:r>
    </w:p>
    <w:p w14:paraId="344A15EE" w14:textId="77777777" w:rsidR="006F7142" w:rsidRPr="006F7142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</w:rPr>
      </w:pPr>
      <w:r w:rsidRPr="006F7142">
        <w:rPr>
          <w:rFonts w:cstheme="minorHAnsi"/>
          <w:b/>
        </w:rPr>
        <w:t>Konuya uygun serim, düğüm, çözüm: 10 puan</w:t>
      </w:r>
    </w:p>
    <w:p w14:paraId="193812B8" w14:textId="77777777" w:rsidR="006F7142" w:rsidRPr="006F7142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</w:rPr>
      </w:pPr>
      <w:r w:rsidRPr="006F7142">
        <w:rPr>
          <w:rFonts w:cstheme="minorHAnsi"/>
          <w:b/>
        </w:rPr>
        <w:t>Öyküleyici anlatım: 5 puan</w:t>
      </w:r>
    </w:p>
    <w:p w14:paraId="1732ECB8" w14:textId="77777777" w:rsidR="006F7142" w:rsidRPr="006F7142" w:rsidRDefault="006F7142" w:rsidP="006F7142">
      <w:pPr>
        <w:pStyle w:val="ListeParagraf"/>
        <w:numPr>
          <w:ilvl w:val="0"/>
          <w:numId w:val="3"/>
        </w:numPr>
        <w:jc w:val="both"/>
        <w:rPr>
          <w:rFonts w:cstheme="minorHAnsi"/>
          <w:b/>
        </w:rPr>
      </w:pPr>
      <w:r w:rsidRPr="006F7142">
        <w:rPr>
          <w:rFonts w:cstheme="minorHAnsi"/>
          <w:b/>
        </w:rPr>
        <w:t>İfade becerisi: 10 puan</w:t>
      </w:r>
    </w:p>
    <w:p w14:paraId="17B01A73" w14:textId="77777777" w:rsidR="00032A23" w:rsidRPr="00ED5510" w:rsidRDefault="00032A23" w:rsidP="00EB37B6">
      <w:pPr>
        <w:jc w:val="both"/>
        <w:rPr>
          <w:rFonts w:cstheme="minorHAnsi"/>
          <w:b/>
          <w:color w:val="0070C0"/>
        </w:rPr>
      </w:pPr>
    </w:p>
    <w:p w14:paraId="59F36BD1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6A7C1A0C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3600387E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41841676" w14:textId="77777777" w:rsidR="00EB37B6" w:rsidRPr="00ED5510" w:rsidRDefault="00EB37B6" w:rsidP="00EB37B6">
      <w:pPr>
        <w:jc w:val="both"/>
        <w:rPr>
          <w:rFonts w:cstheme="minorHAnsi"/>
          <w:b/>
          <w:color w:val="0070C0"/>
        </w:rPr>
      </w:pPr>
    </w:p>
    <w:p w14:paraId="035E7ACC" w14:textId="77777777" w:rsidR="00904FD0" w:rsidRPr="00ED5510" w:rsidRDefault="00904FD0" w:rsidP="00EB37B6">
      <w:pPr>
        <w:jc w:val="both"/>
        <w:rPr>
          <w:rFonts w:cstheme="minorHAnsi"/>
          <w:b/>
        </w:rPr>
      </w:pPr>
    </w:p>
    <w:sectPr w:rsidR="00904FD0" w:rsidRPr="00ED5510" w:rsidSect="00D846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F6A2E"/>
    <w:multiLevelType w:val="multilevel"/>
    <w:tmpl w:val="7D8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C4C97"/>
    <w:multiLevelType w:val="multilevel"/>
    <w:tmpl w:val="243C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F410C"/>
    <w:multiLevelType w:val="multilevel"/>
    <w:tmpl w:val="609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837788">
    <w:abstractNumId w:val="0"/>
  </w:num>
  <w:num w:numId="2" w16cid:durableId="1244411183">
    <w:abstractNumId w:val="2"/>
  </w:num>
  <w:num w:numId="3" w16cid:durableId="9922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6F"/>
    <w:rsid w:val="00032A23"/>
    <w:rsid w:val="0005163B"/>
    <w:rsid w:val="000D60D8"/>
    <w:rsid w:val="00262326"/>
    <w:rsid w:val="00264B15"/>
    <w:rsid w:val="003F4200"/>
    <w:rsid w:val="004A4A47"/>
    <w:rsid w:val="004E6D43"/>
    <w:rsid w:val="00570751"/>
    <w:rsid w:val="005C5E70"/>
    <w:rsid w:val="0063026F"/>
    <w:rsid w:val="006F7142"/>
    <w:rsid w:val="007610A2"/>
    <w:rsid w:val="007A0263"/>
    <w:rsid w:val="007E16B2"/>
    <w:rsid w:val="008C6E09"/>
    <w:rsid w:val="008D4C95"/>
    <w:rsid w:val="00904FD0"/>
    <w:rsid w:val="0090643A"/>
    <w:rsid w:val="00950440"/>
    <w:rsid w:val="00951D84"/>
    <w:rsid w:val="009626F9"/>
    <w:rsid w:val="00AD5481"/>
    <w:rsid w:val="00BA15C4"/>
    <w:rsid w:val="00BC29E5"/>
    <w:rsid w:val="00C12214"/>
    <w:rsid w:val="00CB043D"/>
    <w:rsid w:val="00D84670"/>
    <w:rsid w:val="00D849F7"/>
    <w:rsid w:val="00DA4C9F"/>
    <w:rsid w:val="00EB37B6"/>
    <w:rsid w:val="00ED5510"/>
    <w:rsid w:val="00F01437"/>
    <w:rsid w:val="00F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D57CB"/>
  <w15:docId w15:val="{7018EB8D-A48C-4271-971B-0D71523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6F"/>
  </w:style>
  <w:style w:type="paragraph" w:styleId="Balk3">
    <w:name w:val="heading 3"/>
    <w:basedOn w:val="Normal"/>
    <w:link w:val="Balk3Char"/>
    <w:uiPriority w:val="9"/>
    <w:qFormat/>
    <w:rsid w:val="00EB37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B37B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B3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B37B6"/>
    <w:rPr>
      <w:b/>
      <w:bCs/>
    </w:rPr>
  </w:style>
  <w:style w:type="paragraph" w:styleId="ListeParagraf">
    <w:name w:val="List Paragraph"/>
    <w:basedOn w:val="Normal"/>
    <w:uiPriority w:val="34"/>
    <w:qFormat/>
    <w:rsid w:val="00EB37B6"/>
    <w:pPr>
      <w:ind w:left="720"/>
      <w:contextualSpacing/>
    </w:pPr>
  </w:style>
  <w:style w:type="table" w:styleId="TabloKlavuzu">
    <w:name w:val="Table Grid"/>
    <w:basedOn w:val="NormalTablo"/>
    <w:uiPriority w:val="59"/>
    <w:rsid w:val="00EB3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10</cp:revision>
  <dcterms:created xsi:type="dcterms:W3CDTF">2025-12-05T20:11:00Z</dcterms:created>
  <dcterms:modified xsi:type="dcterms:W3CDTF">2025-12-12T18:59:00Z</dcterms:modified>
</cp:coreProperties>
</file>