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4C61" w14:textId="77777777" w:rsidR="00D50B01" w:rsidRDefault="00D50B01" w:rsidP="00D50B01">
      <w:pPr>
        <w:rPr>
          <w:rFonts w:cstheme="minorHAnsi"/>
          <w:b/>
          <w:color w:val="0070C0"/>
        </w:rPr>
      </w:pPr>
      <w:r>
        <w:rPr>
          <w:rFonts w:cstheme="minorHAnsi"/>
          <w:b/>
          <w:color w:val="0070C0"/>
        </w:rPr>
        <w:t>2025-2026 EĞİTİM-ÖĞRETİM YILI 5. SINIF TÜRKÇE DERSİ 1. DÖNEM 2. YAZILI SORULARI (1. SENARYO)</w:t>
      </w:r>
    </w:p>
    <w:p w14:paraId="53B3DC3C" w14:textId="77777777" w:rsidR="00D50B01" w:rsidRDefault="00D50B01" w:rsidP="00D50B01">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56C8D65" w14:textId="77777777" w:rsidR="00DE2D16" w:rsidRPr="00D50B01" w:rsidRDefault="00DE2D16" w:rsidP="00DE2D16">
      <w:pPr>
        <w:rPr>
          <w:b/>
          <w:color w:val="00B0F0"/>
        </w:rPr>
      </w:pPr>
      <w:r w:rsidRPr="00D50B01">
        <w:rPr>
          <w:b/>
          <w:color w:val="00B0F0"/>
        </w:rPr>
        <w:t>T.O.5.5. Metinde geçen anlamını bilmediği söz varlığı unsurla</w:t>
      </w:r>
      <w:r w:rsidR="008E5D04" w:rsidRPr="00D50B01">
        <w:rPr>
          <w:b/>
          <w:color w:val="00B0F0"/>
        </w:rPr>
        <w:t xml:space="preserve">rının anlamını tahmin edebilme </w:t>
      </w:r>
    </w:p>
    <w:p w14:paraId="7079456A" w14:textId="77A32DB3" w:rsidR="00861C5A" w:rsidRPr="00E26FE4" w:rsidRDefault="00D50B01" w:rsidP="00DE2D16">
      <w:r>
        <w:t xml:space="preserve">1. </w:t>
      </w:r>
      <w:r w:rsidR="00861C5A" w:rsidRPr="00E26FE4">
        <w:t xml:space="preserve">Buradan kurtulmak için çalışmam gerekiyordu. İçim </w:t>
      </w:r>
      <w:r w:rsidR="00861C5A" w:rsidRPr="00E26FE4">
        <w:rPr>
          <w:u w:val="single"/>
        </w:rPr>
        <w:t>umut</w:t>
      </w:r>
      <w:r w:rsidR="00861C5A" w:rsidRPr="00E26FE4">
        <w:t xml:space="preserve"> ve mutlulukla doldu. Yapmam gereken toprağı kazarak duvarın altından geçebileceğim bir </w:t>
      </w:r>
      <w:r w:rsidR="00861C5A" w:rsidRPr="00E26FE4">
        <w:rPr>
          <w:u w:val="single"/>
        </w:rPr>
        <w:t>tünel</w:t>
      </w:r>
      <w:r w:rsidR="00861C5A" w:rsidRPr="00E26FE4">
        <w:t xml:space="preserve"> açmaktı. Toprağı kazmaya başladım. Tüneli açmayı başardım. En sonunda </w:t>
      </w:r>
      <w:r w:rsidR="00861C5A" w:rsidRPr="00E26FE4">
        <w:rPr>
          <w:u w:val="single"/>
        </w:rPr>
        <w:t>özgür</w:t>
      </w:r>
      <w:r w:rsidR="00861C5A" w:rsidRPr="00E26FE4">
        <w:t>düm.</w:t>
      </w:r>
    </w:p>
    <w:p w14:paraId="7768D8A8" w14:textId="18F6045A" w:rsidR="00861C5A" w:rsidRPr="00E26FE4" w:rsidRDefault="00D50B01" w:rsidP="00DE2D16">
      <w:pPr>
        <w:rPr>
          <w:b/>
        </w:rPr>
      </w:pPr>
      <w:r>
        <w:rPr>
          <w:b/>
        </w:rPr>
        <w:t>Bu</w:t>
      </w:r>
      <w:r w:rsidR="006E3CF8" w:rsidRPr="00E26FE4">
        <w:rPr>
          <w:b/>
        </w:rPr>
        <w:t xml:space="preserve"> metinde altı çizili kelimelerin metinde kazandığı anlamı tahmin ederek yazınız.</w:t>
      </w:r>
      <w:r w:rsidR="00B34AFC">
        <w:rPr>
          <w:b/>
        </w:rPr>
        <w:t xml:space="preserve"> (15 </w:t>
      </w:r>
      <w:r w:rsidR="003A49AE">
        <w:rPr>
          <w:b/>
        </w:rPr>
        <w:t>p</w:t>
      </w:r>
      <w:r w:rsidR="00B34AFC">
        <w:rPr>
          <w:b/>
        </w:rPr>
        <w:t>uan)</w:t>
      </w:r>
    </w:p>
    <w:p w14:paraId="0C4CADA1" w14:textId="77777777" w:rsidR="006E3CF8" w:rsidRPr="00E26FE4" w:rsidRDefault="006E3CF8" w:rsidP="00DE2D16">
      <w:r w:rsidRPr="00E26FE4">
        <w:t>Umut:</w:t>
      </w:r>
      <w:r w:rsidR="00E26FE4">
        <w:t xml:space="preserve"> </w:t>
      </w:r>
      <w:r w:rsidR="00E26FE4" w:rsidRPr="00E26FE4">
        <w:rPr>
          <w:color w:val="FF0000"/>
        </w:rPr>
        <w:t>ümit</w:t>
      </w:r>
    </w:p>
    <w:p w14:paraId="74ADB20E" w14:textId="3E56555A" w:rsidR="006E3CF8" w:rsidRPr="00E26FE4" w:rsidRDefault="006E3CF8" w:rsidP="00DE2D16">
      <w:r w:rsidRPr="00E26FE4">
        <w:t>Tünel:</w:t>
      </w:r>
      <w:r w:rsidR="00E26FE4">
        <w:t xml:space="preserve"> </w:t>
      </w:r>
      <w:r w:rsidR="00E26FE4" w:rsidRPr="00E26FE4">
        <w:rPr>
          <w:color w:val="FF0000"/>
        </w:rPr>
        <w:t xml:space="preserve">farklı amaçlara </w:t>
      </w:r>
      <w:r w:rsidR="00D50B01" w:rsidRPr="00E26FE4">
        <w:rPr>
          <w:color w:val="FF0000"/>
        </w:rPr>
        <w:t>yönelik, yer</w:t>
      </w:r>
      <w:r w:rsidR="00E26FE4" w:rsidRPr="00E26FE4">
        <w:rPr>
          <w:color w:val="FF0000"/>
        </w:rPr>
        <w:t xml:space="preserve"> altında genellikle dağların içinde açılan yol</w:t>
      </w:r>
    </w:p>
    <w:p w14:paraId="4694C89C" w14:textId="77777777" w:rsidR="006E3CF8" w:rsidRPr="00E26FE4" w:rsidRDefault="006E3CF8" w:rsidP="00DE2D16">
      <w:r w:rsidRPr="00E26FE4">
        <w:t>Özgür:</w:t>
      </w:r>
      <w:r w:rsidR="00E26FE4">
        <w:t xml:space="preserve"> </w:t>
      </w:r>
      <w:r w:rsidR="00E26FE4" w:rsidRPr="00E26FE4">
        <w:rPr>
          <w:color w:val="FF0000"/>
        </w:rPr>
        <w:t>herhangi bir kısıtlamaya, zorlamaya, şarta bağlı olmayan; serbest, hür</w:t>
      </w:r>
    </w:p>
    <w:p w14:paraId="54E0D685" w14:textId="77777777" w:rsidR="00DE2D16" w:rsidRPr="00D50B01" w:rsidRDefault="00DE2D16" w:rsidP="00DE2D16">
      <w:pPr>
        <w:rPr>
          <w:b/>
          <w:color w:val="00B0F0"/>
        </w:rPr>
      </w:pPr>
      <w:r w:rsidRPr="00D50B01">
        <w:rPr>
          <w:b/>
          <w:color w:val="00B0F0"/>
        </w:rPr>
        <w:t>T.O.5.8. Metnin derin anlamını belirlemeye yönelik basit çıkarımlar yapabilme</w:t>
      </w:r>
      <w:r w:rsidR="008E5D04" w:rsidRPr="00D50B01">
        <w:rPr>
          <w:b/>
          <w:color w:val="00B0F0"/>
        </w:rPr>
        <w:t xml:space="preserve"> </w:t>
      </w:r>
    </w:p>
    <w:p w14:paraId="5092A1F4" w14:textId="0A2F28C6" w:rsidR="006E3CF8" w:rsidRDefault="00CE6A7D" w:rsidP="00DE2D16">
      <w:r>
        <w:t xml:space="preserve">2. </w:t>
      </w:r>
      <w:r w:rsidR="00E26FE4">
        <w:t xml:space="preserve">İyi bir konuşmacı, kendisini çevreleyen dünyaya özellikle de insanlara karşı duyarlıdır. Duyguları uyanık, canlı ve gerçek dünya ile sıkı sıkıya ilişkide olduğu için konuşması anlamca zengindir. Konuşma sanatı bir anlamda zevk verme sanatadır. Konuşmanızın zevkle dinlenilmesini istiyorsanız kalbinizin sesine dikkat edin, </w:t>
      </w:r>
      <w:r>
        <w:t>zekânız</w:t>
      </w:r>
      <w:r w:rsidR="00E26FE4">
        <w:t xml:space="preserve"> kendisine dikkat etmeyi bilir.</w:t>
      </w:r>
    </w:p>
    <w:p w14:paraId="245BEE3A" w14:textId="0361866F" w:rsidR="00E26FE4" w:rsidRDefault="002273E0" w:rsidP="00DE2D16">
      <w:r>
        <w:rPr>
          <w:b/>
        </w:rPr>
        <w:t>Bu</w:t>
      </w:r>
      <w:r w:rsidR="00E26FE4">
        <w:t xml:space="preserve"> </w:t>
      </w:r>
      <w:r w:rsidR="00E26FE4" w:rsidRPr="002273E0">
        <w:rPr>
          <w:b/>
          <w:bCs/>
        </w:rPr>
        <w:t>metinden hareketle</w:t>
      </w:r>
      <w:r w:rsidR="00E26FE4">
        <w:t xml:space="preserve"> “</w:t>
      </w:r>
      <w:r w:rsidR="00E26FE4" w:rsidRPr="002273E0">
        <w:rPr>
          <w:bCs/>
        </w:rPr>
        <w:t>Konuşmanızın zevkle dinlenilmesini istiyorsanız kalbinizin sesine dikkat edin</w:t>
      </w:r>
      <w:r w:rsidRPr="002273E0">
        <w:rPr>
          <w:bCs/>
        </w:rPr>
        <w:t>.</w:t>
      </w:r>
      <w:r w:rsidR="00E26FE4" w:rsidRPr="002273E0">
        <w:rPr>
          <w:bCs/>
        </w:rPr>
        <w:t>”</w:t>
      </w:r>
      <w:r w:rsidR="00E26FE4">
        <w:t xml:space="preserve"> </w:t>
      </w:r>
      <w:r w:rsidR="00E26FE4" w:rsidRPr="002273E0">
        <w:rPr>
          <w:b/>
          <w:bCs/>
        </w:rPr>
        <w:t>ifadesi ile anlatılmak istenen nedir?</w:t>
      </w:r>
      <w:r w:rsidR="00B34AFC">
        <w:t xml:space="preserve"> </w:t>
      </w:r>
      <w:r w:rsidR="00837623">
        <w:rPr>
          <w:b/>
        </w:rPr>
        <w:t xml:space="preserve">(15 </w:t>
      </w:r>
      <w:r w:rsidR="003A49AE">
        <w:rPr>
          <w:b/>
        </w:rPr>
        <w:t>p</w:t>
      </w:r>
      <w:r w:rsidR="00B34AFC">
        <w:rPr>
          <w:b/>
        </w:rPr>
        <w:t>uan)</w:t>
      </w:r>
    </w:p>
    <w:p w14:paraId="75CEDFB7" w14:textId="77777777" w:rsidR="00E26FE4" w:rsidRPr="00E26FE4" w:rsidRDefault="00E26FE4" w:rsidP="00DE2D16">
      <w:pPr>
        <w:rPr>
          <w:b/>
          <w:color w:val="FF0000"/>
        </w:rPr>
      </w:pPr>
      <w:r w:rsidRPr="00E26FE4">
        <w:rPr>
          <w:color w:val="FF0000"/>
        </w:rPr>
        <w:t>Konuşmamız gerçek dünya ile ilişkili, karşımızdaki insanların duygularına karşı duyarlı olmalıdır.</w:t>
      </w:r>
    </w:p>
    <w:p w14:paraId="1C69559C" w14:textId="77777777" w:rsidR="00DE2D16" w:rsidRPr="00D50B01" w:rsidRDefault="00DE2D16" w:rsidP="00DE2D16">
      <w:pPr>
        <w:rPr>
          <w:b/>
          <w:color w:val="00B0F0"/>
        </w:rPr>
      </w:pPr>
      <w:r w:rsidRPr="00D50B01">
        <w:rPr>
          <w:b/>
          <w:color w:val="00B0F0"/>
        </w:rPr>
        <w:t>T.O.5.14. Öyküleyici metinlerdeki hikâye unsurlarını belirlemeye yönelik çözümleme yapabilme 1</w:t>
      </w:r>
    </w:p>
    <w:p w14:paraId="10060B54" w14:textId="74BFEAFF" w:rsidR="008E5D04" w:rsidRPr="00FC7746" w:rsidRDefault="00C01D16" w:rsidP="00DE2D16">
      <w:r>
        <w:t xml:space="preserve">3. </w:t>
      </w:r>
      <w:r w:rsidR="008E5D04" w:rsidRPr="00FC7746">
        <w:t>Okullar tatil olur olmaz soluğu köyümüzdeki şelalede aldık. Bizim köyün şelalesi çok meşhurdur.  Çok turist gelir. Her yaz gelen turistlerle konuşur</w:t>
      </w:r>
      <w:r w:rsidR="00B54CCE" w:rsidRPr="00FC7746">
        <w:t>um hem İngilizcemi geliştiririm hem de onlara köyümüzü ve şelalemizi anlatırım. Okul harçlığımı böyle çıkarıyorum.</w:t>
      </w:r>
      <w:r w:rsidR="008E5D04" w:rsidRPr="00FC7746">
        <w:t xml:space="preserve"> </w:t>
      </w:r>
      <w:r w:rsidR="00B54CCE" w:rsidRPr="00FC7746">
        <w:t>Bu yıl çok ilginç bir şey oldu. İngiltere’den gelen gezginler köyü çok beğendiklerini söylediler ve kalmaya karar verdiler. Bu köyümüz için bir ilk oldu.</w:t>
      </w:r>
    </w:p>
    <w:p w14:paraId="52ED5E32" w14:textId="47618614" w:rsidR="00B54CCE" w:rsidRDefault="00C01D16" w:rsidP="00DE2D16">
      <w:pPr>
        <w:rPr>
          <w:b/>
        </w:rPr>
      </w:pPr>
      <w:r>
        <w:rPr>
          <w:b/>
        </w:rPr>
        <w:t>Bu</w:t>
      </w:r>
      <w:r w:rsidR="00B54CCE" w:rsidRPr="00B54CCE">
        <w:rPr>
          <w:b/>
        </w:rPr>
        <w:t xml:space="preserve"> öyküleyici metindeki </w:t>
      </w:r>
      <w:r w:rsidR="00FC7746" w:rsidRPr="00B54CCE">
        <w:rPr>
          <w:b/>
        </w:rPr>
        <w:t>hikâye</w:t>
      </w:r>
      <w:r w:rsidR="00B54CCE" w:rsidRPr="00B54CCE">
        <w:rPr>
          <w:b/>
        </w:rPr>
        <w:t xml:space="preserve"> unsurlarını yazınız.</w:t>
      </w:r>
      <w:r w:rsidR="003A49AE">
        <w:rPr>
          <w:b/>
        </w:rPr>
        <w:t xml:space="preserve"> </w:t>
      </w:r>
      <w:r w:rsidR="00B54CCE" w:rsidRPr="00B54CCE">
        <w:rPr>
          <w:b/>
        </w:rPr>
        <w:t>(yer- olay- zaman- kişiler)</w:t>
      </w:r>
      <w:r w:rsidR="00837623">
        <w:rPr>
          <w:b/>
        </w:rPr>
        <w:t xml:space="preserve"> (20 </w:t>
      </w:r>
      <w:r w:rsidR="003A49AE">
        <w:rPr>
          <w:b/>
        </w:rPr>
        <w:t>p</w:t>
      </w:r>
      <w:r w:rsidR="00837623">
        <w:rPr>
          <w:b/>
        </w:rPr>
        <w:t>uan)</w:t>
      </w:r>
    </w:p>
    <w:p w14:paraId="77438558" w14:textId="77777777" w:rsidR="00B54CCE" w:rsidRDefault="00B54CCE" w:rsidP="00DE2D16">
      <w:pPr>
        <w:rPr>
          <w:b/>
        </w:rPr>
      </w:pPr>
      <w:r>
        <w:rPr>
          <w:b/>
        </w:rPr>
        <w:t xml:space="preserve">Yer: </w:t>
      </w:r>
      <w:r w:rsidRPr="00B54CCE">
        <w:rPr>
          <w:color w:val="FF0000"/>
        </w:rPr>
        <w:t>Köy</w:t>
      </w:r>
    </w:p>
    <w:p w14:paraId="745F715C" w14:textId="77777777" w:rsidR="00B54CCE" w:rsidRDefault="00B54CCE" w:rsidP="00DE2D16">
      <w:pPr>
        <w:rPr>
          <w:b/>
        </w:rPr>
      </w:pPr>
      <w:r>
        <w:rPr>
          <w:b/>
        </w:rPr>
        <w:t xml:space="preserve">Zaman: </w:t>
      </w:r>
      <w:r w:rsidRPr="00B54CCE">
        <w:rPr>
          <w:color w:val="FF0000"/>
        </w:rPr>
        <w:t>Yaz tatili</w:t>
      </w:r>
    </w:p>
    <w:p w14:paraId="0C8CC1F3" w14:textId="77777777" w:rsidR="00B54CCE" w:rsidRDefault="00B54CCE" w:rsidP="00DE2D16">
      <w:pPr>
        <w:rPr>
          <w:b/>
        </w:rPr>
      </w:pPr>
      <w:r>
        <w:rPr>
          <w:b/>
        </w:rPr>
        <w:t xml:space="preserve">Kişiler: </w:t>
      </w:r>
      <w:r w:rsidRPr="00B54CCE">
        <w:rPr>
          <w:color w:val="FF0000"/>
        </w:rPr>
        <w:t>Kahraman ve turistler</w:t>
      </w:r>
    </w:p>
    <w:p w14:paraId="0EF92D92" w14:textId="71D1D70E" w:rsidR="00B54CCE" w:rsidRDefault="00B54CCE" w:rsidP="00DE2D16">
      <w:pPr>
        <w:rPr>
          <w:b/>
        </w:rPr>
      </w:pPr>
      <w:r>
        <w:rPr>
          <w:b/>
        </w:rPr>
        <w:t xml:space="preserve">Olay: </w:t>
      </w:r>
      <w:r w:rsidR="00176AB7">
        <w:rPr>
          <w:color w:val="FF0000"/>
        </w:rPr>
        <w:t>O</w:t>
      </w:r>
      <w:r w:rsidRPr="00B54CCE">
        <w:rPr>
          <w:color w:val="FF0000"/>
        </w:rPr>
        <w:t>kul çağındaki bir çocuğun turistlere rehberlik etmesi ve bir turistin köyde yaşamaya karar vermesi.</w:t>
      </w:r>
    </w:p>
    <w:p w14:paraId="0855E68D" w14:textId="77777777" w:rsidR="00B54CCE" w:rsidRDefault="00B54CCE" w:rsidP="00DE2D16">
      <w:pPr>
        <w:rPr>
          <w:b/>
        </w:rPr>
      </w:pPr>
    </w:p>
    <w:p w14:paraId="627A5EA7" w14:textId="77777777" w:rsidR="005B0138" w:rsidRDefault="005B0138" w:rsidP="00DE2D16">
      <w:pPr>
        <w:rPr>
          <w:b/>
        </w:rPr>
      </w:pPr>
    </w:p>
    <w:p w14:paraId="0B2392C7" w14:textId="77777777" w:rsidR="00D50B01" w:rsidRPr="00B54CCE" w:rsidRDefault="00D50B01" w:rsidP="00DE2D16">
      <w:pPr>
        <w:rPr>
          <w:b/>
        </w:rPr>
      </w:pPr>
    </w:p>
    <w:p w14:paraId="0B8E05B0" w14:textId="77777777" w:rsidR="00DE2D16" w:rsidRPr="00D50B01" w:rsidRDefault="00DE2D16" w:rsidP="00DE2D16">
      <w:pPr>
        <w:rPr>
          <w:b/>
          <w:color w:val="00B0F0"/>
        </w:rPr>
      </w:pPr>
      <w:r w:rsidRPr="00D50B01">
        <w:rPr>
          <w:b/>
          <w:color w:val="00B0F0"/>
        </w:rPr>
        <w:lastRenderedPageBreak/>
        <w:t>T.O.5.18. Şiirin biçim özelliklerini belirleme</w:t>
      </w:r>
      <w:r w:rsidR="0006055E" w:rsidRPr="00D50B01">
        <w:rPr>
          <w:b/>
          <w:color w:val="00B0F0"/>
        </w:rPr>
        <w:t xml:space="preserve">ye yönelik çözümleme yapabilme </w:t>
      </w:r>
    </w:p>
    <w:p w14:paraId="627CDC52" w14:textId="2E3D41F5" w:rsidR="0006055E" w:rsidRPr="0006055E" w:rsidRDefault="009C32B2" w:rsidP="0006055E">
      <w:pPr>
        <w:spacing w:after="120"/>
      </w:pPr>
      <w:r>
        <w:t xml:space="preserve">4. </w:t>
      </w:r>
      <w:r w:rsidR="0006055E" w:rsidRPr="0006055E">
        <w:t>Kuşlar mutlu şarkısını</w:t>
      </w:r>
    </w:p>
    <w:p w14:paraId="6B1D1625" w14:textId="77777777" w:rsidR="0006055E" w:rsidRPr="0006055E" w:rsidRDefault="0006055E" w:rsidP="0006055E">
      <w:pPr>
        <w:spacing w:after="120"/>
      </w:pPr>
      <w:r w:rsidRPr="0006055E">
        <w:t>Hep dalımda söylerler,</w:t>
      </w:r>
    </w:p>
    <w:p w14:paraId="55E779E8" w14:textId="77777777" w:rsidR="0006055E" w:rsidRPr="0006055E" w:rsidRDefault="0006055E" w:rsidP="0006055E">
      <w:pPr>
        <w:spacing w:after="120"/>
      </w:pPr>
      <w:r w:rsidRPr="0006055E">
        <w:t>Şen arılar vızır vızır,</w:t>
      </w:r>
    </w:p>
    <w:p w14:paraId="2C3CABD9" w14:textId="77777777" w:rsidR="0006055E" w:rsidRDefault="0006055E" w:rsidP="0006055E">
      <w:pPr>
        <w:spacing w:after="120"/>
      </w:pPr>
      <w:r w:rsidRPr="0006055E">
        <w:t>Kokuma koşup gelirler.</w:t>
      </w:r>
    </w:p>
    <w:p w14:paraId="2E997342" w14:textId="55D7EDB7" w:rsidR="00D00D01" w:rsidRDefault="009C32B2" w:rsidP="0006055E">
      <w:pPr>
        <w:spacing w:after="120"/>
        <w:rPr>
          <w:b/>
        </w:rPr>
      </w:pPr>
      <w:r>
        <w:rPr>
          <w:b/>
        </w:rPr>
        <w:t>Bu</w:t>
      </w:r>
      <w:r w:rsidR="00D00D01" w:rsidRPr="00D00D01">
        <w:rPr>
          <w:b/>
        </w:rPr>
        <w:t xml:space="preserve"> örnekten yararlanarak şiirin biçim özelliklerini </w:t>
      </w:r>
      <w:r w:rsidR="00D00D01">
        <w:rPr>
          <w:b/>
        </w:rPr>
        <w:t>yazınız.</w:t>
      </w:r>
      <w:r w:rsidR="00837623">
        <w:rPr>
          <w:b/>
        </w:rPr>
        <w:t xml:space="preserve">   </w:t>
      </w:r>
      <w:r w:rsidR="00837623">
        <w:rPr>
          <w:rFonts w:ascii="Calibri" w:hAnsi="Calibri" w:cs="Calibri"/>
          <w:b/>
          <w:bCs/>
        </w:rPr>
        <w:t xml:space="preserve">(10 </w:t>
      </w:r>
      <w:r>
        <w:rPr>
          <w:rFonts w:ascii="Calibri" w:hAnsi="Calibri" w:cs="Calibri"/>
          <w:b/>
          <w:bCs/>
        </w:rPr>
        <w:t>p</w:t>
      </w:r>
      <w:r w:rsidR="00837623">
        <w:rPr>
          <w:rFonts w:ascii="Calibri" w:hAnsi="Calibri" w:cs="Calibri"/>
          <w:b/>
          <w:bCs/>
        </w:rPr>
        <w:t>uan)</w:t>
      </w:r>
    </w:p>
    <w:p w14:paraId="4FE77322" w14:textId="014743CE" w:rsidR="00D00D01" w:rsidRPr="00D00D01" w:rsidRDefault="00D00D01" w:rsidP="0006055E">
      <w:pPr>
        <w:spacing w:after="120"/>
        <w:rPr>
          <w:color w:val="FF0000"/>
        </w:rPr>
      </w:pPr>
      <w:r w:rsidRPr="00D00D01">
        <w:rPr>
          <w:color w:val="FF0000"/>
        </w:rPr>
        <w:t>Mısralar h</w:t>
      </w:r>
      <w:r w:rsidR="00097232">
        <w:rPr>
          <w:color w:val="FF0000"/>
        </w:rPr>
        <w:t>â</w:t>
      </w:r>
      <w:r w:rsidRPr="00D00D01">
        <w:rPr>
          <w:color w:val="FF0000"/>
        </w:rPr>
        <w:t>linde yazılır. (</w:t>
      </w:r>
      <w:r w:rsidR="009C32B2" w:rsidRPr="00D00D01">
        <w:rPr>
          <w:color w:val="FF0000"/>
        </w:rPr>
        <w:t>Her</w:t>
      </w:r>
      <w:r w:rsidRPr="00D00D01">
        <w:rPr>
          <w:color w:val="FF0000"/>
        </w:rPr>
        <w:t xml:space="preserve"> satıra mısra denir.)</w:t>
      </w:r>
    </w:p>
    <w:p w14:paraId="7D38B61D" w14:textId="0DDDBE66" w:rsidR="00D00D01" w:rsidRPr="00D00D01" w:rsidRDefault="00D00D01" w:rsidP="0006055E">
      <w:pPr>
        <w:spacing w:after="120"/>
        <w:rPr>
          <w:color w:val="FF0000"/>
        </w:rPr>
      </w:pPr>
      <w:r w:rsidRPr="00D00D01">
        <w:rPr>
          <w:color w:val="FF0000"/>
        </w:rPr>
        <w:t>Kıtalar h</w:t>
      </w:r>
      <w:r w:rsidR="00097232">
        <w:rPr>
          <w:color w:val="FF0000"/>
        </w:rPr>
        <w:t>â</w:t>
      </w:r>
      <w:r w:rsidRPr="00D00D01">
        <w:rPr>
          <w:color w:val="FF0000"/>
        </w:rPr>
        <w:t>lindedir. (</w:t>
      </w:r>
      <w:r w:rsidR="009C32B2" w:rsidRPr="00D00D01">
        <w:rPr>
          <w:color w:val="FF0000"/>
        </w:rPr>
        <w:t>Her</w:t>
      </w:r>
      <w:r w:rsidRPr="00D00D01">
        <w:rPr>
          <w:color w:val="FF0000"/>
        </w:rPr>
        <w:t xml:space="preserve"> 4 mısra kıtayı oluşturur.)</w:t>
      </w:r>
    </w:p>
    <w:p w14:paraId="03AF83C7" w14:textId="77777777" w:rsidR="00D00D01" w:rsidRPr="00D00D01" w:rsidRDefault="00D00D01" w:rsidP="0006055E">
      <w:pPr>
        <w:spacing w:after="120"/>
        <w:rPr>
          <w:color w:val="FF0000"/>
        </w:rPr>
      </w:pPr>
      <w:r w:rsidRPr="00D00D01">
        <w:rPr>
          <w:color w:val="FF0000"/>
        </w:rPr>
        <w:t>Ses benzerliği vardır.</w:t>
      </w:r>
    </w:p>
    <w:p w14:paraId="7F5F2BE7" w14:textId="77777777" w:rsidR="00D00D01" w:rsidRPr="00D00D01" w:rsidRDefault="00D00D01" w:rsidP="0006055E">
      <w:pPr>
        <w:spacing w:after="120"/>
        <w:rPr>
          <w:color w:val="FF0000"/>
        </w:rPr>
      </w:pPr>
      <w:r w:rsidRPr="00D00D01">
        <w:rPr>
          <w:color w:val="FF0000"/>
        </w:rPr>
        <w:t>Duygularımıza yöneliktir.</w:t>
      </w:r>
    </w:p>
    <w:p w14:paraId="3BE6B526" w14:textId="05B6E20D" w:rsidR="00D50B01" w:rsidRPr="00D50B01" w:rsidRDefault="00DE2D16" w:rsidP="00DE2D16">
      <w:pPr>
        <w:rPr>
          <w:b/>
          <w:color w:val="00B0F0"/>
        </w:rPr>
      </w:pPr>
      <w:r w:rsidRPr="00D50B01">
        <w:rPr>
          <w:b/>
          <w:color w:val="00B0F0"/>
        </w:rPr>
        <w:t>T.O.5.19. Bilgilendirici metinde düşünceyi geliştirme yollarını belirlemeye yönelik çözümleme</w:t>
      </w:r>
      <w:r w:rsidR="00D50B01">
        <w:rPr>
          <w:b/>
          <w:color w:val="00B0F0"/>
        </w:rPr>
        <w:t xml:space="preserve"> </w:t>
      </w:r>
      <w:r w:rsidRPr="00D50B01">
        <w:rPr>
          <w:b/>
          <w:color w:val="00B0F0"/>
        </w:rPr>
        <w:t xml:space="preserve">yapabilme </w:t>
      </w:r>
    </w:p>
    <w:p w14:paraId="0F980A89" w14:textId="38DD5681" w:rsidR="001D2694" w:rsidRDefault="003371D2" w:rsidP="00FD3CEB">
      <w:r w:rsidRPr="00A80813">
        <w:rPr>
          <w:b/>
        </w:rPr>
        <w:t>5.</w:t>
      </w:r>
      <w:r w:rsidR="00A80813" w:rsidRPr="00A80813">
        <w:rPr>
          <w:rFonts w:ascii="Calibri" w:hAnsi="Calibri" w:cs="Calibri"/>
          <w:b/>
          <w:bCs/>
        </w:rPr>
        <w:t xml:space="preserve"> </w:t>
      </w:r>
      <w:r w:rsidR="001D2694" w:rsidRPr="001D2694">
        <w:t>Fotoğrafçılık, ışığın büyülü dansını yakalamak ve anları sonsuza dek dondurmak için kullanılan bir sanattır. Her bir kare, bir hikâye anlatır ve zamanın akışını geçici bir şekilde durdurur. Ayrıca günümüzün en popüler hobilerinden biridir. Bunun nedeni mevsimin, yerin ve saatinin olmamasıdır. İstediğiniz her zaman ve her yerde fotoğraf çekebilirsiniz.</w:t>
      </w:r>
    </w:p>
    <w:p w14:paraId="73499A33" w14:textId="7E6D1F2A" w:rsidR="00FD3CEB" w:rsidRPr="00FD3CEB" w:rsidRDefault="00FD3CEB" w:rsidP="00FD3CEB">
      <w:pPr>
        <w:rPr>
          <w:b/>
          <w:color w:val="0070C0"/>
        </w:rPr>
      </w:pPr>
      <w:r>
        <w:rPr>
          <w:rFonts w:ascii="Calibri" w:hAnsi="Calibri" w:cs="Calibri"/>
          <w:b/>
          <w:bCs/>
        </w:rPr>
        <w:t>Bu m</w:t>
      </w:r>
      <w:r w:rsidRPr="00A80813">
        <w:rPr>
          <w:rFonts w:ascii="Calibri" w:hAnsi="Calibri" w:cs="Calibri"/>
          <w:b/>
          <w:bCs/>
        </w:rPr>
        <w:t xml:space="preserve">etinde </w:t>
      </w:r>
      <w:r>
        <w:rPr>
          <w:rFonts w:ascii="Calibri" w:hAnsi="Calibri" w:cs="Calibri"/>
          <w:b/>
          <w:bCs/>
        </w:rPr>
        <w:t>kullanılan düşünceyi geliştirme yollarını yazınız. (10 puan)</w:t>
      </w:r>
    </w:p>
    <w:p w14:paraId="56D8DAB2" w14:textId="77777777" w:rsidR="001D2694" w:rsidRPr="00EC5D4F" w:rsidRDefault="00EC5D4F" w:rsidP="001D2694">
      <w:pPr>
        <w:spacing w:after="120"/>
        <w:rPr>
          <w:color w:val="FF0000"/>
        </w:rPr>
      </w:pPr>
      <w:r w:rsidRPr="00EC5D4F">
        <w:rPr>
          <w:color w:val="FF0000"/>
        </w:rPr>
        <w:t>Tanımlama ve karşılaştırma</w:t>
      </w:r>
    </w:p>
    <w:p w14:paraId="584ACFF4" w14:textId="77777777" w:rsidR="00DE2D16" w:rsidRPr="00D50B01" w:rsidRDefault="00DE2D16" w:rsidP="00DE2D16">
      <w:pPr>
        <w:rPr>
          <w:b/>
          <w:color w:val="00B0F0"/>
        </w:rPr>
      </w:pPr>
      <w:r w:rsidRPr="00D50B01">
        <w:rPr>
          <w:b/>
          <w:color w:val="00B0F0"/>
        </w:rPr>
        <w:t>T.O.5.20. Metindeki söz sanatlarını belirlemeye yönelik çözümleme yapabilme 1</w:t>
      </w:r>
    </w:p>
    <w:p w14:paraId="4918B60E" w14:textId="1BB15E92" w:rsidR="003371D2" w:rsidRDefault="003371D2" w:rsidP="00DE2D16">
      <w:pPr>
        <w:rPr>
          <w:b/>
          <w:color w:val="0070C0"/>
        </w:rPr>
      </w:pPr>
      <w:r w:rsidRPr="00A80813">
        <w:rPr>
          <w:b/>
        </w:rPr>
        <w:t>6.</w:t>
      </w:r>
      <w:r w:rsidRPr="00A80813">
        <w:rPr>
          <w:rFonts w:ascii="Calibri" w:hAnsi="Calibri" w:cs="Calibri"/>
          <w:b/>
          <w:bCs/>
        </w:rPr>
        <w:t xml:space="preserve"> Aşağıdaki </w:t>
      </w:r>
      <w:r>
        <w:rPr>
          <w:rFonts w:ascii="Calibri" w:hAnsi="Calibri" w:cs="Calibri"/>
          <w:b/>
          <w:bCs/>
        </w:rPr>
        <w:t>d</w:t>
      </w:r>
      <w:r w:rsidR="000C522D">
        <w:rPr>
          <w:rFonts w:ascii="Calibri" w:hAnsi="Calibri" w:cs="Calibri"/>
          <w:b/>
          <w:bCs/>
        </w:rPr>
        <w:t xml:space="preserve">izelerde bulunan söz sanatlarını ve </w:t>
      </w:r>
      <w:r w:rsidR="00FD3CEB">
        <w:rPr>
          <w:rFonts w:ascii="Calibri" w:hAnsi="Calibri" w:cs="Calibri"/>
          <w:b/>
          <w:bCs/>
        </w:rPr>
        <w:t>nedenlerini altlarındaki</w:t>
      </w:r>
      <w:r w:rsidR="000C522D">
        <w:rPr>
          <w:rFonts w:ascii="Calibri" w:hAnsi="Calibri" w:cs="Calibri"/>
          <w:b/>
          <w:bCs/>
        </w:rPr>
        <w:t xml:space="preserve"> </w:t>
      </w:r>
      <w:r>
        <w:rPr>
          <w:rFonts w:ascii="Calibri" w:hAnsi="Calibri" w:cs="Calibri"/>
          <w:b/>
          <w:bCs/>
        </w:rPr>
        <w:t xml:space="preserve">boşluğa yazınız.  (10 </w:t>
      </w:r>
      <w:r w:rsidR="00FD3CEB">
        <w:rPr>
          <w:rFonts w:ascii="Calibri" w:hAnsi="Calibri" w:cs="Calibri"/>
          <w:b/>
          <w:bCs/>
        </w:rPr>
        <w:t>p</w:t>
      </w:r>
      <w:r>
        <w:rPr>
          <w:rFonts w:ascii="Calibri" w:hAnsi="Calibri" w:cs="Calibri"/>
          <w:b/>
          <w:bCs/>
        </w:rPr>
        <w:t>uan)</w:t>
      </w:r>
    </w:p>
    <w:p w14:paraId="540D1EF0" w14:textId="77777777" w:rsidR="00305742" w:rsidRPr="00305742" w:rsidRDefault="00305742" w:rsidP="003371D2">
      <w:pPr>
        <w:spacing w:after="120"/>
      </w:pPr>
      <w:r w:rsidRPr="00305742">
        <w:t>İlkbaharda canlanır yer</w:t>
      </w:r>
      <w:r w:rsidR="003371D2">
        <w:tab/>
      </w:r>
      <w:r w:rsidR="003371D2">
        <w:tab/>
      </w:r>
      <w:r w:rsidR="003371D2">
        <w:tab/>
      </w:r>
      <w:r w:rsidR="003371D2">
        <w:tab/>
      </w:r>
      <w:r w:rsidR="003371D2">
        <w:tab/>
      </w:r>
      <w:r w:rsidR="003371D2" w:rsidRPr="00305742">
        <w:t>Döner geline her ağaç</w:t>
      </w:r>
    </w:p>
    <w:p w14:paraId="1668AD97" w14:textId="77777777" w:rsidR="003371D2" w:rsidRPr="003371D2" w:rsidRDefault="00305742" w:rsidP="003371D2">
      <w:pPr>
        <w:spacing w:after="120"/>
      </w:pPr>
      <w:r w:rsidRPr="00305742">
        <w:t>Kırlar hep yeşiller giyer.</w:t>
      </w:r>
      <w:r w:rsidR="003371D2">
        <w:tab/>
      </w:r>
      <w:r w:rsidR="003371D2">
        <w:tab/>
      </w:r>
      <w:r w:rsidR="003371D2">
        <w:tab/>
      </w:r>
      <w:r w:rsidR="003371D2">
        <w:tab/>
      </w:r>
      <w:r w:rsidR="003371D2">
        <w:tab/>
      </w:r>
      <w:r w:rsidR="003371D2" w:rsidRPr="003371D2">
        <w:t>Süslü bir etektir yamaç.</w:t>
      </w:r>
    </w:p>
    <w:p w14:paraId="48D82982" w14:textId="77777777" w:rsidR="00305742" w:rsidRPr="003371D2" w:rsidRDefault="000C522D" w:rsidP="003371D2">
      <w:pPr>
        <w:spacing w:after="120"/>
        <w:rPr>
          <w:color w:val="FF0000"/>
        </w:rPr>
      </w:pPr>
      <w:r>
        <w:rPr>
          <w:color w:val="FF0000"/>
        </w:rPr>
        <w:t>Kişileştirme</w:t>
      </w:r>
      <w:r>
        <w:rPr>
          <w:color w:val="FF0000"/>
        </w:rPr>
        <w:tab/>
      </w:r>
      <w:r>
        <w:rPr>
          <w:color w:val="FF0000"/>
        </w:rPr>
        <w:tab/>
      </w:r>
      <w:r>
        <w:rPr>
          <w:color w:val="FF0000"/>
        </w:rPr>
        <w:tab/>
      </w:r>
      <w:r>
        <w:rPr>
          <w:color w:val="FF0000"/>
        </w:rPr>
        <w:tab/>
      </w:r>
      <w:r>
        <w:rPr>
          <w:color w:val="FF0000"/>
        </w:rPr>
        <w:tab/>
      </w:r>
      <w:r>
        <w:rPr>
          <w:color w:val="FF0000"/>
        </w:rPr>
        <w:tab/>
        <w:t>B</w:t>
      </w:r>
      <w:r w:rsidR="003371D2" w:rsidRPr="003371D2">
        <w:rPr>
          <w:color w:val="FF0000"/>
        </w:rPr>
        <w:t>enzetme</w:t>
      </w:r>
      <w:r w:rsidR="003371D2" w:rsidRPr="003371D2">
        <w:rPr>
          <w:color w:val="FF0000"/>
        </w:rPr>
        <w:tab/>
      </w:r>
    </w:p>
    <w:p w14:paraId="27BD4E26" w14:textId="77777777" w:rsidR="00305742" w:rsidRPr="00305742" w:rsidRDefault="00305742" w:rsidP="003371D2">
      <w:pPr>
        <w:spacing w:after="120"/>
      </w:pPr>
    </w:p>
    <w:p w14:paraId="246BCD31" w14:textId="77777777" w:rsidR="00DE2D16" w:rsidRPr="00D50B01" w:rsidRDefault="00DE2D16" w:rsidP="00DE2D16">
      <w:pPr>
        <w:rPr>
          <w:b/>
          <w:color w:val="00B0F0"/>
        </w:rPr>
      </w:pPr>
      <w:r w:rsidRPr="00D50B01">
        <w:rPr>
          <w:b/>
          <w:color w:val="00B0F0"/>
        </w:rPr>
        <w:t>T.Y.5.7. Yaratıcı yazı yazabilme</w:t>
      </w:r>
    </w:p>
    <w:p w14:paraId="56AB8BEB" w14:textId="77777777" w:rsidR="00DE2D16" w:rsidRPr="00D50B01" w:rsidRDefault="00DE2D16" w:rsidP="00DE2D16">
      <w:pPr>
        <w:rPr>
          <w:b/>
          <w:color w:val="00B0F0"/>
        </w:rPr>
      </w:pPr>
      <w:r w:rsidRPr="00D50B01">
        <w:rPr>
          <w:b/>
          <w:color w:val="00B0F0"/>
        </w:rPr>
        <w:t>T.Y.5.20. Uygun geçiş ve bağlantı ifadelerini kullanabilme</w:t>
      </w:r>
    </w:p>
    <w:p w14:paraId="0E239C47" w14:textId="77777777" w:rsidR="00DE2D16" w:rsidRPr="00D50B01" w:rsidRDefault="00DE2D16" w:rsidP="00DE2D16">
      <w:pPr>
        <w:rPr>
          <w:b/>
          <w:color w:val="00B0F0"/>
        </w:rPr>
      </w:pPr>
      <w:r w:rsidRPr="00D50B01">
        <w:rPr>
          <w:b/>
          <w:color w:val="00B0F0"/>
        </w:rPr>
        <w:t>T.Y.5.21. Yazım kuralları ve noktalama işaretlerini uygulayabilme</w:t>
      </w:r>
    </w:p>
    <w:p w14:paraId="072F0479" w14:textId="1F998319" w:rsidR="00AF1821" w:rsidRPr="00B34AFC" w:rsidRDefault="00292425" w:rsidP="00DE2D16">
      <w:r>
        <w:t xml:space="preserve">7. </w:t>
      </w:r>
      <w:r w:rsidR="00FC7746" w:rsidRPr="00B34AFC">
        <w:t>“Sihirli bir kaleminiz var. Neler yapabilir ve onu nasıl kullanacaksınız?”</w:t>
      </w:r>
      <w:r w:rsidR="00FC7746" w:rsidRPr="00837623">
        <w:rPr>
          <w:b/>
        </w:rPr>
        <w:t xml:space="preserve"> verilen konu ile ilgili bir hikâye yazınız.  Hikâyenizde geçiş ve bağlantı ifadelerine yer veriniz.  Yazım ve noktalama kurallarına dikkat ediniz. Başlık koyunuz</w:t>
      </w:r>
      <w:r>
        <w:rPr>
          <w:b/>
        </w:rPr>
        <w:t xml:space="preserve">. </w:t>
      </w:r>
      <w:r w:rsidR="00837623">
        <w:rPr>
          <w:b/>
        </w:rPr>
        <w:t xml:space="preserve">(20 </w:t>
      </w:r>
      <w:r w:rsidR="004531EF">
        <w:rPr>
          <w:b/>
        </w:rPr>
        <w:t>p</w:t>
      </w:r>
      <w:r w:rsidR="00837623">
        <w:rPr>
          <w:b/>
        </w:rPr>
        <w:t>uan)</w:t>
      </w:r>
    </w:p>
    <w:p w14:paraId="31CB3DAC" w14:textId="77777777" w:rsidR="00AF1821" w:rsidRPr="00DE2D16" w:rsidRDefault="00AF1821" w:rsidP="00DE2D16">
      <w:pPr>
        <w:rPr>
          <w:b/>
          <w:color w:val="0070C0"/>
        </w:rPr>
      </w:pPr>
    </w:p>
    <w:sectPr w:rsidR="00AF1821" w:rsidRPr="00DE2D16" w:rsidSect="00D50B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E2D"/>
    <w:rsid w:val="0005163B"/>
    <w:rsid w:val="0006055E"/>
    <w:rsid w:val="00074ADD"/>
    <w:rsid w:val="00097232"/>
    <w:rsid w:val="000C522D"/>
    <w:rsid w:val="00176AB7"/>
    <w:rsid w:val="001D2694"/>
    <w:rsid w:val="002273E0"/>
    <w:rsid w:val="00292425"/>
    <w:rsid w:val="00305742"/>
    <w:rsid w:val="003371D2"/>
    <w:rsid w:val="003A49AE"/>
    <w:rsid w:val="004531EF"/>
    <w:rsid w:val="005B0138"/>
    <w:rsid w:val="0065791C"/>
    <w:rsid w:val="006E3CF8"/>
    <w:rsid w:val="00837623"/>
    <w:rsid w:val="00861C5A"/>
    <w:rsid w:val="008E5D04"/>
    <w:rsid w:val="00950440"/>
    <w:rsid w:val="009C32B2"/>
    <w:rsid w:val="00A80813"/>
    <w:rsid w:val="00AC4D98"/>
    <w:rsid w:val="00AF1821"/>
    <w:rsid w:val="00B34AFC"/>
    <w:rsid w:val="00B54CCE"/>
    <w:rsid w:val="00C01D16"/>
    <w:rsid w:val="00C07D73"/>
    <w:rsid w:val="00C22E2D"/>
    <w:rsid w:val="00CE6A7D"/>
    <w:rsid w:val="00D00D01"/>
    <w:rsid w:val="00D50B01"/>
    <w:rsid w:val="00DE2D16"/>
    <w:rsid w:val="00E26FE4"/>
    <w:rsid w:val="00E869DC"/>
    <w:rsid w:val="00EC5D4F"/>
    <w:rsid w:val="00FB0CAF"/>
    <w:rsid w:val="00FC7746"/>
    <w:rsid w:val="00FD3C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D663"/>
  <w15:docId w15:val="{065385CE-4B6D-43FF-B96D-EBD2F7CF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575</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28</cp:revision>
  <dcterms:created xsi:type="dcterms:W3CDTF">2025-12-02T05:52:00Z</dcterms:created>
  <dcterms:modified xsi:type="dcterms:W3CDTF">2025-12-14T10:07:00Z</dcterms:modified>
</cp:coreProperties>
</file>