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C5FB" w14:textId="0FE8DA4F" w:rsidR="003058AE" w:rsidRPr="003058AE" w:rsidRDefault="003058AE" w:rsidP="003058AE">
      <w:pPr>
        <w:rPr>
          <w:rFonts w:cstheme="minorHAnsi"/>
          <w:b/>
          <w:color w:val="0070C0"/>
        </w:rPr>
      </w:pPr>
      <w:r w:rsidRPr="003058AE">
        <w:rPr>
          <w:rFonts w:cstheme="minorHAnsi"/>
          <w:b/>
          <w:color w:val="0070C0"/>
        </w:rPr>
        <w:t>2025-2026 EĞİTİM-ÖĞRETİM YILI 6. SINIF TÜRKÇE DERSİ MEB YAYINLARI 1. DÖNEM 1. YAZILI (</w:t>
      </w:r>
      <w:r>
        <w:rPr>
          <w:rFonts w:cstheme="minorHAnsi"/>
          <w:b/>
          <w:color w:val="0070C0"/>
        </w:rPr>
        <w:t>5</w:t>
      </w:r>
      <w:r w:rsidRPr="003058AE">
        <w:rPr>
          <w:rFonts w:cstheme="minorHAnsi"/>
          <w:b/>
          <w:color w:val="0070C0"/>
        </w:rPr>
        <w:t>. SENARYO)</w:t>
      </w:r>
    </w:p>
    <w:p w14:paraId="6A2473E1" w14:textId="77777777" w:rsidR="00D86272" w:rsidRPr="006534A4" w:rsidRDefault="00F07906" w:rsidP="00F07906">
      <w:pPr>
        <w:rPr>
          <w:rFonts w:cstheme="minorHAnsi"/>
          <w:b/>
          <w:color w:val="0070C0"/>
        </w:rPr>
      </w:pPr>
      <w:r w:rsidRPr="006534A4">
        <w:rPr>
          <w:rFonts w:cstheme="minorHAnsi"/>
          <w:b/>
          <w:color w:val="0070C0"/>
        </w:rPr>
        <w:t>Ad- Soyad:</w:t>
      </w:r>
      <w:r w:rsidRPr="006534A4">
        <w:rPr>
          <w:rFonts w:cstheme="minorHAnsi"/>
          <w:b/>
          <w:color w:val="0070C0"/>
        </w:rPr>
        <w:tab/>
      </w:r>
      <w:r w:rsidRPr="006534A4">
        <w:rPr>
          <w:rFonts w:cstheme="minorHAnsi"/>
          <w:b/>
          <w:color w:val="0070C0"/>
        </w:rPr>
        <w:tab/>
      </w:r>
      <w:r w:rsidRPr="006534A4">
        <w:rPr>
          <w:rFonts w:cstheme="minorHAnsi"/>
          <w:b/>
          <w:color w:val="0070C0"/>
        </w:rPr>
        <w:tab/>
      </w:r>
      <w:r w:rsidRPr="006534A4">
        <w:rPr>
          <w:rFonts w:cstheme="minorHAnsi"/>
          <w:b/>
          <w:color w:val="0070C0"/>
        </w:rPr>
        <w:tab/>
      </w:r>
      <w:r w:rsidRPr="006534A4">
        <w:rPr>
          <w:rFonts w:cstheme="minorHAnsi"/>
          <w:b/>
          <w:color w:val="0070C0"/>
        </w:rPr>
        <w:tab/>
      </w:r>
      <w:r w:rsidRPr="006534A4">
        <w:rPr>
          <w:rFonts w:cstheme="minorHAnsi"/>
          <w:b/>
          <w:color w:val="0070C0"/>
        </w:rPr>
        <w:tab/>
      </w:r>
      <w:r w:rsidRPr="006534A4">
        <w:rPr>
          <w:rFonts w:cstheme="minorHAnsi"/>
          <w:b/>
          <w:color w:val="0070C0"/>
        </w:rPr>
        <w:tab/>
        <w:t>Sınıf:</w:t>
      </w:r>
    </w:p>
    <w:p w14:paraId="137E5F66" w14:textId="77777777" w:rsidR="009D0440" w:rsidRPr="00B92130" w:rsidRDefault="009D0440" w:rsidP="009D0440">
      <w:pPr>
        <w:pStyle w:val="Pa14"/>
        <w:jc w:val="both"/>
        <w:rPr>
          <w:rFonts w:asciiTheme="minorHAnsi" w:hAnsiTheme="minorHAnsi" w:cstheme="minorHAnsi"/>
          <w:b/>
          <w:color w:val="00B0F0"/>
          <w:sz w:val="22"/>
          <w:szCs w:val="22"/>
        </w:rPr>
      </w:pPr>
      <w:r w:rsidRPr="00B92130">
        <w:rPr>
          <w:rStyle w:val="A2"/>
          <w:rFonts w:asciiTheme="minorHAnsi" w:hAnsiTheme="minorHAnsi" w:cstheme="minorHAnsi"/>
          <w:b/>
          <w:color w:val="00B0F0"/>
          <w:sz w:val="22"/>
          <w:szCs w:val="22"/>
        </w:rPr>
        <w:t xml:space="preserve">T.O.6.5. Metinde geçen anlamını bilmediği söz varlığı unsurlarının anlamını tahmin edebilme </w:t>
      </w:r>
    </w:p>
    <w:p w14:paraId="721E8BAB" w14:textId="77777777" w:rsidR="009D0440" w:rsidRPr="006534A4" w:rsidRDefault="00D86272" w:rsidP="009D0440">
      <w:pPr>
        <w:jc w:val="both"/>
        <w:rPr>
          <w:rFonts w:cstheme="minorHAnsi"/>
          <w:lang w:eastAsia="tr-TR"/>
        </w:rPr>
      </w:pPr>
      <w:r w:rsidRPr="006534A4">
        <w:rPr>
          <w:rFonts w:cstheme="minorHAnsi"/>
          <w:b/>
        </w:rPr>
        <w:t>1.</w:t>
      </w:r>
      <w:r w:rsidR="00573A83" w:rsidRPr="006534A4">
        <w:rPr>
          <w:rFonts w:cstheme="minorHAnsi"/>
        </w:rPr>
        <w:t xml:space="preserve"> </w:t>
      </w:r>
      <w:r w:rsidR="009D0440" w:rsidRPr="006534A4">
        <w:rPr>
          <w:rFonts w:cstheme="minorHAnsi"/>
        </w:rPr>
        <w:t>B</w:t>
      </w:r>
      <w:r w:rsidR="009D0440" w:rsidRPr="006534A4">
        <w:rPr>
          <w:rFonts w:cstheme="minorHAnsi"/>
          <w:lang w:eastAsia="tr-TR"/>
        </w:rPr>
        <w:t xml:space="preserve">ir gün baş dönmesi şikâyetiyle konağa doktor çağrılır. Doktor, Hatice hanıma ilaç vermez sadece düz ve yünlü ayakkabı giymesini tavsiye eder. Hatice Hanım bu tavsiyeye uyarak topuklu ayakkabılarını çıkarır ve baş dönmesi şikâyetinden kurtulur. Ancak sadık olduğunu bildiği hizmetçileri bir anda hırsız ve sahtekâr olur. Köşkteki diğer hizmetçilerle birlikte mahzenden çaldıkları malzemeleri ve et yemeklerini oturup yediklerine tanık olur. </w:t>
      </w:r>
      <w:r w:rsidR="009D0440" w:rsidRPr="006534A4">
        <w:rPr>
          <w:rFonts w:cstheme="minorHAnsi"/>
        </w:rPr>
        <w:t>Gördüklerine inanamaz anında gözleri</w:t>
      </w:r>
      <w:r w:rsidR="006534A4">
        <w:rPr>
          <w:rFonts w:cstheme="minorHAnsi"/>
        </w:rPr>
        <w:t xml:space="preserve">ni kapatıp konuşmalarını dinler. </w:t>
      </w:r>
      <w:r w:rsidR="009D0440" w:rsidRPr="006534A4">
        <w:rPr>
          <w:rFonts w:cstheme="minorHAnsi"/>
        </w:rPr>
        <w:t>Konuşma arasında Hatice hanımın terlikleri yüzünden artık geldiğini duyamadıklarını kendilerini toparlayamadıklarını söylerler. </w:t>
      </w:r>
    </w:p>
    <w:p w14:paraId="18E10121" w14:textId="77777777" w:rsidR="009D0440" w:rsidRPr="006534A4" w:rsidRDefault="009D0440" w:rsidP="009D0440">
      <w:pPr>
        <w:pStyle w:val="AralkYok"/>
        <w:rPr>
          <w:rFonts w:cstheme="minorHAnsi"/>
        </w:rPr>
      </w:pPr>
      <w:r w:rsidRPr="006534A4">
        <w:rPr>
          <w:rFonts w:cstheme="minorHAnsi"/>
          <w:b/>
          <w:bCs/>
          <w:color w:val="000000"/>
        </w:rPr>
        <w:t xml:space="preserve">Metinde geçen bazı kelimelerin anlamları aşağıda verilmiştir. Anlamlarından hareketle bu kelimeleri bulup uygun kutulara yazınız. </w:t>
      </w:r>
      <w:r w:rsidRPr="006534A4">
        <w:rPr>
          <w:rFonts w:cstheme="minorHAnsi"/>
          <w:b/>
        </w:rPr>
        <w:t>(15 puan)</w:t>
      </w:r>
    </w:p>
    <w:tbl>
      <w:tblPr>
        <w:tblStyle w:val="TabloKlavuzu"/>
        <w:tblW w:w="0" w:type="auto"/>
        <w:tblLook w:val="04A0" w:firstRow="1" w:lastRow="0" w:firstColumn="1" w:lastColumn="0" w:noHBand="0" w:noVBand="1"/>
      </w:tblPr>
      <w:tblGrid>
        <w:gridCol w:w="6845"/>
        <w:gridCol w:w="2768"/>
      </w:tblGrid>
      <w:tr w:rsidR="009D0440" w:rsidRPr="006534A4" w14:paraId="37526E82" w14:textId="77777777" w:rsidTr="0036125B">
        <w:trPr>
          <w:trHeight w:val="342"/>
        </w:trPr>
        <w:tc>
          <w:tcPr>
            <w:tcW w:w="6845" w:type="dxa"/>
          </w:tcPr>
          <w:p w14:paraId="0AF518F2" w14:textId="77777777" w:rsidR="009D0440" w:rsidRPr="006534A4" w:rsidRDefault="009D0440" w:rsidP="0036125B">
            <w:pPr>
              <w:pStyle w:val="Default"/>
              <w:jc w:val="center"/>
              <w:rPr>
                <w:rFonts w:asciiTheme="minorHAnsi" w:hAnsiTheme="minorHAnsi" w:cstheme="minorHAnsi"/>
                <w:b/>
                <w:sz w:val="22"/>
                <w:szCs w:val="22"/>
              </w:rPr>
            </w:pPr>
            <w:r w:rsidRPr="006534A4">
              <w:rPr>
                <w:rFonts w:asciiTheme="minorHAnsi" w:hAnsiTheme="minorHAnsi" w:cstheme="minorHAnsi"/>
                <w:b/>
                <w:sz w:val="22"/>
                <w:szCs w:val="22"/>
              </w:rPr>
              <w:t>Kelimelerin anlamları</w:t>
            </w:r>
          </w:p>
        </w:tc>
        <w:tc>
          <w:tcPr>
            <w:tcW w:w="2768" w:type="dxa"/>
          </w:tcPr>
          <w:p w14:paraId="77CABA1A" w14:textId="77777777" w:rsidR="009D0440" w:rsidRPr="006534A4" w:rsidRDefault="009D0440" w:rsidP="0036125B">
            <w:pPr>
              <w:pStyle w:val="Default"/>
              <w:jc w:val="center"/>
              <w:rPr>
                <w:rFonts w:asciiTheme="minorHAnsi" w:hAnsiTheme="minorHAnsi" w:cstheme="minorHAnsi"/>
                <w:b/>
                <w:sz w:val="22"/>
                <w:szCs w:val="22"/>
              </w:rPr>
            </w:pPr>
            <w:r w:rsidRPr="006534A4">
              <w:rPr>
                <w:rFonts w:asciiTheme="minorHAnsi" w:hAnsiTheme="minorHAnsi" w:cstheme="minorHAnsi"/>
                <w:b/>
                <w:sz w:val="22"/>
                <w:szCs w:val="22"/>
              </w:rPr>
              <w:t xml:space="preserve">Kelimeler </w:t>
            </w:r>
          </w:p>
        </w:tc>
      </w:tr>
      <w:tr w:rsidR="009D0440" w:rsidRPr="006534A4" w14:paraId="19FD7300" w14:textId="77777777" w:rsidTr="0036125B">
        <w:trPr>
          <w:trHeight w:val="342"/>
        </w:trPr>
        <w:tc>
          <w:tcPr>
            <w:tcW w:w="6845" w:type="dxa"/>
          </w:tcPr>
          <w:p w14:paraId="70663CD4" w14:textId="77777777" w:rsidR="009D0440" w:rsidRPr="006534A4" w:rsidRDefault="009D0440" w:rsidP="0036125B">
            <w:pPr>
              <w:rPr>
                <w:rFonts w:cstheme="minorHAnsi"/>
                <w:b/>
                <w:color w:val="0070C0"/>
              </w:rPr>
            </w:pPr>
            <w:r w:rsidRPr="006534A4">
              <w:rPr>
                <w:rFonts w:cstheme="minorHAnsi"/>
              </w:rPr>
              <w:t>Büyük ve gösterişli ev</w:t>
            </w:r>
          </w:p>
        </w:tc>
        <w:tc>
          <w:tcPr>
            <w:tcW w:w="2768" w:type="dxa"/>
          </w:tcPr>
          <w:p w14:paraId="1D38756C" w14:textId="77777777" w:rsidR="009D0440" w:rsidRPr="00937F5C" w:rsidRDefault="00937F5C" w:rsidP="0036125B">
            <w:pPr>
              <w:rPr>
                <w:rFonts w:cstheme="minorHAnsi"/>
                <w:b/>
                <w:color w:val="FF0000"/>
              </w:rPr>
            </w:pPr>
            <w:r>
              <w:rPr>
                <w:rFonts w:cstheme="minorHAnsi"/>
                <w:b/>
                <w:color w:val="FF0000"/>
              </w:rPr>
              <w:t xml:space="preserve">Konak </w:t>
            </w:r>
          </w:p>
        </w:tc>
      </w:tr>
      <w:tr w:rsidR="009D0440" w:rsidRPr="006534A4" w14:paraId="25D84785" w14:textId="77777777" w:rsidTr="0036125B">
        <w:trPr>
          <w:trHeight w:val="358"/>
        </w:trPr>
        <w:tc>
          <w:tcPr>
            <w:tcW w:w="6845" w:type="dxa"/>
          </w:tcPr>
          <w:p w14:paraId="2B317468" w14:textId="77777777" w:rsidR="009D0440" w:rsidRPr="006534A4" w:rsidRDefault="009D0440" w:rsidP="0036125B">
            <w:pPr>
              <w:rPr>
                <w:rFonts w:cstheme="minorHAnsi"/>
                <w:b/>
                <w:color w:val="0070C0"/>
              </w:rPr>
            </w:pPr>
            <w:r w:rsidRPr="006534A4">
              <w:rPr>
                <w:rFonts w:cstheme="minorHAnsi"/>
              </w:rPr>
              <w:t>Öğütleme, öğüt verme, yol gösterme</w:t>
            </w:r>
          </w:p>
        </w:tc>
        <w:tc>
          <w:tcPr>
            <w:tcW w:w="2768" w:type="dxa"/>
          </w:tcPr>
          <w:p w14:paraId="234B9678" w14:textId="77777777" w:rsidR="009D0440" w:rsidRPr="00937F5C" w:rsidRDefault="00937F5C" w:rsidP="0036125B">
            <w:pPr>
              <w:rPr>
                <w:rFonts w:cstheme="minorHAnsi"/>
                <w:b/>
                <w:color w:val="FF0000"/>
              </w:rPr>
            </w:pPr>
            <w:r>
              <w:rPr>
                <w:rFonts w:cstheme="minorHAnsi"/>
                <w:b/>
                <w:color w:val="FF0000"/>
              </w:rPr>
              <w:t>Tavsiye etmek</w:t>
            </w:r>
          </w:p>
        </w:tc>
      </w:tr>
      <w:tr w:rsidR="009D0440" w:rsidRPr="006534A4" w14:paraId="00ACC4AF" w14:textId="77777777" w:rsidTr="006534A4">
        <w:trPr>
          <w:trHeight w:val="404"/>
        </w:trPr>
        <w:tc>
          <w:tcPr>
            <w:tcW w:w="6845" w:type="dxa"/>
          </w:tcPr>
          <w:p w14:paraId="753C8F8E" w14:textId="77777777" w:rsidR="009D0440" w:rsidRPr="006534A4" w:rsidRDefault="00705EFD" w:rsidP="0036125B">
            <w:pPr>
              <w:rPr>
                <w:rFonts w:cstheme="minorHAnsi"/>
                <w:b/>
                <w:color w:val="0070C0"/>
              </w:rPr>
            </w:pPr>
            <w:r w:rsidRPr="006534A4">
              <w:rPr>
                <w:rFonts w:cstheme="minorHAnsi"/>
              </w:rPr>
              <w:t>Bir olayı görmek ve duymak, şahit olmak</w:t>
            </w:r>
          </w:p>
        </w:tc>
        <w:tc>
          <w:tcPr>
            <w:tcW w:w="2768" w:type="dxa"/>
          </w:tcPr>
          <w:p w14:paraId="2F5C3D69" w14:textId="77777777" w:rsidR="009D0440" w:rsidRPr="00937F5C" w:rsidRDefault="00937F5C" w:rsidP="0036125B">
            <w:pPr>
              <w:rPr>
                <w:rFonts w:cstheme="minorHAnsi"/>
                <w:b/>
                <w:color w:val="FF0000"/>
              </w:rPr>
            </w:pPr>
            <w:r>
              <w:rPr>
                <w:rFonts w:cstheme="minorHAnsi"/>
                <w:b/>
                <w:color w:val="FF0000"/>
              </w:rPr>
              <w:t>Tanık olmak</w:t>
            </w:r>
          </w:p>
        </w:tc>
      </w:tr>
      <w:tr w:rsidR="009D0440" w:rsidRPr="006534A4" w14:paraId="031DB18D" w14:textId="77777777" w:rsidTr="006534A4">
        <w:trPr>
          <w:trHeight w:val="281"/>
        </w:trPr>
        <w:tc>
          <w:tcPr>
            <w:tcW w:w="6845" w:type="dxa"/>
          </w:tcPr>
          <w:p w14:paraId="7F021163" w14:textId="77777777" w:rsidR="009D0440" w:rsidRPr="006534A4" w:rsidRDefault="00705EFD" w:rsidP="0036125B">
            <w:pPr>
              <w:rPr>
                <w:rFonts w:cstheme="minorHAnsi"/>
              </w:rPr>
            </w:pPr>
            <w:r w:rsidRPr="006534A4">
              <w:rPr>
                <w:rFonts w:cstheme="minorHAnsi"/>
              </w:rPr>
              <w:t>Yapılarda yer altı deposu</w:t>
            </w:r>
          </w:p>
        </w:tc>
        <w:tc>
          <w:tcPr>
            <w:tcW w:w="2768" w:type="dxa"/>
          </w:tcPr>
          <w:p w14:paraId="0D61FC6E" w14:textId="77777777" w:rsidR="009D0440" w:rsidRPr="00937F5C" w:rsidRDefault="00937F5C" w:rsidP="0036125B">
            <w:pPr>
              <w:rPr>
                <w:rFonts w:cstheme="minorHAnsi"/>
                <w:b/>
                <w:color w:val="FF0000"/>
              </w:rPr>
            </w:pPr>
            <w:r>
              <w:rPr>
                <w:rFonts w:cstheme="minorHAnsi"/>
                <w:b/>
                <w:color w:val="FF0000"/>
              </w:rPr>
              <w:t xml:space="preserve">Mahzen </w:t>
            </w:r>
          </w:p>
        </w:tc>
      </w:tr>
    </w:tbl>
    <w:p w14:paraId="25311A6F" w14:textId="77777777" w:rsidR="006534A4" w:rsidRDefault="006534A4" w:rsidP="00705EFD">
      <w:pPr>
        <w:pStyle w:val="Pa14"/>
        <w:jc w:val="both"/>
        <w:rPr>
          <w:rStyle w:val="A2"/>
          <w:rFonts w:asciiTheme="minorHAnsi" w:hAnsiTheme="minorHAnsi" w:cstheme="minorHAnsi"/>
          <w:b/>
          <w:color w:val="4F81BD" w:themeColor="accent1"/>
          <w:sz w:val="22"/>
          <w:szCs w:val="22"/>
        </w:rPr>
      </w:pPr>
    </w:p>
    <w:p w14:paraId="67CFCE3E" w14:textId="77777777" w:rsidR="00705EFD" w:rsidRPr="00B92130" w:rsidRDefault="00705EFD" w:rsidP="00705EFD">
      <w:pPr>
        <w:pStyle w:val="Pa14"/>
        <w:jc w:val="both"/>
        <w:rPr>
          <w:rFonts w:asciiTheme="minorHAnsi" w:hAnsiTheme="minorHAnsi" w:cstheme="minorHAnsi"/>
          <w:b/>
          <w:color w:val="00B0F0"/>
          <w:sz w:val="22"/>
          <w:szCs w:val="22"/>
        </w:rPr>
      </w:pPr>
      <w:r w:rsidRPr="00B92130">
        <w:rPr>
          <w:rStyle w:val="A2"/>
          <w:rFonts w:asciiTheme="minorHAnsi" w:hAnsiTheme="minorHAnsi" w:cstheme="minorHAnsi"/>
          <w:b/>
          <w:color w:val="00B0F0"/>
          <w:sz w:val="22"/>
          <w:szCs w:val="22"/>
        </w:rPr>
        <w:t xml:space="preserve">T.O.6.8. Metnin derin anlamını belirlemeye yönelik basit çıkarımlar yapabilme </w:t>
      </w:r>
    </w:p>
    <w:p w14:paraId="2A282107" w14:textId="77777777" w:rsidR="00705EFD" w:rsidRPr="006534A4" w:rsidRDefault="008E68FE" w:rsidP="00705EFD">
      <w:pPr>
        <w:jc w:val="both"/>
        <w:rPr>
          <w:rFonts w:cstheme="minorHAnsi"/>
        </w:rPr>
      </w:pPr>
      <w:r w:rsidRPr="006534A4">
        <w:rPr>
          <w:rFonts w:cstheme="minorHAnsi"/>
          <w:b/>
        </w:rPr>
        <w:t xml:space="preserve">2. </w:t>
      </w:r>
      <w:r w:rsidR="00705EFD" w:rsidRPr="006534A4">
        <w:rPr>
          <w:rFonts w:cstheme="minorHAnsi"/>
        </w:rPr>
        <w:t>Bal porsuğu, Afrika’nın bazı çalılık bölgeleriyle Güney ve Batı Asya’yı da kapsayan geniş bir coğrafi alanda yaşar. Ormanlarda, bozkırlarda, kayalık tepelerde ve çöllerde görülür. Birbirinden bu kadar farklı ortamlarda yaşayabilmesini zorlu çevre koşullarına uyum sağlama yeteneğine, güçlü avlanma becerisine ve gözü karalığına borçludur. Kuyruğuyla birlikte vücut uzunluğu 1 metreye ve kütlesi 12 kilograma ulaşabilir. Vücudunun alt bölümü siyah, üst bölümüyse parlak beyaz ya da gri olur. Güçlü pençelere sahiptir. Pençeleriyle yuvasını kazar, tırmanır, avlanır ve kendisini savunur. Diğer bal porsuklarıyla iletişim kurmak için tiz, havlamaya benzer bir ses çıkarır</w:t>
      </w:r>
      <w:r w:rsidR="006534A4">
        <w:rPr>
          <w:rFonts w:cstheme="minorHAnsi"/>
        </w:rPr>
        <w:t>.</w:t>
      </w:r>
    </w:p>
    <w:p w14:paraId="6087D0B9" w14:textId="77777777" w:rsidR="00C92513" w:rsidRPr="006534A4" w:rsidRDefault="00705EFD" w:rsidP="00383D4A">
      <w:pPr>
        <w:rPr>
          <w:rFonts w:cstheme="minorHAnsi"/>
          <w:b/>
          <w:color w:val="0070C0"/>
        </w:rPr>
      </w:pPr>
      <w:r w:rsidRPr="006534A4">
        <w:rPr>
          <w:rFonts w:cstheme="minorHAnsi"/>
          <w:b/>
          <w:bCs/>
          <w:color w:val="000000"/>
        </w:rPr>
        <w:t xml:space="preserve">Bal porsuğunun </w:t>
      </w:r>
      <w:r w:rsidR="001321D5" w:rsidRPr="006534A4">
        <w:rPr>
          <w:rFonts w:cstheme="minorHAnsi"/>
          <w:b/>
          <w:bCs/>
          <w:color w:val="000000"/>
        </w:rPr>
        <w:t>birbirinden farklı ortamlarda hayatını sürdürebilmesini sebepleri ne olabilir</w:t>
      </w:r>
      <w:r w:rsidRPr="006534A4">
        <w:rPr>
          <w:rFonts w:cstheme="minorHAnsi"/>
          <w:b/>
          <w:bCs/>
          <w:color w:val="000000"/>
        </w:rPr>
        <w:t>? Metinden hareketle cevaplayınız.</w:t>
      </w:r>
      <w:r w:rsidR="001321D5" w:rsidRPr="006534A4">
        <w:rPr>
          <w:rFonts w:cstheme="minorHAnsi"/>
          <w:b/>
        </w:rPr>
        <w:t xml:space="preserve"> (24 puan)</w:t>
      </w:r>
    </w:p>
    <w:p w14:paraId="555F3879" w14:textId="77777777" w:rsidR="006534A4" w:rsidRPr="00937F5C" w:rsidRDefault="00937F5C" w:rsidP="006534A4">
      <w:pPr>
        <w:rPr>
          <w:rFonts w:cstheme="minorHAnsi"/>
          <w:b/>
          <w:color w:val="FF0000"/>
        </w:rPr>
      </w:pPr>
      <w:r w:rsidRPr="00937F5C">
        <w:rPr>
          <w:rFonts w:cstheme="minorHAnsi"/>
          <w:color w:val="FF0000"/>
        </w:rPr>
        <w:t>Birbirinden bu kadar farklı ortamlarda yaşayabilmesini zorlu çevre koşullarına uyum sağlama yeteneğine, güçlü avlanma becerisine ve gözü karalığına borçludur.</w:t>
      </w:r>
    </w:p>
    <w:p w14:paraId="4106700B" w14:textId="77777777" w:rsidR="001321D5" w:rsidRPr="00B92130" w:rsidRDefault="001321D5" w:rsidP="001321D5">
      <w:pPr>
        <w:pStyle w:val="Pa14"/>
        <w:rPr>
          <w:rStyle w:val="A2"/>
          <w:rFonts w:asciiTheme="minorHAnsi" w:hAnsiTheme="minorHAnsi" w:cstheme="minorHAnsi"/>
          <w:b/>
          <w:color w:val="00B0F0"/>
          <w:sz w:val="22"/>
          <w:szCs w:val="22"/>
        </w:rPr>
      </w:pPr>
      <w:r w:rsidRPr="00B92130">
        <w:rPr>
          <w:rStyle w:val="A2"/>
          <w:rFonts w:asciiTheme="minorHAnsi" w:hAnsiTheme="minorHAnsi" w:cstheme="minorHAnsi"/>
          <w:b/>
          <w:color w:val="00B0F0"/>
          <w:sz w:val="22"/>
          <w:szCs w:val="22"/>
        </w:rPr>
        <w:t xml:space="preserve">T.O.6.11. Metinler arası karşılaştırma yapabilme </w:t>
      </w:r>
    </w:p>
    <w:p w14:paraId="2F053A07" w14:textId="77777777" w:rsidR="00937F5C" w:rsidRPr="00937F5C" w:rsidRDefault="00937F5C" w:rsidP="00937F5C">
      <w:r w:rsidRPr="00937F5C">
        <w:rPr>
          <w:b/>
          <w:noProof/>
          <w:color w:val="0070C0"/>
          <w:lang w:eastAsia="tr-TR"/>
        </w:rPr>
        <mc:AlternateContent>
          <mc:Choice Requires="wps">
            <w:drawing>
              <wp:anchor distT="0" distB="0" distL="114300" distR="114300" simplePos="0" relativeHeight="251661312" behindDoc="0" locked="0" layoutInCell="1" allowOverlap="1" wp14:anchorId="1B573343" wp14:editId="7B5658AB">
                <wp:simplePos x="0" y="0"/>
                <wp:positionH relativeFrom="column">
                  <wp:posOffset>2386965</wp:posOffset>
                </wp:positionH>
                <wp:positionV relativeFrom="paragraph">
                  <wp:posOffset>245533</wp:posOffset>
                </wp:positionV>
                <wp:extent cx="3733800" cy="14478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3733800"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D083ED" w14:textId="77777777" w:rsidR="006534A4" w:rsidRDefault="006534A4" w:rsidP="006534A4">
                            <w:pPr>
                              <w:jc w:val="both"/>
                            </w:pPr>
                            <w:r>
                              <w:t>Apollo kelebeği, Avrupa’nın batısından Asya’nın doğusuna kadar uzanan geniş bir bölgede görülebilir. Ülkemizdeyse genellikle 1.000 metrenin üstündeki yüksekliklerde, çiçekli çayırlarda ve kayalıklarda yaşar. Kanatlarının kenarları yarı saydam beyaz-gridir. Ön kanatlarındaki dikdörtgenimsi siyah ve arka kanatlarındaki parlak kırmızımsı göze benzeyen desenleriyle ayırt edilebilir.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73343" id="_x0000_t202" coordsize="21600,21600" o:spt="202" path="m,l,21600r21600,l21600,xe">
                <v:stroke joinstyle="miter"/>
                <v:path gradientshapeok="t" o:connecttype="rect"/>
              </v:shapetype>
              <v:shape id="Metin Kutusu 4" o:spid="_x0000_s1026" type="#_x0000_t202" style="position:absolute;margin-left:187.95pt;margin-top:19.35pt;width:29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o7fgIAAI4FAAAOAAAAZHJzL2Uyb0RvYy54bWysVEtv2zAMvg/YfxB0X500fS2oU2QtOgwo&#10;2mLp0LMiS41QWdQkJnb260vJzqNdLx12sUnxI0V+Inl+0daWrVSIBlzJhwcDzpSTUBn3VPJfD9df&#10;zjiLKFwlLDhV8rWK/GLy+dN548fqEBZgKxUYBXFx3PiSLxD9uCiiXKhaxAPwypFRQ6gFkhqeiiqI&#10;hqLXtjgcDE6KBkLlA0gVI51edUY+yfG1VhLvtI4KmS055Yb5G/J3nr7F5FyMn4LwCyP7NMQ/ZFEL&#10;4+jSbagrgYItg/krVG1kgAgaDyTUBWhtpMo1UDXDwZtqZgvhVa6FyIl+S1P8f2Hl7Wrm7wPD9hu0&#10;9ICJkMbHcaTDVE+rQ53+lCkjO1G43tKmWmSSDkeno9HZgEySbMOjo9OkUJxi5+5DxO8KapaEkgd6&#10;l0yXWN1E7KAbSLotgjXVtbE2K6kX1KUNbCXoFS3mJCn4K5R1rCn5yeh4kAO/sqXQW/+5FfK5T28P&#10;RfGsS9ep3DV9WjsqsoRrqxLGup9KM1NlRt7JUUip3DbPjE4oTRV9xLHH77L6iHNXB3nkm8Hh1rk2&#10;DkLH0mtqq+cNtbrD0xvu1Z1EbOdt3yJzqNbUOQG6oYpeXhsi+kZEvBeBpog6gjYD3tFHW6DXgV7i&#10;bAHhz3vnCU/NTVbOGprKksffSxEUZ/aHo7b/Su2VxjgrR8enh6SEfct83+KW9SVQywxpB3mZxYRH&#10;uxF1gPqRFsg03Uom4STdXXLciJfY7QpaQFJNpxlEg+sF3riZlyl0ojc12EP7KILvGxxpNm5hM79i&#10;/KbPO2zydDBdImiThyAR3LHaE09Dn8eoX1Bpq+zrGbVbo5MXAAAA//8DAFBLAwQUAAYACAAAACEA&#10;tYvb0twAAAAKAQAADwAAAGRycy9kb3ducmV2LnhtbEyPy07DMBBF90j8gzVI7KhDK/IiTgWosGFF&#10;QazdeGpbxHZku2n4e4YV7OZxdOdMt13cyGaMyQYv4HZVAEM/BGW9FvDx/nxTA0tZeiXH4FHANybY&#10;9pcXnWxVOPs3nPdZMwrxqZUCTM5Ty3kaDDqZVmFCT7tjiE5maqPmKsozhbuRr4ui5E5aTxeMnPDJ&#10;4PC1PzkBu0fd6KGW0exqZe28fB5f9YsQ11fLwz2wjEv+g+FXn9ShJ6dDOHmV2ChgU901hFJRV8AI&#10;aMoNDQ4C1mVZAe87/v+F/gcAAP//AwBQSwECLQAUAAYACAAAACEAtoM4kv4AAADhAQAAEwAAAAAA&#10;AAAAAAAAAAAAAAAAW0NvbnRlbnRfVHlwZXNdLnhtbFBLAQItABQABgAIAAAAIQA4/SH/1gAAAJQB&#10;AAALAAAAAAAAAAAAAAAAAC8BAABfcmVscy8ucmVsc1BLAQItABQABgAIAAAAIQCtZjo7fgIAAI4F&#10;AAAOAAAAAAAAAAAAAAAAAC4CAABkcnMvZTJvRG9jLnhtbFBLAQItABQABgAIAAAAIQC1i9vS3AAA&#10;AAoBAAAPAAAAAAAAAAAAAAAAANgEAABkcnMvZG93bnJldi54bWxQSwUGAAAAAAQABADzAAAA4QUA&#10;AAAA&#10;" fillcolor="white [3201]" strokeweight=".5pt">
                <v:textbox>
                  <w:txbxContent>
                    <w:p w14:paraId="3BD083ED" w14:textId="77777777" w:rsidR="006534A4" w:rsidRDefault="006534A4" w:rsidP="006534A4">
                      <w:pPr>
                        <w:jc w:val="both"/>
                      </w:pPr>
                      <w:r>
                        <w:t>Apollo kelebeği, Avrupa’nın batısından Asya’nın doğusuna kadar uzanan geniş bir bölgede görülebilir. Ülkemizdeyse genellikle 1.000 metrenin üstündeki yüksekliklerde, çiçekli çayırlarda ve kayalıklarda yaşar. Kanatlarının kenarları yarı saydam beyaz-gridir. Ön kanatlarındaki dikdörtgenimsi siyah ve arka kanatlarındaki parlak kırmızımsı göze benzeyen desenleriyle ayırt edilebilir.</w:t>
                      </w:r>
                    </w:p>
                  </w:txbxContent>
                </v:textbox>
              </v:shape>
            </w:pict>
          </mc:Fallback>
        </mc:AlternateContent>
      </w:r>
      <w:r w:rsidRPr="00937F5C">
        <w:rPr>
          <w:b/>
          <w:noProof/>
          <w:color w:val="0070C0"/>
          <w:lang w:eastAsia="tr-TR"/>
        </w:rPr>
        <mc:AlternateContent>
          <mc:Choice Requires="wps">
            <w:drawing>
              <wp:anchor distT="0" distB="0" distL="114300" distR="114300" simplePos="0" relativeHeight="251659264" behindDoc="0" locked="0" layoutInCell="1" allowOverlap="1" wp14:anchorId="3A949554" wp14:editId="71317F12">
                <wp:simplePos x="0" y="0"/>
                <wp:positionH relativeFrom="column">
                  <wp:posOffset>-271145</wp:posOffset>
                </wp:positionH>
                <wp:positionV relativeFrom="paragraph">
                  <wp:posOffset>245110</wp:posOffset>
                </wp:positionV>
                <wp:extent cx="2302934" cy="1329055"/>
                <wp:effectExtent l="0" t="0" r="21590" b="23495"/>
                <wp:wrapNone/>
                <wp:docPr id="3" name="Metin Kutusu 3"/>
                <wp:cNvGraphicFramePr/>
                <a:graphic xmlns:a="http://schemas.openxmlformats.org/drawingml/2006/main">
                  <a:graphicData uri="http://schemas.microsoft.com/office/word/2010/wordprocessingShape">
                    <wps:wsp>
                      <wps:cNvSpPr txBox="1"/>
                      <wps:spPr>
                        <a:xfrm>
                          <a:off x="0" y="0"/>
                          <a:ext cx="2302934" cy="1329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7CBBA9" w14:textId="77777777" w:rsidR="006534A4" w:rsidRPr="006534A4" w:rsidRDefault="006534A4" w:rsidP="006534A4">
                            <w:pPr>
                              <w:jc w:val="center"/>
                              <w:rPr>
                                <w:rFonts w:cstheme="minorHAnsi"/>
                                <w:b/>
                                <w:color w:val="141823"/>
                                <w:shd w:val="clear" w:color="auto" w:fill="FFFFFF"/>
                              </w:rPr>
                            </w:pPr>
                            <w:r w:rsidRPr="006534A4">
                              <w:rPr>
                                <w:rFonts w:cstheme="minorHAnsi"/>
                                <w:b/>
                                <w:color w:val="141823"/>
                                <w:shd w:val="clear" w:color="auto" w:fill="FFFFFF"/>
                              </w:rPr>
                              <w:t>Anadolu’da Bahar</w:t>
                            </w:r>
                          </w:p>
                          <w:p w14:paraId="7F3810C4" w14:textId="77777777" w:rsidR="006534A4" w:rsidRPr="006534A4" w:rsidRDefault="006534A4" w:rsidP="006534A4">
                            <w:pPr>
                              <w:rPr>
                                <w:rFonts w:cstheme="minorHAnsi"/>
                              </w:rPr>
                            </w:pPr>
                            <w:r w:rsidRPr="006534A4">
                              <w:rPr>
                                <w:rFonts w:cstheme="minorHAnsi"/>
                                <w:color w:val="141823"/>
                                <w:shd w:val="clear" w:color="auto" w:fill="FFFFFF"/>
                              </w:rPr>
                              <w:t>Gönül dile gelir kaval sesinde.</w:t>
                            </w:r>
                            <w:r w:rsidRPr="006534A4">
                              <w:rPr>
                                <w:rFonts w:cstheme="minorHAnsi"/>
                                <w:color w:val="141823"/>
                              </w:rPr>
                              <w:br/>
                            </w:r>
                            <w:r w:rsidRPr="006534A4">
                              <w:rPr>
                                <w:rFonts w:cstheme="minorHAnsi"/>
                                <w:color w:val="141823"/>
                                <w:shd w:val="clear" w:color="auto" w:fill="FFFFFF"/>
                              </w:rPr>
                              <w:t>Boz martılar düğün yapar Mersin'de,</w:t>
                            </w:r>
                            <w:r w:rsidRPr="006534A4">
                              <w:rPr>
                                <w:rFonts w:cstheme="minorHAnsi"/>
                                <w:color w:val="141823"/>
                              </w:rPr>
                              <w:br/>
                            </w:r>
                            <w:r w:rsidRPr="006534A4">
                              <w:rPr>
                                <w:rFonts w:cstheme="minorHAnsi"/>
                                <w:color w:val="141823"/>
                                <w:shd w:val="clear" w:color="auto" w:fill="FFFFFF"/>
                              </w:rPr>
                              <w:t>Isparta'nın renk renk gül bahçesinde</w:t>
                            </w:r>
                            <w:r w:rsidRPr="006534A4">
                              <w:rPr>
                                <w:rFonts w:cstheme="minorHAnsi"/>
                                <w:color w:val="141823"/>
                              </w:rPr>
                              <w:br/>
                            </w:r>
                            <w:r w:rsidRPr="006534A4">
                              <w:rPr>
                                <w:rFonts w:cstheme="minorHAnsi"/>
                                <w:color w:val="141823"/>
                                <w:shd w:val="clear" w:color="auto" w:fill="FFFFFF"/>
                              </w:rPr>
                              <w:t>Bülbüllerin neşesini gör şimdi.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49554" id="Metin Kutusu 3" o:spid="_x0000_s1027" type="#_x0000_t202" style="position:absolute;margin-left:-21.35pt;margin-top:19.3pt;width:181.35pt;height:10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4sfgQIAAJUFAAAOAAAAZHJzL2Uyb0RvYy54bWysVEtv2zAMvg/YfxB0X+28uiWoU2QtMgwI&#10;2mLp0LMiS41QWdQkJXb260fJzqvrpcMuNiV+fH0ieXXdVJpshfMKTEF7FzklwnAolXku6M/H+acv&#10;lPjATMk0GFHQnfD0evrxw1VtJ6IPa9ClcASdGD+pbUHXIdhJlnm+FhXzF2CFQaUEV7GAR/eclY7V&#10;6L3SWT/PL7MaXGkdcOE93t62SjpN/qUUPNxL6UUguqCYW0hfl76r+M2mV2zy7JhdK96lwf4hi4op&#10;g0EPrm5ZYGTj1F+uKsUdeJDhgkOVgZSKi1QDVtPLX1WzXDMrUi1IjrcHmvz/c8vvtkv74EhovkKD&#10;DxgJqa2feLyM9TTSVfGPmRLUI4W7A22iCYTjZX+Q98eDISUcdb1Bf5yPRtFPdjS3zodvAioShYI6&#10;fJdEF9sufGihe0iM5kGrcq60TofYC+JGO7Jl+Io6pCTR+RlKG1IX9HIwypPjM110fbBfacZfuvRO&#10;UOhPmxhOpK7p0jpSkaSw0yJitPkhJFFlYuSNHBnnwhzyTOiIkljReww7/DGr9xi3daBFigwmHIwr&#10;ZcC1LJ1TW77sqZUtHt/wpO4ohmbVYOEnnbKCcocN5KCdLW/5XCHfC+bDA3M4TNgzuCDCPX6kBnwk&#10;6CRK1uB+v3Uf8djjqKWkxuEsqP+1YU5Qor8b7P5xbziM05wOw9HnPh7cqWZ1qjGb6gawc3q4iixP&#10;YsQHvRelg+oJ98gsRkUVMxxjFzTsxZvQrgzcQ1zMZgmE82tZWJil5dF1ZDn22WPzxJzt+jzgiNzB&#10;fozZ5FW7t9hoaWC2CSBVmoXIc8tqxz/Ofpqmbk/F5XJ6TqjjNp3+AQAA//8DAFBLAwQUAAYACAAA&#10;ACEAJWvE394AAAAKAQAADwAAAGRycy9kb3ducmV2LnhtbEyPwU7DMBBE70j8g7VI3FqHtGrTNE4F&#10;qHDhREE9u7FrW8TryHbT8PcsJziu5mnmbbObfM9GHZMLKOBhXgDT2AXl0Aj4/HiZVcBSlqhkH1AL&#10;+NYJdu3tTSNrFa74rsdDNoxKMNVSgM15qDlPndVepnkYNFJ2DtHLTGc0XEV5pXLf87IoVtxLh7Rg&#10;5aCfre6+DhcvYP9kNqarZLT7Sjk3Tsfzm3kV4v5uetwCy3rKfzD86pM6tOR0ChdUifUCZstyTaiA&#10;RbUCRsCC9oCdBJTL9QZ42/D/L7Q/AAAA//8DAFBLAQItABQABgAIAAAAIQC2gziS/gAAAOEBAAAT&#10;AAAAAAAAAAAAAAAAAAAAAABbQ29udGVudF9UeXBlc10ueG1sUEsBAi0AFAAGAAgAAAAhADj9If/W&#10;AAAAlAEAAAsAAAAAAAAAAAAAAAAALwEAAF9yZWxzLy5yZWxzUEsBAi0AFAAGAAgAAAAhAL27ix+B&#10;AgAAlQUAAA4AAAAAAAAAAAAAAAAALgIAAGRycy9lMm9Eb2MueG1sUEsBAi0AFAAGAAgAAAAhACVr&#10;xN/eAAAACgEAAA8AAAAAAAAAAAAAAAAA2wQAAGRycy9kb3ducmV2LnhtbFBLBQYAAAAABAAEAPMA&#10;AADmBQAAAAA=&#10;" fillcolor="white [3201]" strokeweight=".5pt">
                <v:textbox>
                  <w:txbxContent>
                    <w:p w14:paraId="4F7CBBA9" w14:textId="77777777" w:rsidR="006534A4" w:rsidRPr="006534A4" w:rsidRDefault="006534A4" w:rsidP="006534A4">
                      <w:pPr>
                        <w:jc w:val="center"/>
                        <w:rPr>
                          <w:rFonts w:cstheme="minorHAnsi"/>
                          <w:b/>
                          <w:color w:val="141823"/>
                          <w:shd w:val="clear" w:color="auto" w:fill="FFFFFF"/>
                        </w:rPr>
                      </w:pPr>
                      <w:r w:rsidRPr="006534A4">
                        <w:rPr>
                          <w:rFonts w:cstheme="minorHAnsi"/>
                          <w:b/>
                          <w:color w:val="141823"/>
                          <w:shd w:val="clear" w:color="auto" w:fill="FFFFFF"/>
                        </w:rPr>
                        <w:t>Anadolu’da Bahar</w:t>
                      </w:r>
                    </w:p>
                    <w:p w14:paraId="7F3810C4" w14:textId="77777777" w:rsidR="006534A4" w:rsidRPr="006534A4" w:rsidRDefault="006534A4" w:rsidP="006534A4">
                      <w:pPr>
                        <w:rPr>
                          <w:rFonts w:cstheme="minorHAnsi"/>
                        </w:rPr>
                      </w:pPr>
                      <w:r w:rsidRPr="006534A4">
                        <w:rPr>
                          <w:rFonts w:cstheme="minorHAnsi"/>
                          <w:color w:val="141823"/>
                          <w:shd w:val="clear" w:color="auto" w:fill="FFFFFF"/>
                        </w:rPr>
                        <w:t>Gönül dile gelir kaval sesinde.</w:t>
                      </w:r>
                      <w:r w:rsidRPr="006534A4">
                        <w:rPr>
                          <w:rFonts w:cstheme="minorHAnsi"/>
                          <w:color w:val="141823"/>
                        </w:rPr>
                        <w:br/>
                      </w:r>
                      <w:r w:rsidRPr="006534A4">
                        <w:rPr>
                          <w:rFonts w:cstheme="minorHAnsi"/>
                          <w:color w:val="141823"/>
                          <w:shd w:val="clear" w:color="auto" w:fill="FFFFFF"/>
                        </w:rPr>
                        <w:t>Boz martılar düğün yapar Mersin'de,</w:t>
                      </w:r>
                      <w:r w:rsidRPr="006534A4">
                        <w:rPr>
                          <w:rFonts w:cstheme="minorHAnsi"/>
                          <w:color w:val="141823"/>
                        </w:rPr>
                        <w:br/>
                      </w:r>
                      <w:r w:rsidRPr="006534A4">
                        <w:rPr>
                          <w:rFonts w:cstheme="minorHAnsi"/>
                          <w:color w:val="141823"/>
                          <w:shd w:val="clear" w:color="auto" w:fill="FFFFFF"/>
                        </w:rPr>
                        <w:t>Isparta'nın renk renk gül bahçesinde</w:t>
                      </w:r>
                      <w:r w:rsidRPr="006534A4">
                        <w:rPr>
                          <w:rFonts w:cstheme="minorHAnsi"/>
                          <w:color w:val="141823"/>
                        </w:rPr>
                        <w:br/>
                      </w:r>
                      <w:r w:rsidRPr="006534A4">
                        <w:rPr>
                          <w:rFonts w:cstheme="minorHAnsi"/>
                          <w:color w:val="141823"/>
                          <w:shd w:val="clear" w:color="auto" w:fill="FFFFFF"/>
                        </w:rPr>
                        <w:t>Bülbüllerin neşesini gör şimdi.</w:t>
                      </w:r>
                    </w:p>
                  </w:txbxContent>
                </v:textbox>
              </v:shape>
            </w:pict>
          </mc:Fallback>
        </mc:AlternateContent>
      </w:r>
      <w:r w:rsidRPr="00937F5C">
        <w:rPr>
          <w:b/>
        </w:rPr>
        <w:t>1. Metin</w:t>
      </w:r>
      <w:r>
        <w:t xml:space="preserve">       </w:t>
      </w:r>
      <w:r>
        <w:tab/>
      </w:r>
      <w:r>
        <w:tab/>
      </w:r>
      <w:r>
        <w:tab/>
      </w:r>
      <w:r>
        <w:tab/>
      </w:r>
      <w:r>
        <w:tab/>
      </w:r>
      <w:r>
        <w:tab/>
      </w:r>
      <w:r>
        <w:tab/>
      </w:r>
      <w:r w:rsidRPr="00937F5C">
        <w:rPr>
          <w:b/>
        </w:rPr>
        <w:t>2. Metin</w:t>
      </w:r>
    </w:p>
    <w:p w14:paraId="768FE4D3" w14:textId="77777777" w:rsidR="00937F5C" w:rsidRPr="00937F5C" w:rsidRDefault="00937F5C" w:rsidP="00937F5C"/>
    <w:p w14:paraId="094A5B08" w14:textId="77777777" w:rsidR="00383D4A" w:rsidRPr="006534A4" w:rsidRDefault="00083D74" w:rsidP="001321D5">
      <w:pPr>
        <w:jc w:val="both"/>
        <w:rPr>
          <w:rFonts w:cstheme="minorHAnsi"/>
          <w:b/>
          <w:color w:val="0070C0"/>
        </w:rPr>
      </w:pPr>
      <w:r w:rsidRPr="006534A4">
        <w:rPr>
          <w:rFonts w:cstheme="minorHAnsi"/>
          <w:b/>
          <w:color w:val="000000"/>
        </w:rPr>
        <w:t>3</w:t>
      </w:r>
      <w:r w:rsidR="006534A4">
        <w:rPr>
          <w:rFonts w:cstheme="minorHAnsi"/>
          <w:b/>
          <w:color w:val="000000"/>
        </w:rPr>
        <w:t>.</w:t>
      </w:r>
      <w:r w:rsidR="006534A4" w:rsidRPr="006534A4">
        <w:rPr>
          <w:b/>
          <w:noProof/>
          <w:color w:val="0070C0"/>
          <w:lang w:eastAsia="tr-TR"/>
        </w:rPr>
        <w:t xml:space="preserve"> </w:t>
      </w:r>
    </w:p>
    <w:p w14:paraId="0492F66F" w14:textId="77777777" w:rsidR="00C92513" w:rsidRPr="006534A4" w:rsidRDefault="00C92513" w:rsidP="00383D4A">
      <w:pPr>
        <w:rPr>
          <w:rFonts w:cstheme="minorHAnsi"/>
          <w:b/>
          <w:color w:val="0070C0"/>
        </w:rPr>
      </w:pPr>
    </w:p>
    <w:p w14:paraId="1504C077" w14:textId="77777777" w:rsidR="00C92513" w:rsidRPr="006534A4" w:rsidRDefault="00C92513" w:rsidP="00383D4A">
      <w:pPr>
        <w:rPr>
          <w:rFonts w:cstheme="minorHAnsi"/>
          <w:b/>
          <w:color w:val="0070C0"/>
        </w:rPr>
      </w:pPr>
    </w:p>
    <w:p w14:paraId="72585B49" w14:textId="77777777" w:rsidR="00937F5C" w:rsidRDefault="00937F5C" w:rsidP="00937F5C">
      <w:pPr>
        <w:rPr>
          <w:rFonts w:cstheme="minorHAnsi"/>
          <w:b/>
          <w:color w:val="0070C0"/>
        </w:rPr>
      </w:pPr>
    </w:p>
    <w:p w14:paraId="42B2F95A" w14:textId="3FC6EB32" w:rsidR="00937F5C" w:rsidRDefault="00937F5C" w:rsidP="00937F5C">
      <w:pPr>
        <w:rPr>
          <w:b/>
          <w:color w:val="0070C0"/>
        </w:rPr>
      </w:pPr>
      <w:r>
        <w:rPr>
          <w:rFonts w:cstheme="minorHAnsi"/>
          <w:b/>
        </w:rPr>
        <w:t>3</w:t>
      </w:r>
      <w:r w:rsidRPr="006534A4">
        <w:rPr>
          <w:rFonts w:cstheme="minorHAnsi"/>
          <w:b/>
        </w:rPr>
        <w:t>.</w:t>
      </w:r>
      <w:r w:rsidRPr="006534A4">
        <w:rPr>
          <w:b/>
        </w:rPr>
        <w:t xml:space="preserve"> </w:t>
      </w:r>
      <w:r w:rsidR="009F6BE8">
        <w:rPr>
          <w:rFonts w:ascii="Arial" w:hAnsi="Arial" w:cs="Arial"/>
          <w:b/>
          <w:bCs/>
          <w:sz w:val="20"/>
          <w:szCs w:val="20"/>
        </w:rPr>
        <w:t>Bu</w:t>
      </w:r>
      <w:r>
        <w:rPr>
          <w:rFonts w:ascii="Arial" w:hAnsi="Arial" w:cs="Arial"/>
          <w:b/>
          <w:bCs/>
          <w:sz w:val="20"/>
          <w:szCs w:val="20"/>
        </w:rPr>
        <w:t xml:space="preserve"> metinleri içerik, dil ve anlatımları bakımından karşılaştırınız. (16 Puan)</w:t>
      </w:r>
    </w:p>
    <w:p w14:paraId="6714D905" w14:textId="77777777" w:rsidR="006534A4" w:rsidRPr="00ED41E8" w:rsidRDefault="00937F5C" w:rsidP="00383D4A">
      <w:pPr>
        <w:rPr>
          <w:rFonts w:cstheme="minorHAnsi"/>
          <w:color w:val="FF0000"/>
        </w:rPr>
      </w:pPr>
      <w:r w:rsidRPr="00937F5C">
        <w:rPr>
          <w:rFonts w:cstheme="minorHAnsi"/>
          <w:color w:val="FF0000"/>
        </w:rPr>
        <w:t>Birinci metin şiir halinde yazılmıştır. Anadolu’ya bahar geldiğinde olanlar anlatılmaktadır. İkinci metin bilgilendirici metin olup Apollo kelebeği hakkında bilgi vermekledir.</w:t>
      </w:r>
    </w:p>
    <w:p w14:paraId="25D6812A" w14:textId="77777777" w:rsidR="00195168" w:rsidRPr="00B92130" w:rsidRDefault="00195168" w:rsidP="003C6878">
      <w:pPr>
        <w:spacing w:after="0"/>
        <w:rPr>
          <w:b/>
          <w:color w:val="00B0F0"/>
        </w:rPr>
      </w:pPr>
      <w:r w:rsidRPr="00B92130">
        <w:rPr>
          <w:b/>
          <w:color w:val="00B0F0"/>
        </w:rPr>
        <w:lastRenderedPageBreak/>
        <w:t xml:space="preserve">T.O.6.12. Metindeki unsurları sınıflandırabilme </w:t>
      </w:r>
    </w:p>
    <w:p w14:paraId="3125F4C3" w14:textId="77777777" w:rsidR="00195168" w:rsidRPr="003C6878" w:rsidRDefault="00195168" w:rsidP="003C6878">
      <w:pPr>
        <w:tabs>
          <w:tab w:val="left" w:pos="1320"/>
        </w:tabs>
        <w:jc w:val="both"/>
      </w:pPr>
      <w:r w:rsidRPr="00195168">
        <w:rPr>
          <w:rFonts w:cstheme="minorHAnsi"/>
          <w:b/>
        </w:rPr>
        <w:t>4.</w:t>
      </w:r>
      <w:r w:rsidRPr="00195168">
        <w:rPr>
          <w:rFonts w:cstheme="minorHAnsi"/>
          <w:b/>
          <w:color w:val="0070C0"/>
        </w:rPr>
        <w:t xml:space="preserve"> </w:t>
      </w:r>
      <w:r w:rsidR="003C6878">
        <w:rPr>
          <w:rFonts w:cstheme="minorHAnsi"/>
          <w:lang w:eastAsia="tr-TR"/>
        </w:rPr>
        <w:t>T</w:t>
      </w:r>
      <w:r w:rsidRPr="00195168">
        <w:rPr>
          <w:rFonts w:cstheme="minorHAnsi"/>
          <w:lang w:eastAsia="tr-TR"/>
        </w:rPr>
        <w:t>ürkiye'nin yerli kedileri arasında ise Ankara kedisi ve Van kedisi, özellikleri ve kökenleriyle diğerlerinden ayrılan iki belirgin türdür. </w:t>
      </w:r>
      <w:r w:rsidRPr="00195168">
        <w:rPr>
          <w:rFonts w:cstheme="minorHAnsi"/>
        </w:rPr>
        <w:t xml:space="preserve">Ankara kedisi </w:t>
      </w:r>
      <w:r w:rsidRPr="00195168">
        <w:rPr>
          <w:rFonts w:cstheme="minorHAnsi"/>
          <w:lang w:eastAsia="tr-TR"/>
        </w:rPr>
        <w:t>Orta büyüklükte, kaslı ve dengeli bir yapıya sahiptir.</w:t>
      </w:r>
      <w:r w:rsidRPr="00195168">
        <w:rPr>
          <w:rFonts w:cstheme="minorHAnsi"/>
        </w:rPr>
        <w:t xml:space="preserve"> </w:t>
      </w:r>
      <w:r w:rsidRPr="00195168">
        <w:rPr>
          <w:rFonts w:cstheme="minorHAnsi"/>
          <w:lang w:eastAsia="tr-TR"/>
        </w:rPr>
        <w:t>Kafa yapısı genellikle yuvarlak ve kulaklar arası mesafe geniştir</w:t>
      </w:r>
      <w:r w:rsidRPr="00195168">
        <w:rPr>
          <w:rFonts w:cstheme="minorHAnsi"/>
        </w:rPr>
        <w:t>.</w:t>
      </w:r>
      <w:r w:rsidR="003C6878" w:rsidRPr="003C6878">
        <w:rPr>
          <w:rFonts w:ascii="Arial" w:hAnsi="Arial" w:cs="Arial"/>
          <w:color w:val="272727"/>
          <w:shd w:val="clear" w:color="auto" w:fill="FFFFFF"/>
        </w:rPr>
        <w:t xml:space="preserve"> </w:t>
      </w:r>
      <w:r w:rsidR="003C6878">
        <w:rPr>
          <w:rFonts w:ascii="Arial" w:hAnsi="Arial" w:cs="Arial"/>
          <w:color w:val="272727"/>
          <w:shd w:val="clear" w:color="auto" w:fill="FFFFFF"/>
        </w:rPr>
        <w:t>Yeni oyuncaklar ve oyunlarla ilgilenmeye bayılırlar.</w:t>
      </w:r>
      <w:r w:rsidR="003C6878" w:rsidRPr="003C6878">
        <w:rPr>
          <w:rFonts w:ascii="Arial" w:hAnsi="Arial" w:cs="Arial"/>
          <w:color w:val="272727"/>
          <w:shd w:val="clear" w:color="auto" w:fill="FFFFFF"/>
        </w:rPr>
        <w:t xml:space="preserve"> </w:t>
      </w:r>
      <w:r w:rsidRPr="00195168">
        <w:rPr>
          <w:rFonts w:cstheme="minorHAnsi"/>
        </w:rPr>
        <w:t xml:space="preserve">  Van kedisi ise </w:t>
      </w:r>
      <w:r w:rsidRPr="00195168">
        <w:rPr>
          <w:rFonts w:cstheme="minorHAnsi"/>
          <w:lang w:eastAsia="tr-TR"/>
        </w:rPr>
        <w:t>orta büyüklükte, zarif ve uzun bir yapısı vardır. Kafa yapısı genellikle üçgen şeklinde olup, kulaklar arası mesafe daha dar ve yüz daha uzun bir yapıdadır.</w:t>
      </w:r>
      <w:r w:rsidRPr="00195168">
        <w:rPr>
          <w:rFonts w:cstheme="minorHAnsi"/>
          <w:color w:val="272727"/>
        </w:rPr>
        <w:t xml:space="preserve"> </w:t>
      </w:r>
      <w:r w:rsidRPr="00195168">
        <w:rPr>
          <w:rFonts w:eastAsia="Times New Roman" w:cstheme="minorHAnsi"/>
          <w:color w:val="272727"/>
          <w:lang w:eastAsia="tr-TR"/>
        </w:rPr>
        <w:t>En dikkat çeken özellikleri beyaz kürkleri ve sıklıkla tek bir gözlerinin renkli olmasıdır. Diğer gözleri mavi veya amber renkte olabilir</w:t>
      </w:r>
      <w:r w:rsidRPr="003C6878">
        <w:rPr>
          <w:rFonts w:eastAsia="Times New Roman" w:cstheme="minorHAnsi"/>
          <w:color w:val="272727"/>
          <w:lang w:eastAsia="tr-TR"/>
        </w:rPr>
        <w:t>.</w:t>
      </w:r>
      <w:r w:rsidR="003C6878" w:rsidRPr="003C6878">
        <w:rPr>
          <w:rFonts w:cstheme="minorHAnsi"/>
          <w:color w:val="272727"/>
          <w:shd w:val="clear" w:color="auto" w:fill="FFFFFF"/>
        </w:rPr>
        <w:t xml:space="preserve"> Oyun oynamaktan ve keşfetmekten hoşlanırlar.</w:t>
      </w:r>
      <w:r w:rsidR="003C6878" w:rsidRPr="003C6878">
        <w:rPr>
          <w:rFonts w:ascii="Arial" w:hAnsi="Arial" w:cs="Arial"/>
          <w:color w:val="272727"/>
          <w:shd w:val="clear" w:color="auto" w:fill="FFFFFF"/>
        </w:rPr>
        <w:t xml:space="preserve"> </w:t>
      </w:r>
    </w:p>
    <w:p w14:paraId="182BA1C7" w14:textId="4CD3E019" w:rsidR="003C6878" w:rsidRPr="003C6878" w:rsidRDefault="009F6BE8" w:rsidP="003C6878">
      <w:pPr>
        <w:rPr>
          <w:b/>
        </w:rPr>
      </w:pPr>
      <w:r>
        <w:rPr>
          <w:b/>
        </w:rPr>
        <w:t xml:space="preserve">Bu </w:t>
      </w:r>
      <w:r w:rsidR="003C6878" w:rsidRPr="003C6878">
        <w:rPr>
          <w:b/>
        </w:rPr>
        <w:t xml:space="preserve">metinde verilen unsurların benzer – farklı yönlerini yazarak sınıflandırınız. </w:t>
      </w:r>
      <w:r w:rsidR="003C6878" w:rsidRPr="003C6878">
        <w:rPr>
          <w:rFonts w:ascii="Arial" w:hAnsi="Arial" w:cs="Arial"/>
          <w:b/>
          <w:bCs/>
          <w:sz w:val="20"/>
          <w:szCs w:val="20"/>
        </w:rPr>
        <w:t>(20 Puan)</w:t>
      </w:r>
    </w:p>
    <w:p w14:paraId="5CEA06F7" w14:textId="77777777" w:rsidR="00195168" w:rsidRPr="00195168" w:rsidRDefault="003C6878" w:rsidP="00195168">
      <w:pPr>
        <w:shd w:val="clear" w:color="auto" w:fill="FFFFFF"/>
        <w:spacing w:before="100" w:beforeAutospacing="1" w:after="100" w:afterAutospacing="1" w:line="240" w:lineRule="auto"/>
        <w:jc w:val="both"/>
        <w:rPr>
          <w:lang w:eastAsia="tr-TR"/>
        </w:rPr>
      </w:pPr>
      <w:r>
        <w:rPr>
          <w:b/>
          <w:noProof/>
          <w:lang w:eastAsia="tr-TR"/>
        </w:rPr>
        <mc:AlternateContent>
          <mc:Choice Requires="wps">
            <w:drawing>
              <wp:anchor distT="0" distB="0" distL="114300" distR="114300" simplePos="0" relativeHeight="251665408" behindDoc="0" locked="0" layoutInCell="1" allowOverlap="1" wp14:anchorId="12E4C14A" wp14:editId="6CD7EF26">
                <wp:simplePos x="0" y="0"/>
                <wp:positionH relativeFrom="column">
                  <wp:posOffset>3285067</wp:posOffset>
                </wp:positionH>
                <wp:positionV relativeFrom="paragraph">
                  <wp:posOffset>16298</wp:posOffset>
                </wp:positionV>
                <wp:extent cx="3000375" cy="20764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3000375" cy="207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69BAC9" w14:textId="77777777" w:rsidR="003C6878" w:rsidRDefault="003C6878" w:rsidP="003C6878">
                            <w:pPr>
                              <w:rPr>
                                <w:b/>
                              </w:rPr>
                            </w:pPr>
                            <w:r>
                              <w:rPr>
                                <w:b/>
                              </w:rPr>
                              <w:t xml:space="preserve">Farklı </w:t>
                            </w:r>
                            <w:r w:rsidRPr="00D325C2">
                              <w:rPr>
                                <w:b/>
                              </w:rPr>
                              <w:t>Yönler</w:t>
                            </w:r>
                            <w:r w:rsidRPr="00D325C2">
                              <w:rPr>
                                <w:b/>
                              </w:rPr>
                              <w:tab/>
                            </w:r>
                          </w:p>
                          <w:p w14:paraId="452F999F" w14:textId="77777777" w:rsidR="00ED41E8" w:rsidRDefault="00ED41E8" w:rsidP="003C6878">
                            <w:pPr>
                              <w:rPr>
                                <w:rFonts w:cstheme="minorHAnsi"/>
                                <w:color w:val="FF0000"/>
                              </w:rPr>
                            </w:pPr>
                            <w:r>
                              <w:rPr>
                                <w:color w:val="FF0000"/>
                              </w:rPr>
                              <w:t xml:space="preserve">Ankara kedisi </w:t>
                            </w:r>
                            <w:r w:rsidRPr="00ED41E8">
                              <w:rPr>
                                <w:rFonts w:cstheme="minorHAnsi"/>
                                <w:color w:val="FF0000"/>
                                <w:lang w:eastAsia="tr-TR"/>
                              </w:rPr>
                              <w:t>kaslı ve dengeli bir yapıya sahiptir.</w:t>
                            </w:r>
                            <w:r w:rsidRPr="00ED41E8">
                              <w:rPr>
                                <w:rFonts w:cstheme="minorHAnsi"/>
                                <w:color w:val="FF0000"/>
                              </w:rPr>
                              <w:t xml:space="preserve"> </w:t>
                            </w:r>
                            <w:r w:rsidRPr="00ED41E8">
                              <w:rPr>
                                <w:rFonts w:cstheme="minorHAnsi"/>
                                <w:color w:val="FF0000"/>
                                <w:lang w:eastAsia="tr-TR"/>
                              </w:rPr>
                              <w:t>Kafa yapısı genellikle yuvarlak ve kulaklar arası mesafe geniştir</w:t>
                            </w:r>
                            <w:r w:rsidRPr="00ED41E8">
                              <w:rPr>
                                <w:rFonts w:cstheme="minorHAnsi"/>
                                <w:color w:val="FF0000"/>
                              </w:rPr>
                              <w:t>.</w:t>
                            </w:r>
                          </w:p>
                          <w:p w14:paraId="4E25321E" w14:textId="77777777" w:rsidR="003C6878" w:rsidRPr="00D325C2" w:rsidRDefault="00ED41E8" w:rsidP="003C6878">
                            <w:pPr>
                              <w:rPr>
                                <w:b/>
                              </w:rPr>
                            </w:pPr>
                            <w:r w:rsidRPr="00ED41E8">
                              <w:rPr>
                                <w:rFonts w:cstheme="minorHAnsi"/>
                                <w:color w:val="FF0000"/>
                              </w:rPr>
                              <w:t xml:space="preserve">Van kedisi ise </w:t>
                            </w:r>
                            <w:r w:rsidRPr="00ED41E8">
                              <w:rPr>
                                <w:rFonts w:cstheme="minorHAnsi"/>
                                <w:color w:val="FF0000"/>
                                <w:lang w:eastAsia="tr-TR"/>
                              </w:rPr>
                              <w:t>orta büyüklükte, zarif ve uzun bir yapısı vardır. Kafa yapısı genellikle üçgen şeklinde olup, kulaklar arası mesafe daha dar ve yüz daha uzun bir yapıdadır</w:t>
                            </w:r>
                            <w:r>
                              <w:rPr>
                                <w:rFonts w:cstheme="minorHAnsi"/>
                                <w:color w:val="FF0000"/>
                                <w:lang w:eastAsia="tr-TR"/>
                              </w:rPr>
                              <w:t>.</w:t>
                            </w:r>
                            <w:r w:rsidR="003C6878" w:rsidRPr="00D325C2">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4C14A" id="Metin Kutusu 2" o:spid="_x0000_s1028" type="#_x0000_t202" style="position:absolute;left:0;text-align:left;margin-left:258.65pt;margin-top:1.3pt;width:236.25pt;height:16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uaggIAAJUFAAAOAAAAZHJzL2Uyb0RvYy54bWysVMlu2zAQvRfoPxC815KXJK1hOXAduCgQ&#10;JEGTImeaIm0iFIclaUvu12dIyUuWS4pepCHnzfY4M5PLptJkK5xXYAra7+WUCMOhVGZV0N8Piy9f&#10;KfGBmZJpMKKgO+Hp5fTzp0ltx2IAa9ClcASdGD+ubUHXIdhxlnm+FhXzPbDCoFKCq1jAo1tlpWM1&#10;eq90Nsjz86wGV1oHXHiPt1etkk6TfykFD7dSehGILijmFtLXpe8yfrPphI1Xjtm14l0a7B+yqJgy&#10;GPTg6ooFRjZOvXFVKe7Agww9DlUGUiouUg1YTT9/Vc39mlmRakFyvD3Q5P+fW36zvbd3joTmOzT4&#10;gJGQ2vqxx8tYTyNdFf+YKUE9Urg70CaaQDheDvM8H16cUcJRN8gvzkdnidjsaG6dDz8EVCQKBXX4&#10;Lokutr32AUMidA+J0TxoVS6U1ukQe0HMtSNbhq+oQ0oSLV6gtCF1Qc+HGPqNh+j6YL/UjD/FMl96&#10;wJM20VKkrunSOlKRpLDTImK0+SUkUWVi5J0cGefCHPJM6IiSWNFHDDv8MauPGLd1oEWKDCYcjCtl&#10;wLUsvaS2fNpTK1s8knRSdxRDs2ywcHznfacsodxhAzloZ8tbvlDI9zXz4Y45HCbsGVwQ4RY/UgM+&#10;EnQSJWtwf9+7j3jscdRSUuNwFtT/2TAnKNE/DXb/t/5oFKc5HUZnFwM8uFPN8lRjNtUcsHP6uIos&#10;T2LEB70XpYPqEffILEZFFTMcYxc07MV5aFcG7iEuZrMEwvm1LFybe8uj68hy7LOH5pE52/V5wBG5&#10;gf0Ys/Grdm+x0dLAbBNAqjQLkeeW1Y5/nP3Urt2eisvl9JxQx206fQYAAP//AwBQSwMEFAAGAAgA&#10;AAAhAN4ivn3dAAAACQEAAA8AAABkcnMvZG93bnJldi54bWxMjzFPwzAUhHck/oP1kNio01SEJMSp&#10;ABUWJgpidmPXtoifI9tNw7/nMcF4utPdd9128SObdUwuoID1qgCmcQjKoRHw8f58UwNLWaKSY0At&#10;4Fsn2PaXF51sVTjjm5732TAqwdRKATbnqeU8DVZ7mVZh0kjeMUQvM8louIryTOV+5GVRVNxLh7Rg&#10;5aSfrB6+9icvYPdoGjPUMtpdrZybl8/jq3kR4vpqebgHlvWS/8Lwi0/o0BPTIZxQJTYKuF3fbSgq&#10;oKyAkd/UDV05CNiUTQW87/j/B/0PAAAA//8DAFBLAQItABQABgAIAAAAIQC2gziS/gAAAOEBAAAT&#10;AAAAAAAAAAAAAAAAAAAAAABbQ29udGVudF9UeXBlc10ueG1sUEsBAi0AFAAGAAgAAAAhADj9If/W&#10;AAAAlAEAAAsAAAAAAAAAAAAAAAAALwEAAF9yZWxzLy5yZWxzUEsBAi0AFAAGAAgAAAAhAO09G5qC&#10;AgAAlQUAAA4AAAAAAAAAAAAAAAAALgIAAGRycy9lMm9Eb2MueG1sUEsBAi0AFAAGAAgAAAAhAN4i&#10;vn3dAAAACQEAAA8AAAAAAAAAAAAAAAAA3AQAAGRycy9kb3ducmV2LnhtbFBLBQYAAAAABAAEAPMA&#10;AADmBQAAAAA=&#10;" fillcolor="white [3201]" strokeweight=".5pt">
                <v:textbox>
                  <w:txbxContent>
                    <w:p w14:paraId="7A69BAC9" w14:textId="77777777" w:rsidR="003C6878" w:rsidRDefault="003C6878" w:rsidP="003C6878">
                      <w:pPr>
                        <w:rPr>
                          <w:b/>
                        </w:rPr>
                      </w:pPr>
                      <w:r>
                        <w:rPr>
                          <w:b/>
                        </w:rPr>
                        <w:t xml:space="preserve">Farklı </w:t>
                      </w:r>
                      <w:r w:rsidRPr="00D325C2">
                        <w:rPr>
                          <w:b/>
                        </w:rPr>
                        <w:t>Yönler</w:t>
                      </w:r>
                      <w:r w:rsidRPr="00D325C2">
                        <w:rPr>
                          <w:b/>
                        </w:rPr>
                        <w:tab/>
                      </w:r>
                    </w:p>
                    <w:p w14:paraId="452F999F" w14:textId="77777777" w:rsidR="00ED41E8" w:rsidRDefault="00ED41E8" w:rsidP="003C6878">
                      <w:pPr>
                        <w:rPr>
                          <w:rFonts w:cstheme="minorHAnsi"/>
                          <w:color w:val="FF0000"/>
                        </w:rPr>
                      </w:pPr>
                      <w:r>
                        <w:rPr>
                          <w:color w:val="FF0000"/>
                        </w:rPr>
                        <w:t xml:space="preserve">Ankara kedisi </w:t>
                      </w:r>
                      <w:r w:rsidRPr="00ED41E8">
                        <w:rPr>
                          <w:rFonts w:cstheme="minorHAnsi"/>
                          <w:color w:val="FF0000"/>
                          <w:lang w:eastAsia="tr-TR"/>
                        </w:rPr>
                        <w:t>kaslı ve dengeli bir yapıya sahiptir.</w:t>
                      </w:r>
                      <w:r w:rsidRPr="00ED41E8">
                        <w:rPr>
                          <w:rFonts w:cstheme="minorHAnsi"/>
                          <w:color w:val="FF0000"/>
                        </w:rPr>
                        <w:t xml:space="preserve"> </w:t>
                      </w:r>
                      <w:r w:rsidRPr="00ED41E8">
                        <w:rPr>
                          <w:rFonts w:cstheme="minorHAnsi"/>
                          <w:color w:val="FF0000"/>
                          <w:lang w:eastAsia="tr-TR"/>
                        </w:rPr>
                        <w:t>Kafa yapısı genellikle yuvarlak ve kulaklar arası mesafe geniştir</w:t>
                      </w:r>
                      <w:r w:rsidRPr="00ED41E8">
                        <w:rPr>
                          <w:rFonts w:cstheme="minorHAnsi"/>
                          <w:color w:val="FF0000"/>
                        </w:rPr>
                        <w:t>.</w:t>
                      </w:r>
                    </w:p>
                    <w:p w14:paraId="4E25321E" w14:textId="77777777" w:rsidR="003C6878" w:rsidRPr="00D325C2" w:rsidRDefault="00ED41E8" w:rsidP="003C6878">
                      <w:pPr>
                        <w:rPr>
                          <w:b/>
                        </w:rPr>
                      </w:pPr>
                      <w:r w:rsidRPr="00ED41E8">
                        <w:rPr>
                          <w:rFonts w:cstheme="minorHAnsi"/>
                          <w:color w:val="FF0000"/>
                        </w:rPr>
                        <w:t xml:space="preserve">Van kedisi ise </w:t>
                      </w:r>
                      <w:r w:rsidRPr="00ED41E8">
                        <w:rPr>
                          <w:rFonts w:cstheme="minorHAnsi"/>
                          <w:color w:val="FF0000"/>
                          <w:lang w:eastAsia="tr-TR"/>
                        </w:rPr>
                        <w:t>orta büyüklükte, zarif ve uzun bir yapısı vardır. Kafa yapısı genellikle üçgen şeklinde olup, kulaklar arası mesafe daha dar ve yüz daha uzun bir yapıdadır</w:t>
                      </w:r>
                      <w:r>
                        <w:rPr>
                          <w:rFonts w:cstheme="minorHAnsi"/>
                          <w:color w:val="FF0000"/>
                          <w:lang w:eastAsia="tr-TR"/>
                        </w:rPr>
                        <w:t>.</w:t>
                      </w:r>
                      <w:r w:rsidR="003C6878" w:rsidRPr="00D325C2">
                        <w:rPr>
                          <w:b/>
                        </w:rPr>
                        <w:tab/>
                      </w:r>
                    </w:p>
                  </w:txbxContent>
                </v:textbox>
              </v:shape>
            </w:pict>
          </mc:Fallback>
        </mc:AlternateContent>
      </w:r>
      <w:r>
        <w:rPr>
          <w:b/>
          <w:noProof/>
          <w:lang w:eastAsia="tr-TR"/>
        </w:rPr>
        <mc:AlternateContent>
          <mc:Choice Requires="wps">
            <w:drawing>
              <wp:anchor distT="0" distB="0" distL="114300" distR="114300" simplePos="0" relativeHeight="251663360" behindDoc="0" locked="0" layoutInCell="1" allowOverlap="1" wp14:anchorId="32FE78A5" wp14:editId="676724E3">
                <wp:simplePos x="0" y="0"/>
                <wp:positionH relativeFrom="column">
                  <wp:posOffset>0</wp:posOffset>
                </wp:positionH>
                <wp:positionV relativeFrom="paragraph">
                  <wp:posOffset>-635</wp:posOffset>
                </wp:positionV>
                <wp:extent cx="3000375" cy="207645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3000375" cy="207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A489D8" w14:textId="77777777" w:rsidR="003C6878" w:rsidRDefault="003C6878" w:rsidP="003C6878">
                            <w:pPr>
                              <w:rPr>
                                <w:b/>
                              </w:rPr>
                            </w:pPr>
                            <w:r w:rsidRPr="00D325C2">
                              <w:rPr>
                                <w:b/>
                              </w:rPr>
                              <w:t>Benzer Yönler</w:t>
                            </w:r>
                            <w:r w:rsidRPr="00D325C2">
                              <w:rPr>
                                <w:b/>
                              </w:rPr>
                              <w:tab/>
                            </w:r>
                          </w:p>
                          <w:p w14:paraId="4048EC00" w14:textId="77777777" w:rsidR="00ED41E8" w:rsidRDefault="00ED41E8" w:rsidP="003C6878">
                            <w:pPr>
                              <w:rPr>
                                <w:color w:val="FF0000"/>
                              </w:rPr>
                            </w:pPr>
                            <w:r>
                              <w:rPr>
                                <w:color w:val="FF0000"/>
                              </w:rPr>
                              <w:t>Oyun oynamayı sevmeleri</w:t>
                            </w:r>
                            <w:r w:rsidR="003C6878" w:rsidRPr="009E07CD">
                              <w:rPr>
                                <w:color w:val="FF0000"/>
                              </w:rPr>
                              <w:tab/>
                            </w:r>
                          </w:p>
                          <w:p w14:paraId="48928F3F" w14:textId="77777777" w:rsidR="003C6878" w:rsidRPr="00D325C2" w:rsidRDefault="00ED41E8" w:rsidP="003C6878">
                            <w:pPr>
                              <w:rPr>
                                <w:b/>
                              </w:rPr>
                            </w:pPr>
                            <w:r>
                              <w:rPr>
                                <w:color w:val="FF0000"/>
                              </w:rPr>
                              <w:t>Orta büyüklükte olmaları</w:t>
                            </w:r>
                            <w:r w:rsidR="003C6878" w:rsidRPr="00D325C2">
                              <w:rPr>
                                <w:b/>
                              </w:rPr>
                              <w:tab/>
                            </w:r>
                            <w:r w:rsidR="003C6878" w:rsidRPr="00D325C2">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FE78A5" id="Metin Kutusu 1" o:spid="_x0000_s1029" type="#_x0000_t202" style="position:absolute;left:0;text-align:left;margin-left:0;margin-top:-.05pt;width:236.25pt;height:16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RPggIAAJUFAAAOAAAAZHJzL2Uyb0RvYy54bWysVMlu2zAQvRfoPxC815KXJK1hOXAduCgQ&#10;JEGTImeaIm0iFIclaUvu12dIyUuWS4pepCHnzfY4M5PLptJkK5xXYAra7+WUCMOhVGZV0N8Piy9f&#10;KfGBmZJpMKKgO+Hp5fTzp0ltx2IAa9ClcASdGD+ubUHXIdhxlnm+FhXzPbDCoFKCq1jAo1tlpWM1&#10;eq90Nsjz86wGV1oHXHiPt1etkk6TfykFD7dSehGILijmFtLXpe8yfrPphI1Xjtm14l0a7B+yqJgy&#10;GPTg6ooFRjZOvXFVKe7Agww9DlUGUiouUg1YTT9/Vc39mlmRakFyvD3Q5P+fW36zvbd3joTmOzT4&#10;gJGQ2vqxx8tYTyNdFf+YKUE9Urg70CaaQDheDvM8H16cUcJRN8gvzkdnidjsaG6dDz8EVCQKBXX4&#10;Lokutr32AUMidA+J0TxoVS6U1ukQe0HMtSNbhq+oQ0oSLV6gtCF1Qc+HGPqNh+j6YL/UjD/FMl96&#10;wJM20VKkrunSOlKRpLDTImK0+SUkUWVi5J0cGefCHPJM6IiSWNFHDDv8MauPGLd1oEWKDCYcjCtl&#10;wLUsvaS2fNpTK1s8knRSdxRDs2ywcHz0facsodxhAzloZ8tbvlDI9zXz4Y45HCbsGVwQ4RY/UgM+&#10;EnQSJWtwf9+7j3jscdRSUuNwFtT/2TAnKNE/DXb/t/5oFKc5HUZnFwM8uFPN8lRjNtUcsHP6uIos&#10;T2LEB70XpYPqEffILEZFFTMcYxc07MV5aFcG7iEuZrMEwvm1LFybe8uj68hy7LOH5pE52/V5wBG5&#10;gf0Ys/Grdm+x0dLAbBNAqjQLkeeW1Y5/nP3Urt2eisvl9JxQx206fQYAAP//AwBQSwMEFAAGAAgA&#10;AAAhAJlnlTbbAAAABgEAAA8AAABkcnMvZG93bnJldi54bWxMjzFPwzAUhHck/oP1kNhapwFKmsap&#10;ABWWThTU+TV2bYv4ObLdNPx7zATj6U533zWbyfVsVCFaTwIW8wKYos5LS1rA58frrAIWE5LE3pMS&#10;8K0ibNrrqwZr6S/0rsZ90iyXUKxRgElpqDmPnVEO49wPirJ38sFhyjJoLgNecrnreVkUS+7QUl4w&#10;OKgXo7qv/dkJ2D7rle4qDGZbSWvH6XDa6Tchbm+mpzWwpKb0F4Zf/IwObWY6+jPJyHoB+UgSMFsA&#10;y+b9Y/kA7CjgrlyugLcN/4/f/gAAAP//AwBQSwECLQAUAAYACAAAACEAtoM4kv4AAADhAQAAEwAA&#10;AAAAAAAAAAAAAAAAAAAAW0NvbnRlbnRfVHlwZXNdLnhtbFBLAQItABQABgAIAAAAIQA4/SH/1gAA&#10;AJQBAAALAAAAAAAAAAAAAAAAAC8BAABfcmVscy8ucmVsc1BLAQItABQABgAIAAAAIQCSj1RPggIA&#10;AJUFAAAOAAAAAAAAAAAAAAAAAC4CAABkcnMvZTJvRG9jLnhtbFBLAQItABQABgAIAAAAIQCZZ5U2&#10;2wAAAAYBAAAPAAAAAAAAAAAAAAAAANwEAABkcnMvZG93bnJldi54bWxQSwUGAAAAAAQABADzAAAA&#10;5AUAAAAA&#10;" fillcolor="white [3201]" strokeweight=".5pt">
                <v:textbox>
                  <w:txbxContent>
                    <w:p w14:paraId="21A489D8" w14:textId="77777777" w:rsidR="003C6878" w:rsidRDefault="003C6878" w:rsidP="003C6878">
                      <w:pPr>
                        <w:rPr>
                          <w:b/>
                        </w:rPr>
                      </w:pPr>
                      <w:r w:rsidRPr="00D325C2">
                        <w:rPr>
                          <w:b/>
                        </w:rPr>
                        <w:t>Benzer Yönler</w:t>
                      </w:r>
                      <w:r w:rsidRPr="00D325C2">
                        <w:rPr>
                          <w:b/>
                        </w:rPr>
                        <w:tab/>
                      </w:r>
                    </w:p>
                    <w:p w14:paraId="4048EC00" w14:textId="77777777" w:rsidR="00ED41E8" w:rsidRDefault="00ED41E8" w:rsidP="003C6878">
                      <w:pPr>
                        <w:rPr>
                          <w:color w:val="FF0000"/>
                        </w:rPr>
                      </w:pPr>
                      <w:r>
                        <w:rPr>
                          <w:color w:val="FF0000"/>
                        </w:rPr>
                        <w:t>Oyun oynamayı sevmeleri</w:t>
                      </w:r>
                      <w:r w:rsidR="003C6878" w:rsidRPr="009E07CD">
                        <w:rPr>
                          <w:color w:val="FF0000"/>
                        </w:rPr>
                        <w:tab/>
                      </w:r>
                    </w:p>
                    <w:p w14:paraId="48928F3F" w14:textId="77777777" w:rsidR="003C6878" w:rsidRPr="00D325C2" w:rsidRDefault="00ED41E8" w:rsidP="003C6878">
                      <w:pPr>
                        <w:rPr>
                          <w:b/>
                        </w:rPr>
                      </w:pPr>
                      <w:r>
                        <w:rPr>
                          <w:color w:val="FF0000"/>
                        </w:rPr>
                        <w:t>Orta büyüklükte olmaları</w:t>
                      </w:r>
                      <w:r w:rsidR="003C6878" w:rsidRPr="00D325C2">
                        <w:rPr>
                          <w:b/>
                        </w:rPr>
                        <w:tab/>
                      </w:r>
                      <w:r w:rsidR="003C6878" w:rsidRPr="00D325C2">
                        <w:rPr>
                          <w:b/>
                        </w:rPr>
                        <w:tab/>
                      </w:r>
                    </w:p>
                  </w:txbxContent>
                </v:textbox>
              </v:shape>
            </w:pict>
          </mc:Fallback>
        </mc:AlternateContent>
      </w:r>
    </w:p>
    <w:p w14:paraId="191A0A00" w14:textId="77777777" w:rsidR="00195168" w:rsidRPr="00195168" w:rsidRDefault="00195168" w:rsidP="00195168">
      <w:pPr>
        <w:jc w:val="both"/>
        <w:rPr>
          <w:b/>
          <w:color w:val="0070C0"/>
        </w:rPr>
      </w:pPr>
    </w:p>
    <w:p w14:paraId="16FE546E" w14:textId="77777777" w:rsidR="00195168" w:rsidRDefault="00195168" w:rsidP="00383D4A">
      <w:pPr>
        <w:rPr>
          <w:rFonts w:cstheme="minorHAnsi"/>
          <w:b/>
          <w:color w:val="0070C0"/>
        </w:rPr>
      </w:pPr>
    </w:p>
    <w:p w14:paraId="35F9BCCE" w14:textId="77777777" w:rsidR="006534A4" w:rsidRPr="006534A4" w:rsidRDefault="006534A4" w:rsidP="00383D4A">
      <w:pPr>
        <w:rPr>
          <w:rFonts w:cstheme="minorHAnsi"/>
          <w:b/>
          <w:color w:val="0070C0"/>
        </w:rPr>
      </w:pPr>
    </w:p>
    <w:p w14:paraId="48CCF132" w14:textId="77777777" w:rsidR="003C6878" w:rsidRDefault="003C6878" w:rsidP="00C92513">
      <w:pPr>
        <w:pStyle w:val="ListeParagraf"/>
        <w:ind w:left="1080"/>
        <w:rPr>
          <w:rFonts w:cstheme="minorHAnsi"/>
          <w:b/>
          <w:color w:val="0070C0"/>
        </w:rPr>
      </w:pPr>
    </w:p>
    <w:p w14:paraId="794DD424" w14:textId="77777777" w:rsidR="003C6878" w:rsidRPr="003C6878" w:rsidRDefault="003C6878" w:rsidP="003C6878"/>
    <w:p w14:paraId="39D06622" w14:textId="77777777" w:rsidR="003C6878" w:rsidRPr="003C6878" w:rsidRDefault="003C6878" w:rsidP="003C6878"/>
    <w:p w14:paraId="0AEB0657" w14:textId="77777777" w:rsidR="003C6878" w:rsidRPr="00B92130" w:rsidRDefault="003C6878" w:rsidP="003C6878">
      <w:pPr>
        <w:spacing w:after="0"/>
        <w:rPr>
          <w:b/>
          <w:color w:val="00B0F0"/>
        </w:rPr>
      </w:pPr>
      <w:r w:rsidRPr="00B92130">
        <w:rPr>
          <w:b/>
          <w:color w:val="00B0F0"/>
        </w:rPr>
        <w:t xml:space="preserve">T.Y.6.21. Yazım kuralları ve noktalama işaretlerini uygulayabilme </w:t>
      </w:r>
    </w:p>
    <w:p w14:paraId="755EDEDD" w14:textId="77777777" w:rsidR="003C6878" w:rsidRDefault="003C6878" w:rsidP="003C6878">
      <w:pPr>
        <w:rPr>
          <w:rFonts w:ascii="Arial" w:hAnsi="Arial" w:cs="Arial"/>
          <w:b/>
          <w:bCs/>
          <w:sz w:val="20"/>
          <w:szCs w:val="20"/>
        </w:rPr>
      </w:pPr>
      <w:r w:rsidRPr="005913F7">
        <w:rPr>
          <w:b/>
        </w:rPr>
        <w:t xml:space="preserve">5. </w:t>
      </w:r>
      <w:r>
        <w:rPr>
          <w:rFonts w:ascii="Arial" w:hAnsi="Arial" w:cs="Arial"/>
          <w:b/>
          <w:bCs/>
          <w:sz w:val="20"/>
          <w:szCs w:val="20"/>
        </w:rPr>
        <w:t>Aşağıdaki cümleleri yazım ve noktalama kurallarına dikkat ederek yeniden yazınız.</w:t>
      </w:r>
      <w:r w:rsidRPr="00E06B7B">
        <w:rPr>
          <w:rFonts w:ascii="Arial" w:hAnsi="Arial" w:cs="Arial"/>
          <w:b/>
          <w:bCs/>
          <w:sz w:val="20"/>
          <w:szCs w:val="20"/>
        </w:rPr>
        <w:t xml:space="preserve"> </w:t>
      </w:r>
      <w:r>
        <w:rPr>
          <w:rFonts w:ascii="Arial" w:hAnsi="Arial" w:cs="Arial"/>
          <w:b/>
          <w:bCs/>
          <w:sz w:val="20"/>
          <w:szCs w:val="20"/>
        </w:rPr>
        <w:t>(20 Puan)</w:t>
      </w:r>
    </w:p>
    <w:p w14:paraId="5398CB61" w14:textId="77777777" w:rsidR="00ED41E8" w:rsidRPr="00ED41E8" w:rsidRDefault="00ED41E8" w:rsidP="003C6878">
      <w:pPr>
        <w:rPr>
          <w:b/>
          <w:color w:val="FF0000"/>
        </w:rPr>
      </w:pPr>
      <w:r w:rsidRPr="00ED41E8">
        <w:rPr>
          <w:b/>
          <w:color w:val="FF0000"/>
        </w:rPr>
        <w:t>(Her doğru şık 4 puan.)</w:t>
      </w:r>
    </w:p>
    <w:p w14:paraId="27BF3543" w14:textId="34C2A73E" w:rsidR="003C6878" w:rsidRDefault="00B92130" w:rsidP="003C6878">
      <w:pPr>
        <w:pStyle w:val="ListeParagraf"/>
        <w:numPr>
          <w:ilvl w:val="0"/>
          <w:numId w:val="8"/>
        </w:numPr>
      </w:pPr>
      <w:r>
        <w:t>Rüzgârın</w:t>
      </w:r>
      <w:r w:rsidR="003C6878">
        <w:t xml:space="preserve"> ailesi bu yaz yanına gelecekmiş</w:t>
      </w:r>
      <w:r w:rsidR="00B9645E">
        <w:t>,</w:t>
      </w:r>
    </w:p>
    <w:p w14:paraId="6D6B09D4" w14:textId="57D80488" w:rsidR="003C6878" w:rsidRPr="00ED41E8" w:rsidRDefault="00ED41E8" w:rsidP="003C6878">
      <w:pPr>
        <w:rPr>
          <w:color w:val="FF0000"/>
        </w:rPr>
      </w:pPr>
      <w:r>
        <w:rPr>
          <w:color w:val="FF0000"/>
        </w:rPr>
        <w:t>Rüzg</w:t>
      </w:r>
      <w:r w:rsidR="00B92130">
        <w:rPr>
          <w:color w:val="FF0000"/>
        </w:rPr>
        <w:t>â</w:t>
      </w:r>
      <w:r>
        <w:rPr>
          <w:color w:val="FF0000"/>
        </w:rPr>
        <w:t xml:space="preserve">r’ın ailesi </w:t>
      </w:r>
      <w:r w:rsidR="00AF23E4">
        <w:rPr>
          <w:color w:val="FF0000"/>
        </w:rPr>
        <w:t>b</w:t>
      </w:r>
      <w:r>
        <w:rPr>
          <w:color w:val="FF0000"/>
        </w:rPr>
        <w:t>u yaz yanına gelecekmiş.</w:t>
      </w:r>
    </w:p>
    <w:p w14:paraId="3E64F696" w14:textId="77777777" w:rsidR="00B9645E" w:rsidRDefault="003C6878" w:rsidP="00ED41E8">
      <w:pPr>
        <w:pStyle w:val="ListeParagraf"/>
        <w:numPr>
          <w:ilvl w:val="0"/>
          <w:numId w:val="8"/>
        </w:numPr>
      </w:pPr>
      <w:r>
        <w:t>Okuldan çıktımmı hemen arkadaşlarımın yanına giderim?</w:t>
      </w:r>
    </w:p>
    <w:p w14:paraId="4254B9F9" w14:textId="77777777" w:rsidR="003C6878" w:rsidRPr="00ED41E8" w:rsidRDefault="00ED41E8" w:rsidP="00ED41E8">
      <w:pPr>
        <w:rPr>
          <w:color w:val="FF0000"/>
        </w:rPr>
      </w:pPr>
      <w:r w:rsidRPr="00ED41E8">
        <w:rPr>
          <w:color w:val="FF0000"/>
        </w:rPr>
        <w:t>Okuldan çıktım mı hemen arkadaşlarımın yanına giderim.</w:t>
      </w:r>
    </w:p>
    <w:p w14:paraId="476F6B5C" w14:textId="77777777" w:rsidR="00ED41E8" w:rsidRDefault="00B9645E" w:rsidP="00ED41E8">
      <w:pPr>
        <w:pStyle w:val="ListeParagraf"/>
        <w:numPr>
          <w:ilvl w:val="0"/>
          <w:numId w:val="8"/>
        </w:numPr>
      </w:pPr>
      <w:r>
        <w:t>Rehber öğretmen sınıfta ki olay hakkında bilgi alacak!</w:t>
      </w:r>
    </w:p>
    <w:p w14:paraId="18768376" w14:textId="77777777" w:rsidR="003C6878" w:rsidRPr="00ED41E8" w:rsidRDefault="00ED41E8" w:rsidP="00ED41E8">
      <w:pPr>
        <w:rPr>
          <w:color w:val="FF0000"/>
        </w:rPr>
      </w:pPr>
      <w:r w:rsidRPr="00ED41E8">
        <w:rPr>
          <w:color w:val="FF0000"/>
        </w:rPr>
        <w:t>Rehber öğretmen sınıftaki olay hakkında bilgi alacak</w:t>
      </w:r>
      <w:r>
        <w:rPr>
          <w:color w:val="FF0000"/>
        </w:rPr>
        <w:t>.</w:t>
      </w:r>
    </w:p>
    <w:p w14:paraId="159E13F2" w14:textId="77777777" w:rsidR="003C6878" w:rsidRDefault="00B9645E" w:rsidP="003C6878">
      <w:pPr>
        <w:pStyle w:val="ListeParagraf"/>
        <w:numPr>
          <w:ilvl w:val="0"/>
          <w:numId w:val="8"/>
        </w:numPr>
      </w:pPr>
      <w:r>
        <w:t>Bu yaz tatili mi Konyada geçirmeyi düşünüyorum?</w:t>
      </w:r>
    </w:p>
    <w:p w14:paraId="6C6FE8BA" w14:textId="77777777" w:rsidR="003C6878" w:rsidRPr="00ED41E8" w:rsidRDefault="00ED41E8" w:rsidP="00ED41E8">
      <w:pPr>
        <w:rPr>
          <w:color w:val="FF0000"/>
        </w:rPr>
      </w:pPr>
      <w:r w:rsidRPr="00ED41E8">
        <w:rPr>
          <w:color w:val="FF0000"/>
        </w:rPr>
        <w:t>Bu yaz tatili mi Konya</w:t>
      </w:r>
      <w:r>
        <w:rPr>
          <w:color w:val="FF0000"/>
        </w:rPr>
        <w:t>’</w:t>
      </w:r>
      <w:r w:rsidRPr="00ED41E8">
        <w:rPr>
          <w:color w:val="FF0000"/>
        </w:rPr>
        <w:t>da</w:t>
      </w:r>
      <w:r>
        <w:rPr>
          <w:color w:val="FF0000"/>
        </w:rPr>
        <w:t xml:space="preserve"> geçirmeyi düşünüyorum.</w:t>
      </w:r>
    </w:p>
    <w:p w14:paraId="1C402228" w14:textId="77777777" w:rsidR="003C6878" w:rsidRPr="00596416" w:rsidRDefault="00B9645E" w:rsidP="003C6878">
      <w:pPr>
        <w:pStyle w:val="ListeParagraf"/>
        <w:numPr>
          <w:ilvl w:val="0"/>
          <w:numId w:val="8"/>
        </w:numPr>
      </w:pPr>
      <w:r>
        <w:t>Aysimanın nasıl bir öğrenci olduğunu bilmez miyim.</w:t>
      </w:r>
    </w:p>
    <w:p w14:paraId="636B124D" w14:textId="77777777" w:rsidR="003C6878" w:rsidRPr="00ED41E8" w:rsidRDefault="00ED41E8" w:rsidP="003C6878">
      <w:pPr>
        <w:rPr>
          <w:color w:val="FF0000"/>
        </w:rPr>
      </w:pPr>
      <w:r w:rsidRPr="00ED41E8">
        <w:rPr>
          <w:color w:val="FF0000"/>
        </w:rPr>
        <w:t>Aysima’nın nasıl bir öğrenci olduğunu bilmez miyim?</w:t>
      </w:r>
    </w:p>
    <w:p w14:paraId="1DA9EF8A" w14:textId="77777777" w:rsidR="00C92513" w:rsidRPr="003C6878" w:rsidRDefault="003C6878" w:rsidP="003C6878">
      <w:pPr>
        <w:tabs>
          <w:tab w:val="left" w:pos="1320"/>
        </w:tabs>
      </w:pPr>
      <w:r>
        <w:rPr>
          <w:rFonts w:ascii="Arial" w:hAnsi="Arial" w:cs="Arial"/>
          <w:color w:val="272727"/>
          <w:shd w:val="clear" w:color="auto" w:fill="FFFFFF"/>
        </w:rPr>
        <w:t>.</w:t>
      </w:r>
    </w:p>
    <w:sectPr w:rsidR="00C92513" w:rsidRPr="003C6878" w:rsidSect="00195168">
      <w:pgSz w:w="11906" w:h="16838"/>
      <w:pgMar w:top="1134"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YWVJSH+Helveticasinav">
    <w:altName w:val="YWVJSH+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4716"/>
    <w:multiLevelType w:val="multilevel"/>
    <w:tmpl w:val="A7F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353CF"/>
    <w:multiLevelType w:val="hybridMultilevel"/>
    <w:tmpl w:val="6CEE8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CC3B41"/>
    <w:multiLevelType w:val="hybridMultilevel"/>
    <w:tmpl w:val="1EB0CB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420D26"/>
    <w:multiLevelType w:val="hybridMultilevel"/>
    <w:tmpl w:val="7A0A33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FF12AF"/>
    <w:multiLevelType w:val="hybridMultilevel"/>
    <w:tmpl w:val="93746930"/>
    <w:lvl w:ilvl="0" w:tplc="CD027D7A">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AA14ECE"/>
    <w:multiLevelType w:val="hybridMultilevel"/>
    <w:tmpl w:val="DB14089C"/>
    <w:lvl w:ilvl="0" w:tplc="F7BC96D4">
      <w:start w:val="4"/>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53245C76"/>
    <w:multiLevelType w:val="hybridMultilevel"/>
    <w:tmpl w:val="FFB8DD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400F51"/>
    <w:multiLevelType w:val="hybridMultilevel"/>
    <w:tmpl w:val="A4DC0D42"/>
    <w:lvl w:ilvl="0" w:tplc="03D0A35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81581C"/>
    <w:multiLevelType w:val="multilevel"/>
    <w:tmpl w:val="FE9C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12F2B"/>
    <w:multiLevelType w:val="multilevel"/>
    <w:tmpl w:val="93B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775890">
    <w:abstractNumId w:val="1"/>
  </w:num>
  <w:num w:numId="2" w16cid:durableId="2046979473">
    <w:abstractNumId w:val="4"/>
  </w:num>
  <w:num w:numId="3" w16cid:durableId="1165707598">
    <w:abstractNumId w:val="9"/>
  </w:num>
  <w:num w:numId="4" w16cid:durableId="1201476516">
    <w:abstractNumId w:val="0"/>
  </w:num>
  <w:num w:numId="5" w16cid:durableId="671836695">
    <w:abstractNumId w:val="8"/>
  </w:num>
  <w:num w:numId="6" w16cid:durableId="2005428366">
    <w:abstractNumId w:val="5"/>
  </w:num>
  <w:num w:numId="7" w16cid:durableId="1131443501">
    <w:abstractNumId w:val="7"/>
  </w:num>
  <w:num w:numId="8" w16cid:durableId="866255453">
    <w:abstractNumId w:val="2"/>
  </w:num>
  <w:num w:numId="9" w16cid:durableId="107896893">
    <w:abstractNumId w:val="6"/>
  </w:num>
  <w:num w:numId="10" w16cid:durableId="768887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083D74"/>
    <w:rsid w:val="001321D5"/>
    <w:rsid w:val="00195168"/>
    <w:rsid w:val="001B5948"/>
    <w:rsid w:val="00255E1B"/>
    <w:rsid w:val="002E4103"/>
    <w:rsid w:val="003058AE"/>
    <w:rsid w:val="00383D4A"/>
    <w:rsid w:val="003C6878"/>
    <w:rsid w:val="004201B4"/>
    <w:rsid w:val="004E3DD0"/>
    <w:rsid w:val="00573A83"/>
    <w:rsid w:val="00595048"/>
    <w:rsid w:val="005C7FFD"/>
    <w:rsid w:val="005D7E24"/>
    <w:rsid w:val="006534A4"/>
    <w:rsid w:val="00705EFD"/>
    <w:rsid w:val="007442F7"/>
    <w:rsid w:val="00754EDE"/>
    <w:rsid w:val="0080125F"/>
    <w:rsid w:val="00830188"/>
    <w:rsid w:val="008E68FE"/>
    <w:rsid w:val="0093338C"/>
    <w:rsid w:val="00937F5C"/>
    <w:rsid w:val="009D0440"/>
    <w:rsid w:val="009F6BE8"/>
    <w:rsid w:val="00AF23E4"/>
    <w:rsid w:val="00B92130"/>
    <w:rsid w:val="00B9645E"/>
    <w:rsid w:val="00C92513"/>
    <w:rsid w:val="00CB5D31"/>
    <w:rsid w:val="00CD0885"/>
    <w:rsid w:val="00D30596"/>
    <w:rsid w:val="00D6038A"/>
    <w:rsid w:val="00D86272"/>
    <w:rsid w:val="00D87B69"/>
    <w:rsid w:val="00EB3CF8"/>
    <w:rsid w:val="00ED41E8"/>
    <w:rsid w:val="00F07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1BC0"/>
  <w15:docId w15:val="{522669A5-6FF6-4624-854E-3940D469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paragraph" w:styleId="Balk1">
    <w:name w:val="heading 1"/>
    <w:basedOn w:val="Normal"/>
    <w:link w:val="Balk1Char"/>
    <w:uiPriority w:val="9"/>
    <w:qFormat/>
    <w:rsid w:val="001951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2513"/>
    <w:pPr>
      <w:ind w:left="720"/>
      <w:contextualSpacing/>
    </w:pPr>
  </w:style>
  <w:style w:type="paragraph" w:customStyle="1" w:styleId="Pa14">
    <w:name w:val="Pa14"/>
    <w:basedOn w:val="Normal"/>
    <w:next w:val="Normal"/>
    <w:uiPriority w:val="99"/>
    <w:rsid w:val="009D0440"/>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9D0440"/>
    <w:rPr>
      <w:color w:val="000000"/>
      <w:sz w:val="18"/>
      <w:szCs w:val="18"/>
    </w:rPr>
  </w:style>
  <w:style w:type="paragraph" w:customStyle="1" w:styleId="Default">
    <w:name w:val="Default"/>
    <w:rsid w:val="009D0440"/>
    <w:pPr>
      <w:autoSpaceDE w:val="0"/>
      <w:autoSpaceDN w:val="0"/>
      <w:adjustRightInd w:val="0"/>
      <w:spacing w:after="0" w:line="240" w:lineRule="auto"/>
    </w:pPr>
    <w:rPr>
      <w:rFonts w:ascii="YWVJSH+Helveticasinav" w:hAnsi="YWVJSH+Helveticasinav" w:cs="YWVJSH+Helveticasinav"/>
      <w:color w:val="000000"/>
      <w:sz w:val="24"/>
      <w:szCs w:val="24"/>
    </w:rPr>
  </w:style>
  <w:style w:type="table" w:styleId="TabloKlavuzu">
    <w:name w:val="Table Grid"/>
    <w:basedOn w:val="NormalTablo"/>
    <w:uiPriority w:val="59"/>
    <w:rsid w:val="009D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D0440"/>
    <w:pPr>
      <w:spacing w:after="0" w:line="240" w:lineRule="auto"/>
    </w:pPr>
  </w:style>
  <w:style w:type="character" w:customStyle="1" w:styleId="Balk1Char">
    <w:name w:val="Başlık 1 Char"/>
    <w:basedOn w:val="VarsaylanParagrafYazTipi"/>
    <w:link w:val="Balk1"/>
    <w:uiPriority w:val="9"/>
    <w:rsid w:val="00195168"/>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951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20993">
      <w:bodyDiv w:val="1"/>
      <w:marLeft w:val="0"/>
      <w:marRight w:val="0"/>
      <w:marTop w:val="0"/>
      <w:marBottom w:val="0"/>
      <w:divBdr>
        <w:top w:val="none" w:sz="0" w:space="0" w:color="auto"/>
        <w:left w:val="none" w:sz="0" w:space="0" w:color="auto"/>
        <w:bottom w:val="none" w:sz="0" w:space="0" w:color="auto"/>
        <w:right w:val="none" w:sz="0" w:space="0" w:color="auto"/>
      </w:divBdr>
    </w:div>
    <w:div w:id="557476593">
      <w:bodyDiv w:val="1"/>
      <w:marLeft w:val="0"/>
      <w:marRight w:val="0"/>
      <w:marTop w:val="0"/>
      <w:marBottom w:val="0"/>
      <w:divBdr>
        <w:top w:val="none" w:sz="0" w:space="0" w:color="auto"/>
        <w:left w:val="none" w:sz="0" w:space="0" w:color="auto"/>
        <w:bottom w:val="none" w:sz="0" w:space="0" w:color="auto"/>
        <w:right w:val="none" w:sz="0" w:space="0" w:color="auto"/>
      </w:divBdr>
    </w:div>
    <w:div w:id="1639457814">
      <w:bodyDiv w:val="1"/>
      <w:marLeft w:val="0"/>
      <w:marRight w:val="0"/>
      <w:marTop w:val="0"/>
      <w:marBottom w:val="0"/>
      <w:divBdr>
        <w:top w:val="none" w:sz="0" w:space="0" w:color="auto"/>
        <w:left w:val="none" w:sz="0" w:space="0" w:color="auto"/>
        <w:bottom w:val="none" w:sz="0" w:space="0" w:color="auto"/>
        <w:right w:val="none" w:sz="0" w:space="0" w:color="auto"/>
      </w:divBdr>
    </w:div>
    <w:div w:id="1687562410">
      <w:bodyDiv w:val="1"/>
      <w:marLeft w:val="0"/>
      <w:marRight w:val="0"/>
      <w:marTop w:val="0"/>
      <w:marBottom w:val="0"/>
      <w:divBdr>
        <w:top w:val="none" w:sz="0" w:space="0" w:color="auto"/>
        <w:left w:val="none" w:sz="0" w:space="0" w:color="auto"/>
        <w:bottom w:val="none" w:sz="0" w:space="0" w:color="auto"/>
        <w:right w:val="none" w:sz="0" w:space="0" w:color="auto"/>
      </w:divBdr>
      <w:divsChild>
        <w:div w:id="1330596815">
          <w:marLeft w:val="0"/>
          <w:marRight w:val="0"/>
          <w:marTop w:val="0"/>
          <w:marBottom w:val="0"/>
          <w:divBdr>
            <w:top w:val="none" w:sz="0" w:space="0" w:color="auto"/>
            <w:left w:val="none" w:sz="0" w:space="0" w:color="auto"/>
            <w:bottom w:val="none" w:sz="0" w:space="0" w:color="auto"/>
            <w:right w:val="none" w:sz="0" w:space="0" w:color="auto"/>
          </w:divBdr>
        </w:div>
      </w:divsChild>
    </w:div>
    <w:div w:id="1791778519">
      <w:bodyDiv w:val="1"/>
      <w:marLeft w:val="0"/>
      <w:marRight w:val="0"/>
      <w:marTop w:val="0"/>
      <w:marBottom w:val="0"/>
      <w:divBdr>
        <w:top w:val="none" w:sz="0" w:space="0" w:color="auto"/>
        <w:left w:val="none" w:sz="0" w:space="0" w:color="auto"/>
        <w:bottom w:val="none" w:sz="0" w:space="0" w:color="auto"/>
        <w:right w:val="none" w:sz="0" w:space="0" w:color="auto"/>
      </w:divBdr>
      <w:divsChild>
        <w:div w:id="1961720289">
          <w:marLeft w:val="0"/>
          <w:marRight w:val="0"/>
          <w:marTop w:val="0"/>
          <w:marBottom w:val="0"/>
          <w:divBdr>
            <w:top w:val="none" w:sz="0" w:space="0" w:color="auto"/>
            <w:left w:val="none" w:sz="0" w:space="0" w:color="auto"/>
            <w:bottom w:val="none" w:sz="0" w:space="0" w:color="auto"/>
            <w:right w:val="none" w:sz="0" w:space="0" w:color="auto"/>
          </w:divBdr>
          <w:divsChild>
            <w:div w:id="207554824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2025-10-21T03:50:00Z</dcterms:created>
  <dcterms:modified xsi:type="dcterms:W3CDTF">2025-10-21T18:33:00Z</dcterms:modified>
</cp:coreProperties>
</file>