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4D4C" w14:textId="0920FD62" w:rsidR="00730DC8" w:rsidRPr="000B66E3" w:rsidRDefault="00672F59">
      <w:pPr>
        <w:rPr>
          <w:b/>
          <w:color w:val="0070C0"/>
        </w:rPr>
      </w:pPr>
      <w:r w:rsidRPr="000B66E3">
        <w:rPr>
          <w:b/>
          <w:color w:val="0070C0"/>
        </w:rPr>
        <w:t>2025-2026 EĞİTİM ÖĞRETİM YILI TÜRKÇE DERSİ 5. SINIF 1. DÖNEM 1. YAZILI (1.SEN</w:t>
      </w:r>
      <w:r w:rsidR="005D6A76">
        <w:rPr>
          <w:b/>
          <w:color w:val="0070C0"/>
        </w:rPr>
        <w:t>A</w:t>
      </w:r>
      <w:r w:rsidRPr="000B66E3">
        <w:rPr>
          <w:b/>
          <w:color w:val="0070C0"/>
        </w:rPr>
        <w:t>RYO)</w:t>
      </w:r>
    </w:p>
    <w:p w14:paraId="52FA589D" w14:textId="77777777" w:rsidR="000B66E3" w:rsidRPr="000B66E3" w:rsidRDefault="000B66E3">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69267079" w14:textId="77777777" w:rsidR="00672F59" w:rsidRDefault="00672F59">
      <w:pPr>
        <w:rPr>
          <w:b/>
          <w:color w:val="0070C0"/>
        </w:rPr>
      </w:pPr>
      <w:r w:rsidRPr="00672F59">
        <w:rPr>
          <w:b/>
          <w:color w:val="0070C0"/>
        </w:rPr>
        <w:t xml:space="preserve">T.O.5.5. Metinde geçen anlamını bilmediği söz varlığı unsurlarının anlamını tahmin edebilme </w:t>
      </w:r>
    </w:p>
    <w:p w14:paraId="02B5D250" w14:textId="77777777" w:rsidR="00CA4C60" w:rsidRPr="00A34D35" w:rsidRDefault="00CA4C60">
      <w:r w:rsidRPr="00A34D35">
        <w:t>“İşte bu</w:t>
      </w:r>
      <w:r w:rsidRPr="00A34D35">
        <w:rPr>
          <w:u w:val="single"/>
        </w:rPr>
        <w:t xml:space="preserve"> bereketli</w:t>
      </w:r>
      <w:r w:rsidRPr="00A34D35">
        <w:t xml:space="preserve"> toprağın kokusu.” diye cevap verdi adam elindeki </w:t>
      </w:r>
      <w:r w:rsidRPr="00A34D35">
        <w:rPr>
          <w:u w:val="single"/>
        </w:rPr>
        <w:t>kazma</w:t>
      </w:r>
      <w:r w:rsidRPr="00A34D35">
        <w:t xml:space="preserve"> ile toprağı eşelerken. Ekim zamanının gelmesi </w:t>
      </w:r>
      <w:r w:rsidRPr="00A34D35">
        <w:rPr>
          <w:u w:val="single"/>
        </w:rPr>
        <w:t>memnuniyet</w:t>
      </w:r>
      <w:r w:rsidRPr="00A34D35">
        <w:t xml:space="preserve"> verici.</w:t>
      </w:r>
    </w:p>
    <w:p w14:paraId="14520050" w14:textId="2BD9530B" w:rsidR="00CA4C60" w:rsidRPr="00A34D35" w:rsidRDefault="00B13BE7">
      <w:pPr>
        <w:rPr>
          <w:b/>
        </w:rPr>
      </w:pPr>
      <w:r>
        <w:rPr>
          <w:b/>
        </w:rPr>
        <w:t xml:space="preserve">1. </w:t>
      </w:r>
      <w:r w:rsidR="00A22878">
        <w:rPr>
          <w:b/>
        </w:rPr>
        <w:t>Bu</w:t>
      </w:r>
      <w:r w:rsidR="00CA4C60" w:rsidRPr="00A34D35">
        <w:rPr>
          <w:b/>
        </w:rPr>
        <w:t xml:space="preserve"> metinde altı çizili sözcüklerin metindeki anlamlarına ilişkin tahminlerinizi yazınız. (15 puan)</w:t>
      </w:r>
    </w:p>
    <w:p w14:paraId="28E2A7DA" w14:textId="77777777" w:rsidR="00CA4C60" w:rsidRPr="00A34D35" w:rsidRDefault="00CA4C60">
      <w:pPr>
        <w:rPr>
          <w:b/>
        </w:rPr>
      </w:pPr>
      <w:r w:rsidRPr="00A34D35">
        <w:rPr>
          <w:b/>
        </w:rPr>
        <w:t xml:space="preserve">Bereketli: </w:t>
      </w:r>
      <w:r w:rsidRPr="003C7185">
        <w:rPr>
          <w:color w:val="FF0000"/>
        </w:rPr>
        <w:t>Alışılandan veya beklenilenden fazla olan</w:t>
      </w:r>
    </w:p>
    <w:p w14:paraId="1A4E15D0" w14:textId="77777777" w:rsidR="00CA4C60" w:rsidRPr="00A34D35" w:rsidRDefault="00CA4C60">
      <w:pPr>
        <w:rPr>
          <w:b/>
        </w:rPr>
      </w:pPr>
      <w:r w:rsidRPr="00A34D35">
        <w:rPr>
          <w:b/>
        </w:rPr>
        <w:t xml:space="preserve">Kazma: </w:t>
      </w:r>
      <w:r w:rsidRPr="003C7185">
        <w:rPr>
          <w:color w:val="FF0000"/>
        </w:rPr>
        <w:t>Toprağı kazıp kaldırma, düzeltme vb. işlerde kullanılan ağaç saplı demir araç</w:t>
      </w:r>
    </w:p>
    <w:p w14:paraId="40A78835" w14:textId="77777777" w:rsidR="00CA4C60" w:rsidRPr="00A34D35" w:rsidRDefault="00CA4C60">
      <w:pPr>
        <w:rPr>
          <w:b/>
        </w:rPr>
      </w:pPr>
      <w:r w:rsidRPr="00A34D35">
        <w:rPr>
          <w:b/>
        </w:rPr>
        <w:t xml:space="preserve">Memnuniyet: </w:t>
      </w:r>
      <w:r w:rsidRPr="003C7185">
        <w:rPr>
          <w:color w:val="FF0000"/>
        </w:rPr>
        <w:t>Memnun olma, sevinç duyma</w:t>
      </w:r>
    </w:p>
    <w:p w14:paraId="76212335" w14:textId="77777777" w:rsidR="00CA4C60" w:rsidRDefault="00CA4C60">
      <w:pPr>
        <w:rPr>
          <w:b/>
          <w:color w:val="0070C0"/>
        </w:rPr>
      </w:pPr>
    </w:p>
    <w:p w14:paraId="70508CCE" w14:textId="77777777" w:rsidR="00B54D39" w:rsidRPr="00A34D35" w:rsidRDefault="00CA4C60">
      <w:pPr>
        <w:rPr>
          <w:u w:val="single"/>
        </w:rPr>
      </w:pPr>
      <w:r w:rsidRPr="00A34D35">
        <w:rPr>
          <w:b/>
        </w:rPr>
        <w:t xml:space="preserve"> </w:t>
      </w:r>
      <w:r w:rsidR="00B54D39" w:rsidRPr="00A34D35">
        <w:t xml:space="preserve">Bir kez karar verdikten sonra bu iş benim için </w:t>
      </w:r>
      <w:r w:rsidR="00B54D39" w:rsidRPr="00A34D35">
        <w:rPr>
          <w:u w:val="single"/>
        </w:rPr>
        <w:t>çocuk oyuncağıydı.</w:t>
      </w:r>
    </w:p>
    <w:p w14:paraId="5D36B20C" w14:textId="77777777" w:rsidR="00A34D35" w:rsidRPr="00A34D35" w:rsidRDefault="00A34D35">
      <w:pPr>
        <w:rPr>
          <w:u w:val="single"/>
        </w:rPr>
      </w:pPr>
      <w:r w:rsidRPr="00A34D35">
        <w:t>Karanlıkta birden karşıma çıkınca</w:t>
      </w:r>
      <w:r w:rsidRPr="00A34D35">
        <w:rPr>
          <w:u w:val="single"/>
        </w:rPr>
        <w:t xml:space="preserve"> yüreğim ağzıma geldi.</w:t>
      </w:r>
    </w:p>
    <w:p w14:paraId="16594FE7" w14:textId="50AB234B" w:rsidR="00B54D39" w:rsidRDefault="00B13BE7">
      <w:pPr>
        <w:rPr>
          <w:b/>
        </w:rPr>
      </w:pPr>
      <w:r>
        <w:rPr>
          <w:b/>
        </w:rPr>
        <w:t xml:space="preserve">2. </w:t>
      </w:r>
      <w:r w:rsidR="001726DC">
        <w:rPr>
          <w:b/>
        </w:rPr>
        <w:t>Bu</w:t>
      </w:r>
      <w:r w:rsidR="00A34D35" w:rsidRPr="00A34D35">
        <w:rPr>
          <w:b/>
        </w:rPr>
        <w:t xml:space="preserve"> cümlelerde altı çizili sözcük gruplarının kazandığı anlamı yazınız. </w:t>
      </w:r>
      <w:r>
        <w:rPr>
          <w:b/>
        </w:rPr>
        <w:t xml:space="preserve">  (20 puan)</w:t>
      </w:r>
    </w:p>
    <w:p w14:paraId="7B5B06B7" w14:textId="77777777" w:rsidR="00A34D35" w:rsidRPr="00A34D35" w:rsidRDefault="00A34D35">
      <w:r w:rsidRPr="00A34D35">
        <w:t xml:space="preserve">Çocuk oyuncağıydı: </w:t>
      </w:r>
      <w:r w:rsidRPr="003C7185">
        <w:rPr>
          <w:color w:val="FF0000"/>
        </w:rPr>
        <w:t>Kolay iş</w:t>
      </w:r>
    </w:p>
    <w:p w14:paraId="6E1D845A" w14:textId="77777777" w:rsidR="00A34D35" w:rsidRPr="00A34D35" w:rsidRDefault="00A34D35">
      <w:r w:rsidRPr="00A34D35">
        <w:t xml:space="preserve">Yüreğim ağzıma geldi: </w:t>
      </w:r>
      <w:r w:rsidRPr="003C7185">
        <w:rPr>
          <w:color w:val="FF0000"/>
        </w:rPr>
        <w:t>Birdenbire çok korkmak,</w:t>
      </w:r>
    </w:p>
    <w:p w14:paraId="7D6B63DB" w14:textId="77777777" w:rsidR="00672F59" w:rsidRDefault="00672F59">
      <w:pPr>
        <w:rPr>
          <w:b/>
          <w:color w:val="0070C0"/>
        </w:rPr>
      </w:pPr>
      <w:r w:rsidRPr="00672F59">
        <w:rPr>
          <w:b/>
          <w:color w:val="0070C0"/>
        </w:rPr>
        <w:t xml:space="preserve">T.O.5.6. Metnin yüzey anlamını belirleyebilme </w:t>
      </w:r>
    </w:p>
    <w:p w14:paraId="674AE66E" w14:textId="61A67D19" w:rsidR="00A34D35" w:rsidRDefault="00B13BE7">
      <w:r>
        <w:rPr>
          <w:b/>
        </w:rPr>
        <w:t xml:space="preserve">3. </w:t>
      </w:r>
      <w:r w:rsidR="00CC3220" w:rsidRPr="003C7185">
        <w:t xml:space="preserve">Yaratıcılık her çocukta var olan fakat geliştirilmesi gereken önemli bir yetenektir. Gelişen yaratıcılık hayatımızı ve kişiliğimizi büyük ölçüde olumlu olarak etkiler. İnsan yaratıcı düşünerek, hayal ederek bilgiye ulaşır ve bu bilgi diğer öğrenilen bilgilerden daha kalıcı ve etkileyicidir. Bu yeteneği geliştirmenin önemli yanı çocukluktan ve hatta bebeklikten itibaren bir ebeveyn olarak bebeklerimize ve çocuklarımıza </w:t>
      </w:r>
      <w:r w:rsidR="00CC3220" w:rsidRPr="00B008C1">
        <w:t xml:space="preserve">“yaratıcılık” </w:t>
      </w:r>
      <w:r w:rsidR="00CC3220" w:rsidRPr="003C7185">
        <w:t>bilinci ile davranmaktır.</w:t>
      </w:r>
    </w:p>
    <w:p w14:paraId="3FB74D2F" w14:textId="0BDCBBDF" w:rsidR="001726DC" w:rsidRPr="003C7185" w:rsidRDefault="009C280C">
      <w:r>
        <w:rPr>
          <w:b/>
        </w:rPr>
        <w:t xml:space="preserve">Bu </w:t>
      </w:r>
      <w:r w:rsidR="001726DC" w:rsidRPr="003C7185">
        <w:rPr>
          <w:b/>
        </w:rPr>
        <w:t>metnin ana düşüncesi nedir, yazınız</w:t>
      </w:r>
      <w:r w:rsidR="001726DC" w:rsidRPr="003C7185">
        <w:t>.</w:t>
      </w:r>
      <w:r w:rsidR="001726DC">
        <w:t xml:space="preserve"> </w:t>
      </w:r>
      <w:r w:rsidR="001726DC" w:rsidRPr="00490762">
        <w:rPr>
          <w:b/>
        </w:rPr>
        <w:t>(15 puan)</w:t>
      </w:r>
    </w:p>
    <w:p w14:paraId="4F785C5C" w14:textId="560656AF" w:rsidR="00A34D35" w:rsidRPr="009C280C" w:rsidRDefault="00CC3220">
      <w:pPr>
        <w:rPr>
          <w:color w:val="FF0000"/>
        </w:rPr>
      </w:pPr>
      <w:r w:rsidRPr="003C7185">
        <w:rPr>
          <w:color w:val="FF0000"/>
        </w:rPr>
        <w:t>Herkes</w:t>
      </w:r>
      <w:r w:rsidR="003C7185" w:rsidRPr="003C7185">
        <w:rPr>
          <w:color w:val="FF0000"/>
        </w:rPr>
        <w:t>te var olan hayatımız</w:t>
      </w:r>
      <w:r w:rsidR="003C7185" w:rsidRPr="003C7185">
        <w:rPr>
          <w:rFonts w:hint="eastAsia"/>
          <w:color w:val="FF0000"/>
        </w:rPr>
        <w:t>ı</w:t>
      </w:r>
      <w:r w:rsidR="003C7185" w:rsidRPr="003C7185">
        <w:rPr>
          <w:color w:val="FF0000"/>
        </w:rPr>
        <w:t xml:space="preserve"> etkileyen </w:t>
      </w:r>
      <w:r w:rsidRPr="003C7185">
        <w:rPr>
          <w:color w:val="FF0000"/>
        </w:rPr>
        <w:t xml:space="preserve">yaratıcı düşünme yeteneği bebeklikten itibaren aile </w:t>
      </w:r>
      <w:r w:rsidR="003C7185" w:rsidRPr="003C7185">
        <w:rPr>
          <w:color w:val="FF0000"/>
        </w:rPr>
        <w:t>tarafından desteklenirse</w:t>
      </w:r>
      <w:r w:rsidRPr="003C7185">
        <w:rPr>
          <w:color w:val="FF0000"/>
        </w:rPr>
        <w:t xml:space="preserve"> gelişir.</w:t>
      </w:r>
    </w:p>
    <w:p w14:paraId="577C0FC9" w14:textId="77777777" w:rsidR="00672F59" w:rsidRDefault="00672F59">
      <w:pPr>
        <w:rPr>
          <w:b/>
          <w:color w:val="0070C0"/>
        </w:rPr>
      </w:pPr>
      <w:r w:rsidRPr="00672F59">
        <w:rPr>
          <w:b/>
          <w:color w:val="0070C0"/>
        </w:rPr>
        <w:t xml:space="preserve"> T.O.5.21. Metinden hareketle söz varlığını geliştirmeye yönelik çözümleme yapabilme </w:t>
      </w:r>
    </w:p>
    <w:p w14:paraId="4D766E1B" w14:textId="25708DD5" w:rsidR="00993A32" w:rsidRDefault="003C7185">
      <w:r w:rsidRPr="00993A32">
        <w:t>İnsanlar ve </w:t>
      </w:r>
      <w:hyperlink r:id="rId5" w:tgtFrame="_blank" w:history="1">
        <w:r w:rsidRPr="00993A32">
          <w:t>ağaçların</w:t>
        </w:r>
      </w:hyperlink>
      <w:r w:rsidRPr="00993A32">
        <w:rPr>
          <w:b/>
          <w:bCs/>
        </w:rPr>
        <w:t> </w:t>
      </w:r>
      <w:r w:rsidRPr="00993A32">
        <w:t xml:space="preserve">arasında </w:t>
      </w:r>
      <w:r w:rsidR="00B439ED" w:rsidRPr="00993A32">
        <w:t xml:space="preserve">birbirini besleyen </w:t>
      </w:r>
      <w:r w:rsidRPr="00993A32">
        <w:t xml:space="preserve">özel bir bağ var. </w:t>
      </w:r>
      <w:r w:rsidR="00993A32" w:rsidRPr="00993A32">
        <w:t>Ağaçlar ruhumuza hitap eder; yanlarında kendimizi güvende hissederiz. Hiç ağaçtan korkan insan gördünüz mü? İnsanlar hep ağaçların yanında olmak ister; piknik yapmak, kamp kurmak ya da orman manzaralı bir evde oturmak iste</w:t>
      </w:r>
      <w:r w:rsidR="00722FBA">
        <w:t>rler</w:t>
      </w:r>
      <w:r w:rsidR="00993A32" w:rsidRPr="00993A32">
        <w:t xml:space="preserve"> çünkü ağaçlar bize huzuru, doğayı, yaşamı verir</w:t>
      </w:r>
      <w:r w:rsidR="00993A32">
        <w:t xml:space="preserve">. Aramızdaki bu ilişki </w:t>
      </w:r>
      <w:r w:rsidR="00B13BE7">
        <w:t>yaşamın dengesidir.</w:t>
      </w:r>
    </w:p>
    <w:p w14:paraId="536AE4B7" w14:textId="7DA7D879" w:rsidR="003C7185" w:rsidRPr="00993A32" w:rsidRDefault="00490762">
      <w:pPr>
        <w:rPr>
          <w:b/>
        </w:rPr>
      </w:pPr>
      <w:r>
        <w:rPr>
          <w:b/>
        </w:rPr>
        <w:t>4</w:t>
      </w:r>
      <w:r w:rsidR="00664342">
        <w:rPr>
          <w:b/>
        </w:rPr>
        <w:t xml:space="preserve">. </w:t>
      </w:r>
      <w:r w:rsidR="00993A32" w:rsidRPr="00993A32">
        <w:rPr>
          <w:b/>
        </w:rPr>
        <w:t>Metnin anahtar kelimelerinden üç tanesini yazınız.</w:t>
      </w:r>
      <w:r w:rsidR="00362126">
        <w:rPr>
          <w:b/>
        </w:rPr>
        <w:t xml:space="preserve"> </w:t>
      </w:r>
      <w:r w:rsidR="00B13BE7">
        <w:rPr>
          <w:b/>
        </w:rPr>
        <w:t>( 15 puan)</w:t>
      </w:r>
    </w:p>
    <w:p w14:paraId="46D51154" w14:textId="356A309E" w:rsidR="00993A32" w:rsidRPr="00993A32" w:rsidRDefault="00993A32">
      <w:pPr>
        <w:rPr>
          <w:color w:val="FF0000"/>
        </w:rPr>
      </w:pPr>
      <w:r w:rsidRPr="00993A32">
        <w:rPr>
          <w:color w:val="FF0000"/>
        </w:rPr>
        <w:t xml:space="preserve">Ağaç </w:t>
      </w:r>
      <w:r w:rsidRPr="00993A32">
        <w:rPr>
          <w:color w:val="FF0000"/>
        </w:rPr>
        <w:tab/>
        <w:t>insan</w:t>
      </w:r>
      <w:r w:rsidRPr="00993A32">
        <w:rPr>
          <w:color w:val="FF0000"/>
        </w:rPr>
        <w:tab/>
        <w:t xml:space="preserve"> özel  bağ </w:t>
      </w:r>
      <w:r w:rsidRPr="00993A32">
        <w:rPr>
          <w:color w:val="FF0000"/>
        </w:rPr>
        <w:tab/>
        <w:t>ilişki</w:t>
      </w:r>
    </w:p>
    <w:p w14:paraId="77069CFA" w14:textId="77777777" w:rsidR="00672F59" w:rsidRDefault="00672F59">
      <w:pPr>
        <w:rPr>
          <w:b/>
          <w:color w:val="0070C0"/>
        </w:rPr>
      </w:pPr>
      <w:r w:rsidRPr="00672F59">
        <w:rPr>
          <w:b/>
          <w:color w:val="0070C0"/>
        </w:rPr>
        <w:lastRenderedPageBreak/>
        <w:t xml:space="preserve"> T.Y.5.18. Yazısını zenginleştirecek biçimde söz varlığını </w:t>
      </w:r>
      <w:r w:rsidR="00490762" w:rsidRPr="00672F59">
        <w:rPr>
          <w:b/>
          <w:color w:val="0070C0"/>
        </w:rPr>
        <w:t>kullanabilme.</w:t>
      </w:r>
      <w:r w:rsidR="00490762">
        <w:rPr>
          <w:b/>
          <w:color w:val="0070C0"/>
        </w:rPr>
        <w:t xml:space="preserve"> </w:t>
      </w:r>
    </w:p>
    <w:p w14:paraId="53C11E60" w14:textId="0074397A" w:rsidR="00492319" w:rsidRPr="00664342" w:rsidRDefault="00664342" w:rsidP="00664342">
      <w:pPr>
        <w:rPr>
          <w:b/>
        </w:rPr>
      </w:pPr>
      <w:r>
        <w:rPr>
          <w:b/>
        </w:rPr>
        <w:t xml:space="preserve">5. </w:t>
      </w:r>
      <w:r w:rsidR="00492319" w:rsidRPr="00664342">
        <w:rPr>
          <w:b/>
        </w:rPr>
        <w:t>Verilen görsele uygun olacak şekilde bir hikâye yazınız.</w:t>
      </w:r>
      <w:r w:rsidR="00490762" w:rsidRPr="00664342">
        <w:rPr>
          <w:b/>
        </w:rPr>
        <w:t xml:space="preserve"> </w:t>
      </w:r>
      <w:r w:rsidR="00A26ACC" w:rsidRPr="00664342">
        <w:rPr>
          <w:b/>
        </w:rPr>
        <w:t>(15</w:t>
      </w:r>
      <w:r w:rsidR="00490762" w:rsidRPr="00664342">
        <w:rPr>
          <w:b/>
        </w:rPr>
        <w:t xml:space="preserve"> puan)</w:t>
      </w:r>
    </w:p>
    <w:p w14:paraId="32B736F2" w14:textId="77777777" w:rsidR="00492319" w:rsidRPr="00490762" w:rsidRDefault="00492319" w:rsidP="00490762">
      <w:pPr>
        <w:pStyle w:val="ListeParagraf"/>
        <w:numPr>
          <w:ilvl w:val="0"/>
          <w:numId w:val="1"/>
        </w:numPr>
        <w:ind w:left="426"/>
        <w:rPr>
          <w:b/>
        </w:rPr>
      </w:pPr>
      <w:r w:rsidRPr="00490762">
        <w:rPr>
          <w:b/>
        </w:rPr>
        <w:t>Hikâyenizde yazım kurallarına dikkat ediniz.</w:t>
      </w:r>
    </w:p>
    <w:p w14:paraId="39C3B53C" w14:textId="77777777" w:rsidR="00316043" w:rsidRPr="00490762" w:rsidRDefault="00490762" w:rsidP="00490762">
      <w:pPr>
        <w:pStyle w:val="ListeParagraf"/>
        <w:numPr>
          <w:ilvl w:val="0"/>
          <w:numId w:val="1"/>
        </w:numPr>
        <w:ind w:left="426"/>
        <w:rPr>
          <w:b/>
        </w:rPr>
      </w:pPr>
      <w:r w:rsidRPr="00316043">
        <w:rPr>
          <w:noProof/>
          <w:lang w:eastAsia="tr-TR"/>
        </w:rPr>
        <w:drawing>
          <wp:anchor distT="0" distB="0" distL="114300" distR="114300" simplePos="0" relativeHeight="251658240" behindDoc="0" locked="0" layoutInCell="1" allowOverlap="1" wp14:anchorId="32D630F7" wp14:editId="5E215164">
            <wp:simplePos x="0" y="0"/>
            <wp:positionH relativeFrom="column">
              <wp:posOffset>3792220</wp:posOffset>
            </wp:positionH>
            <wp:positionV relativeFrom="paragraph">
              <wp:posOffset>13335</wp:posOffset>
            </wp:positionV>
            <wp:extent cx="2552065" cy="2538730"/>
            <wp:effectExtent l="0" t="0" r="635" b="33020"/>
            <wp:wrapNone/>
            <wp:docPr id="2" name="Resim 2" descr="https://i.pinimg.com/736x/00/21/99/002199c3e5946f5a7152236141318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00/21/99/002199c3e5946f5a715223614131843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065" cy="2538730"/>
                    </a:xfrm>
                    <a:prstGeom prst="rect">
                      <a:avLst/>
                    </a:prstGeom>
                    <a:noFill/>
                    <a:ln>
                      <a:noFill/>
                    </a:ln>
                    <a:effectLst>
                      <a:outerShdw blurRad="50800" dist="50800" dir="4800000" sx="1000" sy="1000" algn="ctr" rotWithShape="0">
                        <a:srgbClr val="000000"/>
                      </a:outerShdw>
                      <a:reflection endPos="0" dir="5400000" sy="-100000" algn="bl" rotWithShape="0"/>
                      <a:softEdge rad="38100"/>
                    </a:effectLst>
                  </pic:spPr>
                </pic:pic>
              </a:graphicData>
            </a:graphic>
            <wp14:sizeRelH relativeFrom="page">
              <wp14:pctWidth>0</wp14:pctWidth>
            </wp14:sizeRelH>
            <wp14:sizeRelV relativeFrom="page">
              <wp14:pctHeight>0</wp14:pctHeight>
            </wp14:sizeRelV>
          </wp:anchor>
        </w:drawing>
      </w:r>
      <w:r w:rsidR="00492319" w:rsidRPr="00490762">
        <w:rPr>
          <w:b/>
        </w:rPr>
        <w:t>Deyim, atasözü vb. sözcük</w:t>
      </w:r>
      <w:r w:rsidR="00357233" w:rsidRPr="00490762">
        <w:rPr>
          <w:b/>
        </w:rPr>
        <w:t>lerle metninizi zenginleştiriniz.</w:t>
      </w:r>
    </w:p>
    <w:p w14:paraId="240C980A" w14:textId="77777777" w:rsidR="00357233" w:rsidRDefault="00357233">
      <w:pPr>
        <w:rPr>
          <w:b/>
          <w:color w:val="0070C0"/>
        </w:rPr>
      </w:pPr>
    </w:p>
    <w:p w14:paraId="123177ED" w14:textId="77777777" w:rsidR="00357233" w:rsidRDefault="00357233">
      <w:pPr>
        <w:rPr>
          <w:b/>
          <w:color w:val="0070C0"/>
        </w:rPr>
      </w:pPr>
    </w:p>
    <w:p w14:paraId="0ED26CBB" w14:textId="77777777" w:rsidR="00357233" w:rsidRDefault="00357233">
      <w:pPr>
        <w:rPr>
          <w:b/>
          <w:color w:val="0070C0"/>
        </w:rPr>
      </w:pPr>
    </w:p>
    <w:p w14:paraId="39A20D2A" w14:textId="77777777" w:rsidR="00357233" w:rsidRDefault="00357233">
      <w:pPr>
        <w:rPr>
          <w:b/>
          <w:color w:val="0070C0"/>
        </w:rPr>
      </w:pPr>
    </w:p>
    <w:p w14:paraId="18DFC5D3" w14:textId="77777777" w:rsidR="00357233" w:rsidRDefault="00357233">
      <w:pPr>
        <w:rPr>
          <w:b/>
          <w:color w:val="0070C0"/>
        </w:rPr>
      </w:pPr>
    </w:p>
    <w:p w14:paraId="5BB4E0A7" w14:textId="77777777" w:rsidR="00357233" w:rsidRDefault="00357233">
      <w:pPr>
        <w:rPr>
          <w:b/>
          <w:color w:val="0070C0"/>
        </w:rPr>
      </w:pPr>
    </w:p>
    <w:p w14:paraId="451B5EEE" w14:textId="77777777" w:rsidR="00357233" w:rsidRDefault="00357233">
      <w:pPr>
        <w:rPr>
          <w:b/>
          <w:color w:val="0070C0"/>
        </w:rPr>
      </w:pPr>
    </w:p>
    <w:p w14:paraId="46159864" w14:textId="77777777" w:rsidR="00B13BE7" w:rsidRPr="00672F59" w:rsidRDefault="00B13BE7">
      <w:pPr>
        <w:rPr>
          <w:b/>
          <w:color w:val="0070C0"/>
        </w:rPr>
      </w:pPr>
    </w:p>
    <w:p w14:paraId="45841C8E" w14:textId="77777777" w:rsidR="00672F59" w:rsidRDefault="00672F59">
      <w:pPr>
        <w:rPr>
          <w:b/>
          <w:color w:val="0070C0"/>
        </w:rPr>
      </w:pPr>
      <w:r w:rsidRPr="00672F59">
        <w:rPr>
          <w:b/>
          <w:color w:val="0070C0"/>
        </w:rPr>
        <w:t xml:space="preserve"> T.Y.5.21. Yazım kuralları ve noktalama işaretlerini uygulayabilme</w:t>
      </w:r>
    </w:p>
    <w:p w14:paraId="78484076" w14:textId="3C17F1E6" w:rsidR="00490762" w:rsidRPr="00490762" w:rsidRDefault="00490762">
      <w:pPr>
        <w:rPr>
          <w:b/>
        </w:rPr>
      </w:pPr>
      <w:r w:rsidRPr="00490762">
        <w:rPr>
          <w:b/>
        </w:rPr>
        <w:t>6</w:t>
      </w:r>
      <w:r w:rsidR="00FE486A">
        <w:rPr>
          <w:b/>
        </w:rPr>
        <w:t>.</w:t>
      </w:r>
      <w:r w:rsidRPr="00490762">
        <w:rPr>
          <w:b/>
        </w:rPr>
        <w:t xml:space="preserve"> </w:t>
      </w:r>
      <w:r w:rsidR="001E2686">
        <w:rPr>
          <w:b/>
        </w:rPr>
        <w:t xml:space="preserve">A) </w:t>
      </w:r>
      <w:r w:rsidRPr="00490762">
        <w:rPr>
          <w:b/>
        </w:rPr>
        <w:t>Aşağıdaki cümlelerde noktanın kullanım amacını cümlenin altına yazınız.</w:t>
      </w:r>
      <w:r w:rsidR="000B66E3">
        <w:rPr>
          <w:b/>
        </w:rPr>
        <w:t xml:space="preserve">  (10 puan)</w:t>
      </w:r>
    </w:p>
    <w:p w14:paraId="06DDD6A6" w14:textId="77777777" w:rsidR="00490762" w:rsidRPr="001E2686" w:rsidRDefault="00490762" w:rsidP="00490762">
      <w:pPr>
        <w:pStyle w:val="ListeParagraf"/>
        <w:numPr>
          <w:ilvl w:val="0"/>
          <w:numId w:val="2"/>
        </w:numPr>
      </w:pPr>
      <w:r w:rsidRPr="001E2686">
        <w:t>Büyükbabam 27.12.1942’de doğmuş.</w:t>
      </w:r>
    </w:p>
    <w:p w14:paraId="07804173" w14:textId="77777777" w:rsidR="00490762" w:rsidRDefault="00490762" w:rsidP="00490762">
      <w:pPr>
        <w:pStyle w:val="ListeParagraf"/>
        <w:rPr>
          <w:b/>
          <w:color w:val="0070C0"/>
        </w:rPr>
      </w:pPr>
    </w:p>
    <w:p w14:paraId="5E5B9385" w14:textId="2E202072" w:rsidR="00490762" w:rsidRPr="001E2686" w:rsidRDefault="00490762" w:rsidP="00490762">
      <w:pPr>
        <w:pStyle w:val="ListeParagraf"/>
        <w:rPr>
          <w:color w:val="FF0000"/>
        </w:rPr>
      </w:pPr>
      <w:r w:rsidRPr="001E2686">
        <w:rPr>
          <w:color w:val="FF0000"/>
        </w:rPr>
        <w:t>Tarihlerin yazımında gün, ay ve yıl arasına nokta işareti konur.</w:t>
      </w:r>
    </w:p>
    <w:p w14:paraId="7A373EBD" w14:textId="77777777" w:rsidR="00490762" w:rsidRDefault="00490762" w:rsidP="00490762">
      <w:pPr>
        <w:pStyle w:val="ListeParagraf"/>
        <w:rPr>
          <w:b/>
          <w:color w:val="0070C0"/>
        </w:rPr>
      </w:pPr>
    </w:p>
    <w:p w14:paraId="346EC84E" w14:textId="77777777" w:rsidR="00490762" w:rsidRPr="001E2686" w:rsidRDefault="00490762" w:rsidP="00490762">
      <w:pPr>
        <w:pStyle w:val="ListeParagraf"/>
        <w:numPr>
          <w:ilvl w:val="0"/>
          <w:numId w:val="2"/>
        </w:numPr>
      </w:pPr>
      <w:r w:rsidRPr="001E2686">
        <w:t xml:space="preserve">Üniversitemizin Tıp Fakültesine </w:t>
      </w:r>
      <w:r w:rsidR="001E2686" w:rsidRPr="001E2686">
        <w:t>Prof.</w:t>
      </w:r>
      <w:r w:rsidRPr="001E2686">
        <w:t xml:space="preserve"> Dr. Deniz YAMAN göreve başlamıştır.</w:t>
      </w:r>
    </w:p>
    <w:p w14:paraId="190724B1" w14:textId="77777777" w:rsidR="00490762" w:rsidRPr="001E2686" w:rsidRDefault="00490762" w:rsidP="00490762">
      <w:pPr>
        <w:rPr>
          <w:color w:val="FF0000"/>
        </w:rPr>
      </w:pPr>
      <w:r w:rsidRPr="001E2686">
        <w:rPr>
          <w:color w:val="FF0000"/>
        </w:rPr>
        <w:tab/>
      </w:r>
      <w:r w:rsidR="001E2686" w:rsidRPr="001E2686">
        <w:rPr>
          <w:color w:val="FF0000"/>
        </w:rPr>
        <w:t>Bazı kısaltmaların sonuna konur.</w:t>
      </w:r>
    </w:p>
    <w:p w14:paraId="4217514C" w14:textId="77777777" w:rsidR="001E2686" w:rsidRDefault="001E2686" w:rsidP="00490762">
      <w:pPr>
        <w:rPr>
          <w:b/>
          <w:color w:val="0070C0"/>
        </w:rPr>
      </w:pPr>
    </w:p>
    <w:p w14:paraId="1396B6E4" w14:textId="547C355C" w:rsidR="001E2686" w:rsidRDefault="001E2686" w:rsidP="00490762">
      <w:pPr>
        <w:rPr>
          <w:b/>
          <w:color w:val="0070C0"/>
        </w:rPr>
      </w:pPr>
      <w:r w:rsidRPr="00FE486A">
        <w:rPr>
          <w:b/>
          <w:color w:val="0D0D0D" w:themeColor="text1" w:themeTint="F2"/>
        </w:rPr>
        <w:t xml:space="preserve">B) </w:t>
      </w:r>
      <w:r w:rsidR="00FE486A">
        <w:rPr>
          <w:b/>
        </w:rPr>
        <w:t>Aşağıdak</w:t>
      </w:r>
      <w:r w:rsidRPr="001E2686">
        <w:rPr>
          <w:b/>
        </w:rPr>
        <w:t>i cümleleri büyük harflerin kullanımlarına dikkat ederek yeniden yazınız.</w:t>
      </w:r>
      <w:r w:rsidR="000B66E3" w:rsidRPr="000B66E3">
        <w:rPr>
          <w:b/>
        </w:rPr>
        <w:t xml:space="preserve"> </w:t>
      </w:r>
      <w:r w:rsidR="000B66E3">
        <w:rPr>
          <w:b/>
        </w:rPr>
        <w:t>(10 puan)</w:t>
      </w:r>
    </w:p>
    <w:p w14:paraId="17F2F9FC" w14:textId="77777777" w:rsidR="00490762" w:rsidRPr="00362126" w:rsidRDefault="001E2686" w:rsidP="001E2686">
      <w:pPr>
        <w:pStyle w:val="ListeParagraf"/>
        <w:numPr>
          <w:ilvl w:val="0"/>
          <w:numId w:val="3"/>
        </w:numPr>
        <w:rPr>
          <w:bCs/>
        </w:rPr>
      </w:pPr>
      <w:r w:rsidRPr="00362126">
        <w:rPr>
          <w:bCs/>
        </w:rPr>
        <w:t>Latife hanım çocukların sorularını samimiyetle cevapladı.</w:t>
      </w:r>
    </w:p>
    <w:p w14:paraId="5F6CF204" w14:textId="77777777" w:rsidR="001E2686" w:rsidRPr="00781B7D" w:rsidRDefault="00781B7D" w:rsidP="001E2686">
      <w:pPr>
        <w:rPr>
          <w:color w:val="FF0000"/>
        </w:rPr>
      </w:pPr>
      <w:r>
        <w:rPr>
          <w:b/>
          <w:color w:val="FF0000"/>
        </w:rPr>
        <w:tab/>
      </w:r>
      <w:r w:rsidR="001E2686" w:rsidRPr="00781B7D">
        <w:rPr>
          <w:color w:val="FF0000"/>
        </w:rPr>
        <w:t>Latife Hanım çocukların sorularını samimiyetle cevapladı.</w:t>
      </w:r>
    </w:p>
    <w:p w14:paraId="718D6981" w14:textId="77777777" w:rsidR="00781B7D" w:rsidRPr="00362126" w:rsidRDefault="00781B7D" w:rsidP="00781B7D">
      <w:pPr>
        <w:pStyle w:val="ListeParagraf"/>
        <w:numPr>
          <w:ilvl w:val="0"/>
          <w:numId w:val="3"/>
        </w:numPr>
        <w:rPr>
          <w:bCs/>
        </w:rPr>
      </w:pPr>
      <w:r w:rsidRPr="00362126">
        <w:rPr>
          <w:bCs/>
        </w:rPr>
        <w:t xml:space="preserve">Kedimiz </w:t>
      </w:r>
      <w:proofErr w:type="spellStart"/>
      <w:r w:rsidRPr="00362126">
        <w:rPr>
          <w:bCs/>
        </w:rPr>
        <w:t>fıstık’ı</w:t>
      </w:r>
      <w:proofErr w:type="spellEnd"/>
      <w:r w:rsidRPr="00362126">
        <w:rPr>
          <w:bCs/>
        </w:rPr>
        <w:t xml:space="preserve"> evde bulamayınca telaşlandık.</w:t>
      </w:r>
    </w:p>
    <w:p w14:paraId="591562D6" w14:textId="77777777" w:rsidR="00781B7D" w:rsidRDefault="00781B7D" w:rsidP="00781B7D">
      <w:pPr>
        <w:pStyle w:val="ListeParagraf"/>
        <w:rPr>
          <w:b/>
        </w:rPr>
      </w:pPr>
    </w:p>
    <w:p w14:paraId="247D9804" w14:textId="77777777" w:rsidR="00781B7D" w:rsidRPr="00781B7D" w:rsidRDefault="00781B7D" w:rsidP="00781B7D">
      <w:pPr>
        <w:pStyle w:val="ListeParagraf"/>
        <w:rPr>
          <w:color w:val="FF0000"/>
        </w:rPr>
      </w:pPr>
      <w:r w:rsidRPr="00781B7D">
        <w:rPr>
          <w:color w:val="FF0000"/>
        </w:rPr>
        <w:t xml:space="preserve">Kedimiz </w:t>
      </w:r>
      <w:proofErr w:type="spellStart"/>
      <w:r w:rsidRPr="00781B7D">
        <w:rPr>
          <w:color w:val="FF0000"/>
        </w:rPr>
        <w:t>Fıstık’ı</w:t>
      </w:r>
      <w:proofErr w:type="spellEnd"/>
      <w:r w:rsidRPr="00781B7D">
        <w:rPr>
          <w:color w:val="FF0000"/>
        </w:rPr>
        <w:t xml:space="preserve"> evde bulamayınca telaşlandık.</w:t>
      </w:r>
    </w:p>
    <w:p w14:paraId="013D96FE" w14:textId="77777777" w:rsidR="00490762" w:rsidRPr="00490762" w:rsidRDefault="00490762" w:rsidP="00490762">
      <w:pPr>
        <w:rPr>
          <w:b/>
          <w:color w:val="0070C0"/>
        </w:rPr>
      </w:pPr>
    </w:p>
    <w:sectPr w:rsidR="00490762" w:rsidRPr="004907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F6BAD"/>
    <w:multiLevelType w:val="hybridMultilevel"/>
    <w:tmpl w:val="4060245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3F50E9"/>
    <w:multiLevelType w:val="hybridMultilevel"/>
    <w:tmpl w:val="A6B88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9B2BC7"/>
    <w:multiLevelType w:val="hybridMultilevel"/>
    <w:tmpl w:val="4060245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52682638">
    <w:abstractNumId w:val="1"/>
  </w:num>
  <w:num w:numId="2" w16cid:durableId="777601447">
    <w:abstractNumId w:val="0"/>
  </w:num>
  <w:num w:numId="3" w16cid:durableId="998775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09"/>
    <w:rsid w:val="000B66E3"/>
    <w:rsid w:val="001726DC"/>
    <w:rsid w:val="001B2909"/>
    <w:rsid w:val="001E2686"/>
    <w:rsid w:val="00316043"/>
    <w:rsid w:val="00357233"/>
    <w:rsid w:val="00362126"/>
    <w:rsid w:val="003B46F0"/>
    <w:rsid w:val="003C7185"/>
    <w:rsid w:val="00490762"/>
    <w:rsid w:val="00492319"/>
    <w:rsid w:val="00512455"/>
    <w:rsid w:val="005D6A76"/>
    <w:rsid w:val="005D7E95"/>
    <w:rsid w:val="00664342"/>
    <w:rsid w:val="00672F59"/>
    <w:rsid w:val="00722FBA"/>
    <w:rsid w:val="00730DC8"/>
    <w:rsid w:val="00781B7D"/>
    <w:rsid w:val="00993A32"/>
    <w:rsid w:val="009C280C"/>
    <w:rsid w:val="00A06329"/>
    <w:rsid w:val="00A22878"/>
    <w:rsid w:val="00A26ACC"/>
    <w:rsid w:val="00A34D35"/>
    <w:rsid w:val="00B008C1"/>
    <w:rsid w:val="00B13BE7"/>
    <w:rsid w:val="00B439ED"/>
    <w:rsid w:val="00B54D39"/>
    <w:rsid w:val="00CA4C60"/>
    <w:rsid w:val="00CC3220"/>
    <w:rsid w:val="00F963CF"/>
    <w:rsid w:val="00FE4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94C8"/>
  <w15:docId w15:val="{98DF5695-9091-4B40-8340-F164F20C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C3220"/>
    <w:rPr>
      <w:b/>
      <w:bCs/>
    </w:rPr>
  </w:style>
  <w:style w:type="character" w:customStyle="1" w:styleId="uv3um">
    <w:name w:val="uv3um"/>
    <w:basedOn w:val="VarsaylanParagrafYazTipi"/>
    <w:rsid w:val="003C7185"/>
  </w:style>
  <w:style w:type="character" w:styleId="Kpr">
    <w:name w:val="Hyperlink"/>
    <w:basedOn w:val="VarsaylanParagrafYazTipi"/>
    <w:uiPriority w:val="99"/>
    <w:semiHidden/>
    <w:unhideWhenUsed/>
    <w:rsid w:val="003C7185"/>
    <w:rPr>
      <w:color w:val="0000FF"/>
      <w:u w:val="single"/>
    </w:rPr>
  </w:style>
  <w:style w:type="paragraph" w:styleId="BalonMetni">
    <w:name w:val="Balloon Text"/>
    <w:basedOn w:val="Normal"/>
    <w:link w:val="BalonMetniChar"/>
    <w:uiPriority w:val="99"/>
    <w:semiHidden/>
    <w:unhideWhenUsed/>
    <w:rsid w:val="003160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6043"/>
    <w:rPr>
      <w:rFonts w:ascii="Tahoma" w:hAnsi="Tahoma" w:cs="Tahoma"/>
      <w:sz w:val="16"/>
      <w:szCs w:val="16"/>
    </w:rPr>
  </w:style>
  <w:style w:type="paragraph" w:styleId="ListeParagraf">
    <w:name w:val="List Paragraph"/>
    <w:basedOn w:val="Normal"/>
    <w:uiPriority w:val="34"/>
    <w:qFormat/>
    <w:rsid w:val="00490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hthayat.haberturk.com/yasam/kultur-sanat/haber/1034304-yeryuzunun-en-yasli-agaclar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Pages>
  <Words>478</Words>
  <Characters>2726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20</cp:revision>
  <dcterms:created xsi:type="dcterms:W3CDTF">2025-09-27T09:46:00Z</dcterms:created>
  <dcterms:modified xsi:type="dcterms:W3CDTF">2025-10-23T09:55:00Z</dcterms:modified>
</cp:coreProperties>
</file>