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00D93" w14:textId="2E123B1D" w:rsidR="00DB77FC" w:rsidRPr="0081382B" w:rsidRDefault="00DB77FC" w:rsidP="00DB77FC">
      <w:pPr>
        <w:jc w:val="center"/>
        <w:rPr>
          <w:b/>
          <w:bCs/>
          <w:color w:val="0070C0"/>
        </w:rPr>
      </w:pPr>
      <w:r w:rsidRPr="005762A5">
        <w:rPr>
          <w:b/>
          <w:color w:val="0070C0"/>
        </w:rPr>
        <w:t xml:space="preserve">2024-2025 EĞİTİM ÖĞRETİM YILI </w:t>
      </w:r>
      <w:r>
        <w:rPr>
          <w:b/>
          <w:bCs/>
          <w:color w:val="0070C0"/>
        </w:rPr>
        <w:t>8</w:t>
      </w:r>
      <w:r w:rsidRPr="005762A5">
        <w:rPr>
          <w:b/>
          <w:bCs/>
          <w:color w:val="0070C0"/>
        </w:rPr>
        <w:t xml:space="preserve">. SINIF TÜRKÇE DERSİ </w:t>
      </w:r>
      <w:r>
        <w:rPr>
          <w:b/>
          <w:bCs/>
          <w:color w:val="0070C0"/>
        </w:rPr>
        <w:t>HECCE</w:t>
      </w:r>
      <w:r w:rsidRPr="005762A5">
        <w:rPr>
          <w:b/>
          <w:bCs/>
          <w:color w:val="0070C0"/>
        </w:rPr>
        <w:t xml:space="preserve"> YAYINLARI 2. DÖNEM 2. ORTAK </w:t>
      </w:r>
      <w:r w:rsidRPr="0081382B">
        <w:rPr>
          <w:b/>
          <w:bCs/>
          <w:color w:val="0070C0"/>
        </w:rPr>
        <w:t xml:space="preserve">YAZILI SORULARI (SENARYO </w:t>
      </w:r>
      <w:r>
        <w:rPr>
          <w:b/>
          <w:bCs/>
          <w:color w:val="0070C0"/>
        </w:rPr>
        <w:t>4</w:t>
      </w:r>
      <w:r w:rsidRPr="0081382B">
        <w:rPr>
          <w:b/>
          <w:bCs/>
          <w:color w:val="0070C0"/>
        </w:rPr>
        <w:t>)</w:t>
      </w:r>
    </w:p>
    <w:p w14:paraId="36A59885" w14:textId="77777777" w:rsidR="00DB77FC" w:rsidRPr="0081382B" w:rsidRDefault="00DB77FC" w:rsidP="00DB77FC">
      <w:pPr>
        <w:rPr>
          <w:b/>
          <w:color w:val="0070C0"/>
        </w:rPr>
      </w:pPr>
      <w:r w:rsidRPr="0081382B">
        <w:rPr>
          <w:b/>
          <w:color w:val="0070C0"/>
        </w:rPr>
        <w:t>AD-SOYAD:</w:t>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r>
      <w:r w:rsidRPr="0081382B">
        <w:rPr>
          <w:b/>
          <w:color w:val="0070C0"/>
        </w:rPr>
        <w:tab/>
        <w:t>SINIF-NO:</w:t>
      </w:r>
    </w:p>
    <w:p w14:paraId="573386F3" w14:textId="09D8F12C" w:rsidR="00A6162C" w:rsidRDefault="00DB77FC" w:rsidP="00DB77FC">
      <w:pPr>
        <w:rPr>
          <w:b/>
          <w:color w:val="00B0F0"/>
        </w:rPr>
      </w:pPr>
      <w:r>
        <w:rPr>
          <w:b/>
          <w:color w:val="00B0F0"/>
        </w:rPr>
        <w:t xml:space="preserve">Kazanım: </w:t>
      </w:r>
      <w:r w:rsidR="002F710A" w:rsidRPr="00EA4739">
        <w:rPr>
          <w:b/>
          <w:color w:val="00B0F0"/>
        </w:rPr>
        <w:t>T.8.3.5. Bağlamdan yararlanarak bilmediği kelime ve kelime grup</w:t>
      </w:r>
      <w:r w:rsidR="00A6162C" w:rsidRPr="00EA4739">
        <w:rPr>
          <w:b/>
          <w:color w:val="00B0F0"/>
        </w:rPr>
        <w:t xml:space="preserve">larının anlamını tahmin eder. </w:t>
      </w:r>
    </w:p>
    <w:p w14:paraId="6ECCEE84" w14:textId="54057769" w:rsidR="00057E8C" w:rsidRDefault="006C394D" w:rsidP="00057E8C">
      <w:r>
        <w:t xml:space="preserve">1. </w:t>
      </w:r>
      <w:r w:rsidR="00057E8C" w:rsidRPr="00057E8C">
        <w:t xml:space="preserve">Sabiha Gökçen küçük yaşta </w:t>
      </w:r>
      <w:r w:rsidR="00057E8C" w:rsidRPr="00057E8C">
        <w:rPr>
          <w:u w:val="single"/>
        </w:rPr>
        <w:t>ebeveyn</w:t>
      </w:r>
      <w:r w:rsidR="00057E8C" w:rsidRPr="00057E8C">
        <w:t>lerini kaybetti. Abisi ile büyüdü bu sırada Atatürk ile yolları kesişti.  Atatürk, abisinin rızası ile Gökçen’i evlat edindi.  Başarılı okul hayatı geçiren Gökçen aldığı eğitimlerle askeri pilot oldu. 1996 yılında ABD’de onur konuğu oldu ve dünya tarihine</w:t>
      </w:r>
      <w:r w:rsidR="00057E8C" w:rsidRPr="00057E8C">
        <w:rPr>
          <w:u w:val="single"/>
        </w:rPr>
        <w:t xml:space="preserve"> </w:t>
      </w:r>
      <w:r w:rsidR="00057E8C">
        <w:rPr>
          <w:u w:val="single"/>
        </w:rPr>
        <w:t>damga vuran</w:t>
      </w:r>
      <w:r w:rsidR="00057E8C" w:rsidRPr="00057E8C">
        <w:rPr>
          <w:u w:val="single"/>
        </w:rPr>
        <w:t xml:space="preserve"> </w:t>
      </w:r>
      <w:r w:rsidR="00057E8C" w:rsidRPr="00057E8C">
        <w:t>20 havacıdan biri seçildi.</w:t>
      </w:r>
    </w:p>
    <w:p w14:paraId="4C49EBAF" w14:textId="77777777" w:rsidR="006C394D" w:rsidRPr="00C10A24" w:rsidRDefault="006C394D" w:rsidP="006C394D">
      <w:pPr>
        <w:rPr>
          <w:b/>
        </w:rPr>
      </w:pPr>
      <w:r>
        <w:rPr>
          <w:b/>
        </w:rPr>
        <w:t xml:space="preserve">Bu </w:t>
      </w:r>
      <w:r w:rsidRPr="00C10A24">
        <w:rPr>
          <w:b/>
        </w:rPr>
        <w:t>metinde</w:t>
      </w:r>
      <w:r>
        <w:rPr>
          <w:b/>
        </w:rPr>
        <w:t>ki</w:t>
      </w:r>
      <w:r w:rsidRPr="00C10A24">
        <w:rPr>
          <w:b/>
        </w:rPr>
        <w:t xml:space="preserve"> altı çizili kelime ve kelime gruplarının metinde kazandığı anlamları tahmin ederek yazınız. </w:t>
      </w:r>
      <w:r>
        <w:rPr>
          <w:b/>
        </w:rPr>
        <w:t>(</w:t>
      </w:r>
      <w:r w:rsidRPr="00C10A24">
        <w:rPr>
          <w:b/>
        </w:rPr>
        <w:t>10 puan</w:t>
      </w:r>
      <w:r>
        <w:rPr>
          <w:b/>
        </w:rPr>
        <w:t>)</w:t>
      </w:r>
    </w:p>
    <w:p w14:paraId="30ACF1D4" w14:textId="77777777" w:rsidR="00BE0054" w:rsidRPr="00057E8C" w:rsidRDefault="00057E8C">
      <w:pPr>
        <w:rPr>
          <w:b/>
          <w:color w:val="FF0000"/>
        </w:rPr>
      </w:pPr>
      <w:r w:rsidRPr="00057E8C">
        <w:rPr>
          <w:b/>
          <w:color w:val="FF0000"/>
        </w:rPr>
        <w:t>Ebeveyn:</w:t>
      </w:r>
      <w:r w:rsidRPr="00057E8C">
        <w:rPr>
          <w:rFonts w:ascii="Helvetica" w:hAnsi="Helvetica" w:cs="Helvetica"/>
          <w:color w:val="FF0000"/>
          <w:sz w:val="30"/>
          <w:szCs w:val="30"/>
          <w:shd w:val="clear" w:color="auto" w:fill="F5F5F5"/>
        </w:rPr>
        <w:t xml:space="preserve"> </w:t>
      </w:r>
      <w:r w:rsidRPr="00057E8C">
        <w:rPr>
          <w:color w:val="FF0000"/>
        </w:rPr>
        <w:t>Anne ve baba</w:t>
      </w:r>
    </w:p>
    <w:p w14:paraId="75C61C31" w14:textId="77777777" w:rsidR="00057E8C" w:rsidRPr="00057E8C" w:rsidRDefault="00057E8C">
      <w:pPr>
        <w:rPr>
          <w:rFonts w:ascii="Helvetica" w:hAnsi="Helvetica" w:cs="Helvetica"/>
          <w:color w:val="FF0000"/>
          <w:sz w:val="30"/>
          <w:szCs w:val="30"/>
          <w:shd w:val="clear" w:color="auto" w:fill="F5F5F5"/>
        </w:rPr>
      </w:pPr>
      <w:r w:rsidRPr="00057E8C">
        <w:rPr>
          <w:b/>
          <w:color w:val="FF0000"/>
        </w:rPr>
        <w:t>Damga vurmak:</w:t>
      </w:r>
      <w:r w:rsidRPr="00057E8C">
        <w:rPr>
          <w:color w:val="FF0000"/>
        </w:rPr>
        <w:t xml:space="preserve"> iz bırakmak</w:t>
      </w:r>
    </w:p>
    <w:p w14:paraId="4C347D42" w14:textId="77777777" w:rsidR="00057E8C" w:rsidRPr="00EA4739" w:rsidRDefault="00057E8C">
      <w:pPr>
        <w:rPr>
          <w:b/>
          <w:color w:val="00B0F0"/>
        </w:rPr>
      </w:pPr>
    </w:p>
    <w:p w14:paraId="14B637C1" w14:textId="08CEBB5E" w:rsidR="00A6162C" w:rsidRDefault="00F8207D">
      <w:pPr>
        <w:rPr>
          <w:b/>
          <w:color w:val="00B0F0"/>
        </w:rPr>
      </w:pPr>
      <w:r>
        <w:rPr>
          <w:b/>
          <w:color w:val="00B0F0"/>
        </w:rPr>
        <w:t xml:space="preserve">Kazanım: </w:t>
      </w:r>
      <w:r w:rsidR="002F710A" w:rsidRPr="00EA4739">
        <w:rPr>
          <w:b/>
          <w:color w:val="00B0F0"/>
        </w:rPr>
        <w:t>T.8.3.8. Metindeki anl</w:t>
      </w:r>
      <w:r w:rsidR="00A6162C" w:rsidRPr="00EA4739">
        <w:rPr>
          <w:b/>
          <w:color w:val="00B0F0"/>
        </w:rPr>
        <w:t xml:space="preserve">atım bozukluklarını belirler. </w:t>
      </w:r>
    </w:p>
    <w:p w14:paraId="2D85945F" w14:textId="3825E319" w:rsidR="00057E8C" w:rsidRDefault="006C394D" w:rsidP="006C394D">
      <w:r>
        <w:t xml:space="preserve">2. </w:t>
      </w:r>
      <w:r w:rsidR="00B0280F">
        <w:t>Başarılı pilot, araba kullanmasını küçük yaşlarda öğrenmiş.</w:t>
      </w:r>
    </w:p>
    <w:p w14:paraId="3FB11382" w14:textId="2DB2BCAF" w:rsidR="00B0280F" w:rsidRPr="00F02BB2" w:rsidRDefault="006C394D" w:rsidP="00F02BB2">
      <w:pPr>
        <w:rPr>
          <w:b/>
        </w:rPr>
      </w:pPr>
      <w:r>
        <w:rPr>
          <w:b/>
        </w:rPr>
        <w:t xml:space="preserve">Bu </w:t>
      </w:r>
      <w:r w:rsidR="00626CD5" w:rsidRPr="006C394D">
        <w:rPr>
          <w:b/>
        </w:rPr>
        <w:t>cümledeki</w:t>
      </w:r>
      <w:r w:rsidR="00B0280F" w:rsidRPr="006C394D">
        <w:rPr>
          <w:b/>
        </w:rPr>
        <w:t xml:space="preserve"> anlatım bozukluğunun nedenini yazarak cümlenin doğru biçimini yazınız. </w:t>
      </w:r>
      <w:r w:rsidR="00F02BB2">
        <w:rPr>
          <w:b/>
        </w:rPr>
        <w:t>(</w:t>
      </w:r>
      <w:r w:rsidR="00B0280F" w:rsidRPr="006C394D">
        <w:rPr>
          <w:b/>
        </w:rPr>
        <w:t>10 puan</w:t>
      </w:r>
      <w:r w:rsidR="00F02BB2">
        <w:rPr>
          <w:b/>
        </w:rPr>
        <w:t>)</w:t>
      </w:r>
    </w:p>
    <w:p w14:paraId="2BDA3117" w14:textId="108F2D56" w:rsidR="00B0280F" w:rsidRDefault="00B0280F">
      <w:pPr>
        <w:rPr>
          <w:b/>
          <w:color w:val="FF0000"/>
        </w:rPr>
      </w:pPr>
      <w:r w:rsidRPr="00F02BB2">
        <w:rPr>
          <w:color w:val="FF0000"/>
        </w:rPr>
        <w:t>Başarılı pilot, araba kullanmayı küçük yaşlarda öğrenmiş.</w:t>
      </w:r>
    </w:p>
    <w:p w14:paraId="08440D0B" w14:textId="77777777" w:rsidR="00F02BB2" w:rsidRPr="00F02BB2" w:rsidRDefault="00F02BB2">
      <w:pPr>
        <w:rPr>
          <w:b/>
          <w:color w:val="FF0000"/>
        </w:rPr>
      </w:pPr>
    </w:p>
    <w:p w14:paraId="6C9A1958" w14:textId="3CCB0005" w:rsidR="00A6162C" w:rsidRDefault="00F8207D">
      <w:pPr>
        <w:rPr>
          <w:b/>
          <w:color w:val="00B0F0"/>
        </w:rPr>
      </w:pPr>
      <w:r>
        <w:rPr>
          <w:b/>
          <w:color w:val="00B0F0"/>
        </w:rPr>
        <w:t xml:space="preserve">Kazanım: </w:t>
      </w:r>
      <w:r w:rsidR="002F710A" w:rsidRPr="00EA4739">
        <w:rPr>
          <w:b/>
          <w:color w:val="00B0F0"/>
        </w:rPr>
        <w:t>T.8.3.10. Geçiş ve bağlantı ifadelerinin metnin anlamına olan ka</w:t>
      </w:r>
      <w:r w:rsidR="00A6162C" w:rsidRPr="00EA4739">
        <w:rPr>
          <w:b/>
          <w:color w:val="00B0F0"/>
        </w:rPr>
        <w:t xml:space="preserve">tkısını değerlendirir. </w:t>
      </w:r>
    </w:p>
    <w:p w14:paraId="6ECB2493" w14:textId="1D87FF9C" w:rsidR="00057E8C" w:rsidRDefault="00F02BB2">
      <w:r>
        <w:t xml:space="preserve">3. </w:t>
      </w:r>
      <w:r w:rsidR="00BB7813">
        <w:t>Zamanı kullanırken yalnız bugünü değil, geleceği de düşünenler hedeflerine daha kolay ulaşırlar.</w:t>
      </w:r>
      <w:r w:rsidR="00BB7813" w:rsidRPr="00BB7813">
        <w:t xml:space="preserve"> </w:t>
      </w:r>
      <w:r w:rsidR="00BB7813">
        <w:t xml:space="preserve">Kaliteli bir yaşam sürdürmek isteyenler, zamanını iyi yönetmelidir. </w:t>
      </w:r>
      <w:r w:rsidR="00BB7813" w:rsidRPr="00EC47FB">
        <w:rPr>
          <w:u w:val="single"/>
        </w:rPr>
        <w:t>Sonuç olarak</w:t>
      </w:r>
      <w:r w:rsidR="00BB7813">
        <w:t xml:space="preserve"> zaman, yaşam demektir.</w:t>
      </w:r>
    </w:p>
    <w:p w14:paraId="024712EB" w14:textId="77777777" w:rsidR="00BB7813" w:rsidRPr="00F02BB2" w:rsidRDefault="00BB7813" w:rsidP="00F02BB2">
      <w:pPr>
        <w:jc w:val="both"/>
        <w:rPr>
          <w:rFonts w:cstheme="minorHAnsi"/>
          <w:b/>
          <w:sz w:val="21"/>
          <w:szCs w:val="21"/>
        </w:rPr>
      </w:pPr>
      <w:r w:rsidRPr="00F02BB2">
        <w:rPr>
          <w:rFonts w:cstheme="minorHAnsi"/>
          <w:b/>
          <w:sz w:val="21"/>
          <w:szCs w:val="21"/>
        </w:rPr>
        <w:t>Bu metinde altı çizili geçiş ve bağlantı ifadesinin görevi nedir? (10 puan)</w:t>
      </w:r>
    </w:p>
    <w:p w14:paraId="7BAD6A0E" w14:textId="77777777" w:rsidR="00BB7813" w:rsidRPr="00BB7813" w:rsidRDefault="00BB7813">
      <w:pPr>
        <w:rPr>
          <w:color w:val="FF0000"/>
        </w:rPr>
      </w:pPr>
      <w:r w:rsidRPr="00BB7813">
        <w:rPr>
          <w:color w:val="FF0000"/>
        </w:rPr>
        <w:t>Özetleme, sonuç bildirme</w:t>
      </w:r>
    </w:p>
    <w:p w14:paraId="46CA8D21" w14:textId="69B02517" w:rsidR="00A6162C" w:rsidRPr="00EA4739" w:rsidRDefault="00F8207D">
      <w:pPr>
        <w:rPr>
          <w:b/>
          <w:color w:val="00B0F0"/>
        </w:rPr>
      </w:pPr>
      <w:r>
        <w:rPr>
          <w:b/>
          <w:color w:val="00B0F0"/>
        </w:rPr>
        <w:t xml:space="preserve">Kazanım: </w:t>
      </w:r>
      <w:r w:rsidR="002F710A" w:rsidRPr="00EA4739">
        <w:rPr>
          <w:b/>
          <w:color w:val="00B0F0"/>
        </w:rPr>
        <w:t>T.8.3.14. Meti</w:t>
      </w:r>
      <w:r w:rsidR="00A6162C" w:rsidRPr="00EA4739">
        <w:rPr>
          <w:b/>
          <w:color w:val="00B0F0"/>
        </w:rPr>
        <w:t>nle ilgili soruları cevaplar.</w:t>
      </w:r>
    </w:p>
    <w:p w14:paraId="63950713" w14:textId="23F201D3" w:rsidR="00A6162C" w:rsidRDefault="00F02BB2">
      <w:r>
        <w:t xml:space="preserve">4. </w:t>
      </w:r>
      <w:r w:rsidR="00033A0E">
        <w:t>Bir kitap, zamanda ve mekânda seyahatler yaptırıp yeni dostlar edinmemizi sağladığı için onu yanımızda taşır, koltuğumuza alırız. Geceler boyunca anlattıkça anlatan dostlardır onlar.</w:t>
      </w:r>
      <w:r w:rsidR="00033A0E" w:rsidRPr="00033A0E">
        <w:t xml:space="preserve"> </w:t>
      </w:r>
      <w:r w:rsidR="00033A0E">
        <w:t>Bir ekrandan sabaha kadar film izlenebilir belki ama kitap okunabilir mi? Yazının tam da buralarında artık, “İnsanlar okusun da, nasıl isterse okusun, Hocam!” dediğinizi duyar gibi oluyorum. Bu da bir görüştür, saygı duyarım elbette</w:t>
      </w:r>
      <w:r w:rsidR="00057E8C">
        <w:t>.</w:t>
      </w:r>
      <w:r w:rsidR="00033A0E">
        <w:t xml:space="preserve"> </w:t>
      </w:r>
    </w:p>
    <w:p w14:paraId="673D46CE" w14:textId="39AC2F55" w:rsidR="00033A0E" w:rsidRPr="00EE0772" w:rsidRDefault="00033A0E">
      <w:pPr>
        <w:rPr>
          <w:b/>
        </w:rPr>
      </w:pPr>
      <w:r w:rsidRPr="00EE0772">
        <w:rPr>
          <w:b/>
        </w:rPr>
        <w:t>Yazar kitabı nasıl tanımlamaktadır?</w:t>
      </w:r>
      <w:r w:rsidR="007A327D">
        <w:rPr>
          <w:b/>
        </w:rPr>
        <w:t xml:space="preserve"> </w:t>
      </w:r>
      <w:r w:rsidR="00F02BB2">
        <w:rPr>
          <w:b/>
        </w:rPr>
        <w:t>(</w:t>
      </w:r>
      <w:r w:rsidR="007A327D">
        <w:rPr>
          <w:b/>
        </w:rPr>
        <w:t>10 puan</w:t>
      </w:r>
      <w:r w:rsidR="00F02BB2">
        <w:rPr>
          <w:b/>
        </w:rPr>
        <w:t>)</w:t>
      </w:r>
    </w:p>
    <w:p w14:paraId="34D2440C" w14:textId="77777777" w:rsidR="00033A0E" w:rsidRPr="008D7D91" w:rsidRDefault="008D7D91">
      <w:pPr>
        <w:rPr>
          <w:b/>
          <w:color w:val="FF0000"/>
        </w:rPr>
      </w:pPr>
      <w:r w:rsidRPr="008D7D91">
        <w:rPr>
          <w:color w:val="FF0000"/>
        </w:rPr>
        <w:lastRenderedPageBreak/>
        <w:t>“Bir kitap, zamanda ve mekânda seyahatler yaptırıp yeni dostlar edinmemizi sağladığı için onu yanımızda taşır, koltuğumuza alırız. Geceler boyunca anlattıkça anlatan dostlardır onlar.”</w:t>
      </w:r>
    </w:p>
    <w:p w14:paraId="018959D4" w14:textId="1DD638C8" w:rsidR="00A6162C" w:rsidRDefault="00F8207D">
      <w:pPr>
        <w:rPr>
          <w:b/>
          <w:color w:val="00B0F0"/>
        </w:rPr>
      </w:pPr>
      <w:r>
        <w:rPr>
          <w:b/>
          <w:color w:val="00B0F0"/>
        </w:rPr>
        <w:t xml:space="preserve">Kazanım: </w:t>
      </w:r>
      <w:r w:rsidR="002F710A" w:rsidRPr="00EA4739">
        <w:rPr>
          <w:b/>
          <w:color w:val="00B0F0"/>
        </w:rPr>
        <w:t>T.8.3.</w:t>
      </w:r>
      <w:r w:rsidR="00A6162C" w:rsidRPr="00EA4739">
        <w:rPr>
          <w:b/>
          <w:color w:val="00B0F0"/>
        </w:rPr>
        <w:t xml:space="preserve">21. Metnin içeriğini yorumlar. </w:t>
      </w:r>
    </w:p>
    <w:p w14:paraId="0D47C8D9" w14:textId="096F3274" w:rsidR="00B0280F" w:rsidRDefault="008B1D1A">
      <w:r>
        <w:t xml:space="preserve">5. </w:t>
      </w:r>
      <w:r w:rsidR="00B0280F" w:rsidRPr="001E5C04">
        <w:t>İlk romanı ‘Fadiş’ bu yıl 50. yaşını kutluyor; yani neredeyse üç nesil büyütmüş Gülten Dayıoğlu.</w:t>
      </w:r>
      <w:r w:rsidR="007B1047">
        <w:t xml:space="preserve"> </w:t>
      </w:r>
      <w:r w:rsidR="007B1047" w:rsidRPr="007B1047">
        <w:t>Çocuk ve gençlik edebiyatının usta ismi usta ismi Gülten Dayıoğlu bu kez yetişkinlere yazdı. Yüzler ve Sözler’de</w:t>
      </w:r>
      <w:r w:rsidR="007B1047">
        <w:t xml:space="preserve"> </w:t>
      </w:r>
      <w:r w:rsidR="007B1047" w:rsidRPr="007B1047">
        <w:t>akıcı bir dille yaşanmışlıklarını anlatıyor.</w:t>
      </w:r>
    </w:p>
    <w:p w14:paraId="15F0F478" w14:textId="72ECD23E" w:rsidR="007B1047" w:rsidRPr="007B1047" w:rsidRDefault="003F7A93">
      <w:pPr>
        <w:rPr>
          <w:b/>
        </w:rPr>
      </w:pPr>
      <w:r>
        <w:rPr>
          <w:b/>
        </w:rPr>
        <w:t>Bu</w:t>
      </w:r>
      <w:r w:rsidR="007B1047" w:rsidRPr="007B1047">
        <w:rPr>
          <w:b/>
        </w:rPr>
        <w:t xml:space="preserve"> metinden öznel ve nesnel ifadelere örnek veriniz.</w:t>
      </w:r>
      <w:r w:rsidR="007A327D">
        <w:rPr>
          <w:b/>
        </w:rPr>
        <w:t xml:space="preserve"> </w:t>
      </w:r>
      <w:r w:rsidR="00F02BB2">
        <w:rPr>
          <w:b/>
        </w:rPr>
        <w:t>(</w:t>
      </w:r>
      <w:r w:rsidR="007A327D">
        <w:rPr>
          <w:b/>
        </w:rPr>
        <w:t>10 puan</w:t>
      </w:r>
      <w:r w:rsidR="00F02BB2">
        <w:rPr>
          <w:b/>
        </w:rPr>
        <w:t>)</w:t>
      </w:r>
    </w:p>
    <w:p w14:paraId="57DF5115" w14:textId="77777777" w:rsidR="007B1047" w:rsidRPr="007B1047" w:rsidRDefault="007B1047">
      <w:pPr>
        <w:rPr>
          <w:color w:val="FF0000"/>
        </w:rPr>
      </w:pPr>
      <w:r w:rsidRPr="007B1047">
        <w:rPr>
          <w:color w:val="FF0000"/>
        </w:rPr>
        <w:t>Öznel: İlk romanı ‘Fadiş’ bu yıl 50. yaşını kutluyor; yani neredeyse üç nesil büyütmüş Gülten Dayıoğlu./… gençlik edebiyatının usta ismi usta ismi Gülten Dayıoğlu</w:t>
      </w:r>
    </w:p>
    <w:p w14:paraId="2D367EA4" w14:textId="77777777" w:rsidR="007B1047" w:rsidRPr="007B1047" w:rsidRDefault="007B1047">
      <w:pPr>
        <w:rPr>
          <w:color w:val="FF0000"/>
        </w:rPr>
      </w:pPr>
      <w:r w:rsidRPr="007B1047">
        <w:rPr>
          <w:color w:val="FF0000"/>
        </w:rPr>
        <w:t xml:space="preserve">Nesnel: Yüzler ve </w:t>
      </w:r>
      <w:r w:rsidR="00AC18B6" w:rsidRPr="007B1047">
        <w:rPr>
          <w:color w:val="FF0000"/>
        </w:rPr>
        <w:t>Sözler ’de</w:t>
      </w:r>
      <w:r w:rsidRPr="007B1047">
        <w:rPr>
          <w:color w:val="FF0000"/>
        </w:rPr>
        <w:t xml:space="preserve"> akıcı bir dille yaşanmışlıklarını anlatıyor.</w:t>
      </w:r>
    </w:p>
    <w:p w14:paraId="1EA519DE" w14:textId="241300A5" w:rsidR="00A6162C" w:rsidRDefault="002F710A">
      <w:pPr>
        <w:rPr>
          <w:b/>
          <w:color w:val="00B0F0"/>
        </w:rPr>
      </w:pPr>
      <w:r w:rsidRPr="00EA4739">
        <w:rPr>
          <w:b/>
          <w:color w:val="00B0F0"/>
        </w:rPr>
        <w:t xml:space="preserve"> </w:t>
      </w:r>
      <w:r w:rsidR="00F8207D">
        <w:rPr>
          <w:b/>
          <w:color w:val="00B0F0"/>
        </w:rPr>
        <w:t xml:space="preserve">Kazanım: </w:t>
      </w:r>
      <w:r w:rsidRPr="00EA4739">
        <w:rPr>
          <w:b/>
          <w:color w:val="00B0F0"/>
        </w:rPr>
        <w:t>T.8.3.24. Metindeki gerçek ve k</w:t>
      </w:r>
      <w:r w:rsidR="00A6162C" w:rsidRPr="00EA4739">
        <w:rPr>
          <w:b/>
          <w:color w:val="00B0F0"/>
        </w:rPr>
        <w:t xml:space="preserve">urgusal unsurları ayırt eder. </w:t>
      </w:r>
    </w:p>
    <w:p w14:paraId="3EDE2DA5" w14:textId="768AE037" w:rsidR="00EA4739" w:rsidRDefault="008B1D1A">
      <w:r>
        <w:t xml:space="preserve">6. </w:t>
      </w:r>
      <w:r w:rsidR="00D73DCF">
        <w:t>Büyük kardeşler “</w:t>
      </w:r>
      <w:r w:rsidR="00EA4739" w:rsidRPr="00D73DCF">
        <w:t xml:space="preserve">Padişahım senin adın var sanın var. </w:t>
      </w:r>
      <w:r w:rsidR="00D73DCF" w:rsidRPr="00D73DCF">
        <w:t>Senin</w:t>
      </w:r>
      <w:r w:rsidR="00EA4739" w:rsidRPr="00D73DCF">
        <w:t xml:space="preserve"> kızına </w:t>
      </w:r>
      <w:r w:rsidR="00D73DCF" w:rsidRPr="00D73DCF">
        <w:t xml:space="preserve">hediye vereceksek el değmedik bir şey olması gerek… Devin mağarasındaki incili yorgan gibi. Altın anahtar saray </w:t>
      </w:r>
      <w:r w:rsidR="00AC18B6" w:rsidRPr="00D73DCF">
        <w:t>kapısından gayrı, açsa</w:t>
      </w:r>
      <w:r w:rsidR="00D73DCF" w:rsidRPr="00D73DCF">
        <w:t xml:space="preserve"> açsa mağarasının kapısını açar, alsa alsa devin </w:t>
      </w:r>
      <w:r w:rsidR="00AC18B6" w:rsidRPr="00D73DCF">
        <w:t>elinden yorganı</w:t>
      </w:r>
      <w:r w:rsidR="00D73DCF" w:rsidRPr="00D73DCF">
        <w:t xml:space="preserve"> bir Mıstık alır. Mıstık’taki akıl kimsede yok, bir emrinize </w:t>
      </w:r>
      <w:r w:rsidR="00AC18B6" w:rsidRPr="00D73DCF">
        <w:t>bakar.</w:t>
      </w:r>
      <w:r w:rsidR="00AC18B6">
        <w:t>” demişler</w:t>
      </w:r>
      <w:r w:rsidR="00D73DCF">
        <w:t>.</w:t>
      </w:r>
    </w:p>
    <w:p w14:paraId="6C89DE2B" w14:textId="752DA647" w:rsidR="00D73DCF" w:rsidRPr="00D73DCF" w:rsidRDefault="00EC47FB">
      <w:pPr>
        <w:rPr>
          <w:b/>
        </w:rPr>
      </w:pPr>
      <w:r>
        <w:rPr>
          <w:b/>
        </w:rPr>
        <w:t>Bu m</w:t>
      </w:r>
      <w:r w:rsidR="00D73DCF" w:rsidRPr="00D73DCF">
        <w:rPr>
          <w:b/>
        </w:rPr>
        <w:t xml:space="preserve">etinden kurgu ve gerçek unsura birer örnek yazınız. </w:t>
      </w:r>
      <w:r w:rsidR="00F02BB2">
        <w:rPr>
          <w:b/>
        </w:rPr>
        <w:t>(</w:t>
      </w:r>
      <w:r w:rsidR="00D73DCF" w:rsidRPr="00D73DCF">
        <w:rPr>
          <w:b/>
        </w:rPr>
        <w:t>10 Puan</w:t>
      </w:r>
      <w:r w:rsidR="00F02BB2">
        <w:rPr>
          <w:b/>
        </w:rPr>
        <w:t>)</w:t>
      </w:r>
    </w:p>
    <w:p w14:paraId="001CFF8D" w14:textId="77777777" w:rsidR="00D73DCF" w:rsidRPr="00D73DCF" w:rsidRDefault="00D73DCF">
      <w:pPr>
        <w:rPr>
          <w:color w:val="FF0000"/>
        </w:rPr>
      </w:pPr>
      <w:r>
        <w:rPr>
          <w:color w:val="FF0000"/>
        </w:rPr>
        <w:t xml:space="preserve">Gerçek: </w:t>
      </w:r>
      <w:r w:rsidR="00AC18B6" w:rsidRPr="00D73DCF">
        <w:rPr>
          <w:color w:val="FF0000"/>
        </w:rPr>
        <w:t>Padişahın</w:t>
      </w:r>
      <w:r w:rsidRPr="00D73DCF">
        <w:rPr>
          <w:color w:val="FF0000"/>
        </w:rPr>
        <w:t xml:space="preserve"> ünlü olması. Padişahın kızına hediye verilmesi</w:t>
      </w:r>
    </w:p>
    <w:p w14:paraId="7384754C" w14:textId="77777777" w:rsidR="00D73DCF" w:rsidRPr="00D73DCF" w:rsidRDefault="00D73DCF">
      <w:pPr>
        <w:rPr>
          <w:color w:val="FF0000"/>
        </w:rPr>
      </w:pPr>
      <w:r>
        <w:rPr>
          <w:color w:val="FF0000"/>
        </w:rPr>
        <w:t xml:space="preserve">Kurgu: </w:t>
      </w:r>
      <w:r w:rsidRPr="00D73DCF">
        <w:rPr>
          <w:color w:val="FF0000"/>
        </w:rPr>
        <w:t>Devin mağarasından incili yorgan olması</w:t>
      </w:r>
    </w:p>
    <w:p w14:paraId="3B94E3D7" w14:textId="395FBDC7" w:rsidR="007A327D" w:rsidRDefault="00F8207D">
      <w:pPr>
        <w:rPr>
          <w:b/>
          <w:color w:val="00B0F0"/>
        </w:rPr>
      </w:pPr>
      <w:r>
        <w:rPr>
          <w:b/>
          <w:color w:val="00B0F0"/>
        </w:rPr>
        <w:t xml:space="preserve">Kazanım: </w:t>
      </w:r>
      <w:r w:rsidR="002F710A" w:rsidRPr="00EA4739">
        <w:rPr>
          <w:b/>
          <w:color w:val="00B0F0"/>
        </w:rPr>
        <w:t>T.8.3.26</w:t>
      </w:r>
      <w:r w:rsidR="00A6162C" w:rsidRPr="00EA4739">
        <w:rPr>
          <w:b/>
          <w:color w:val="00B0F0"/>
        </w:rPr>
        <w:t>. Metin</w:t>
      </w:r>
      <w:r w:rsidR="007A327D" w:rsidRPr="007A327D">
        <w:rPr>
          <w:b/>
          <w:color w:val="00B0F0"/>
        </w:rPr>
        <w:t xml:space="preserve"> </w:t>
      </w:r>
      <w:r w:rsidR="007A327D" w:rsidRPr="00EA4739">
        <w:rPr>
          <w:b/>
          <w:color w:val="00B0F0"/>
        </w:rPr>
        <w:t>türlerini ayırt eder</w:t>
      </w:r>
      <w:r w:rsidR="007A327D">
        <w:rPr>
          <w:b/>
          <w:color w:val="00B0F0"/>
        </w:rPr>
        <w:t>.</w:t>
      </w:r>
    </w:p>
    <w:p w14:paraId="59F5814D" w14:textId="01DC8591" w:rsidR="007A327D" w:rsidRDefault="008B1D1A">
      <w:pPr>
        <w:rPr>
          <w:b/>
          <w:color w:val="00B0F0"/>
        </w:rPr>
      </w:pPr>
      <w:r>
        <w:t xml:space="preserve">7. </w:t>
      </w:r>
      <w:r w:rsidR="007A327D">
        <w:t>Evlerimizde kullandığımız uzaktan kumandalar, infrared denilen ışık teknolojisi ile çalışırlar. Kumanda ile cihaz arasında ışık yolu ile sinyal taşınır. Fakat kişiler bu ışığı göremez, çünkü infrared ışın, elektromanyetik spektrumun görünmez bölgesindedir. Kumandadan cihaza ışık darbeleri şeklinde gönderilen komutlar cihazın infrared alıcıları tarafından algılanır. Bu komutlar ikilik sayı kodlamaları halindedir. Cihaza gelen ışık, alıcı tarafından tekrar ikilik koda dönüştürülür ve mikroişlemci denilen bölümde bu kodlara karşılık gelen komutlar uygulanmış olur</w:t>
      </w:r>
      <w:r w:rsidR="00A6162C" w:rsidRPr="00EA4739">
        <w:rPr>
          <w:b/>
          <w:color w:val="00B0F0"/>
        </w:rPr>
        <w:t xml:space="preserve">. </w:t>
      </w:r>
    </w:p>
    <w:p w14:paraId="3A6E4AC7" w14:textId="2948699B" w:rsidR="007A327D" w:rsidRPr="00EC578F" w:rsidRDefault="008B1D1A">
      <w:pPr>
        <w:rPr>
          <w:b/>
        </w:rPr>
      </w:pPr>
      <w:r>
        <w:rPr>
          <w:b/>
        </w:rPr>
        <w:t>Bu m</w:t>
      </w:r>
      <w:r w:rsidR="007A327D" w:rsidRPr="00EC578F">
        <w:rPr>
          <w:b/>
        </w:rPr>
        <w:t>etnin türünü yazınız.</w:t>
      </w:r>
      <w:r w:rsidR="00EC578F">
        <w:rPr>
          <w:b/>
        </w:rPr>
        <w:t xml:space="preserve"> </w:t>
      </w:r>
      <w:r w:rsidR="00F02BB2">
        <w:rPr>
          <w:b/>
        </w:rPr>
        <w:t>(</w:t>
      </w:r>
      <w:r w:rsidR="00EC578F">
        <w:rPr>
          <w:b/>
        </w:rPr>
        <w:t>10 puan</w:t>
      </w:r>
      <w:r w:rsidR="00F02BB2">
        <w:rPr>
          <w:b/>
        </w:rPr>
        <w:t>)</w:t>
      </w:r>
    </w:p>
    <w:p w14:paraId="34378C09" w14:textId="77777777" w:rsidR="00614E83" w:rsidRDefault="007A327D">
      <w:pPr>
        <w:rPr>
          <w:color w:val="FF0000"/>
        </w:rPr>
      </w:pPr>
      <w:r w:rsidRPr="007A327D">
        <w:rPr>
          <w:color w:val="FF0000"/>
        </w:rPr>
        <w:t>Makale</w:t>
      </w:r>
    </w:p>
    <w:p w14:paraId="520403A5" w14:textId="4A1FF6E7" w:rsidR="00A6162C" w:rsidRDefault="00F8207D">
      <w:pPr>
        <w:rPr>
          <w:b/>
          <w:color w:val="00B0F0"/>
        </w:rPr>
      </w:pPr>
      <w:r>
        <w:rPr>
          <w:b/>
          <w:color w:val="00B0F0"/>
        </w:rPr>
        <w:t xml:space="preserve">Kazanım: </w:t>
      </w:r>
      <w:r w:rsidR="002F710A" w:rsidRPr="00EA4739">
        <w:rPr>
          <w:b/>
          <w:color w:val="00B0F0"/>
        </w:rPr>
        <w:t>T.8.3.27. Görselle</w:t>
      </w:r>
      <w:r w:rsidR="00A6162C" w:rsidRPr="00EA4739">
        <w:rPr>
          <w:b/>
          <w:color w:val="00B0F0"/>
        </w:rPr>
        <w:t xml:space="preserve">rle ilgili soruları cevaplar. </w:t>
      </w:r>
    </w:p>
    <w:p w14:paraId="7F0CAAA1" w14:textId="2331F629" w:rsidR="00614E83" w:rsidRPr="00EC578F" w:rsidRDefault="00EC578F">
      <w:pPr>
        <w:rPr>
          <w:b/>
        </w:rPr>
      </w:pPr>
      <w:r w:rsidRPr="00EC578F">
        <w:rPr>
          <w:b/>
        </w:rPr>
        <w:t>8. Aşağıdaki görselde verilmek istenen mesajı birkaç cümle ile anlatınız.</w:t>
      </w:r>
      <w:r>
        <w:rPr>
          <w:b/>
        </w:rPr>
        <w:t xml:space="preserve"> </w:t>
      </w:r>
      <w:r w:rsidR="00F02BB2">
        <w:rPr>
          <w:b/>
        </w:rPr>
        <w:t>(</w:t>
      </w:r>
      <w:r>
        <w:rPr>
          <w:b/>
        </w:rPr>
        <w:t>10 puan</w:t>
      </w:r>
      <w:r w:rsidR="00F02BB2">
        <w:rPr>
          <w:b/>
        </w:rPr>
        <w:t>)</w:t>
      </w:r>
    </w:p>
    <w:p w14:paraId="23FACC97" w14:textId="77777777" w:rsidR="00EA4739" w:rsidRPr="00EA4739" w:rsidRDefault="00614E83">
      <w:pPr>
        <w:rPr>
          <w:b/>
          <w:color w:val="00B0F0"/>
        </w:rPr>
      </w:pPr>
      <w:r>
        <w:rPr>
          <w:noProof/>
          <w:lang w:eastAsia="tr-TR"/>
        </w:rPr>
        <w:drawing>
          <wp:anchor distT="0" distB="0" distL="114300" distR="114300" simplePos="0" relativeHeight="251658240" behindDoc="1" locked="0" layoutInCell="1" allowOverlap="1" wp14:anchorId="048E8DF8" wp14:editId="0C7290BE">
            <wp:simplePos x="0" y="0"/>
            <wp:positionH relativeFrom="column">
              <wp:posOffset>-118745</wp:posOffset>
            </wp:positionH>
            <wp:positionV relativeFrom="paragraph">
              <wp:posOffset>74295</wp:posOffset>
            </wp:positionV>
            <wp:extent cx="2781300" cy="1330960"/>
            <wp:effectExtent l="0" t="0" r="0" b="2540"/>
            <wp:wrapTight wrapText="bothSides">
              <wp:wrapPolygon edited="0">
                <wp:start x="0" y="0"/>
                <wp:lineTo x="0" y="21332"/>
                <wp:lineTo x="21452" y="21332"/>
                <wp:lineTo x="21452" y="0"/>
                <wp:lineTo x="0" y="0"/>
              </wp:wrapPolygon>
            </wp:wrapTight>
            <wp:docPr id="1" name="Resim 1" descr="Kibir ve Kısım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ir ve Kısımlar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81300" cy="133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EC578F">
        <w:rPr>
          <w:b/>
          <w:color w:val="00B0F0"/>
        </w:rPr>
        <w:tab/>
      </w:r>
      <w:r w:rsidR="00EC578F">
        <w:rPr>
          <w:b/>
          <w:color w:val="00B0F0"/>
        </w:rPr>
        <w:tab/>
      </w:r>
      <w:r w:rsidR="00EC578F">
        <w:rPr>
          <w:b/>
          <w:color w:val="00B0F0"/>
        </w:rPr>
        <w:tab/>
      </w:r>
      <w:r w:rsidR="00EC578F">
        <w:rPr>
          <w:b/>
          <w:color w:val="00B0F0"/>
        </w:rPr>
        <w:tab/>
      </w:r>
      <w:r w:rsidR="00EC578F">
        <w:rPr>
          <w:b/>
          <w:color w:val="00B0F0"/>
        </w:rPr>
        <w:tab/>
      </w:r>
      <w:r w:rsidR="00EC578F">
        <w:rPr>
          <w:b/>
          <w:color w:val="00B0F0"/>
        </w:rPr>
        <w:tab/>
      </w:r>
      <w:r w:rsidR="00EC578F">
        <w:rPr>
          <w:b/>
          <w:color w:val="00B0F0"/>
        </w:rPr>
        <w:tab/>
      </w:r>
      <w:r w:rsidR="00EC578F" w:rsidRPr="00EC578F">
        <w:rPr>
          <w:color w:val="FF0000"/>
        </w:rPr>
        <w:t>Kibirli olmamalıyız. Başkalarını küçük görmemeliyiz. Başkalarını küçük görmek bizi yalnızlığa iter</w:t>
      </w:r>
      <w:r w:rsidR="00EC578F" w:rsidRPr="00EC578F">
        <w:rPr>
          <w:b/>
          <w:color w:val="FF0000"/>
        </w:rPr>
        <w:t>.</w:t>
      </w:r>
    </w:p>
    <w:p w14:paraId="6787781F" w14:textId="738F6CBA" w:rsidR="00903CCE" w:rsidRDefault="00F8207D">
      <w:pPr>
        <w:rPr>
          <w:b/>
          <w:color w:val="00B0F0"/>
        </w:rPr>
      </w:pPr>
      <w:r>
        <w:rPr>
          <w:b/>
          <w:color w:val="00B0F0"/>
        </w:rPr>
        <w:lastRenderedPageBreak/>
        <w:t xml:space="preserve">Kazanım: </w:t>
      </w:r>
      <w:r w:rsidR="002F710A" w:rsidRPr="00EA4739">
        <w:rPr>
          <w:b/>
          <w:color w:val="00B0F0"/>
        </w:rPr>
        <w:t>T.8.4.4. Yazma stratejilerini uygular. T.8.4.16. Yazdıklarını düzenler.</w:t>
      </w:r>
    </w:p>
    <w:p w14:paraId="5318311A" w14:textId="2D467956" w:rsidR="00EC578F" w:rsidRDefault="008B1D1A">
      <w:r>
        <w:t xml:space="preserve">9. </w:t>
      </w:r>
      <w:r w:rsidR="007D068D">
        <w:t>Nasreddin hoca bir köye gittiğinde halk, hocayı imtihan etmek ister: Hocam, pad</w:t>
      </w:r>
      <w:r w:rsidR="00AD7BEE">
        <w:t>işah mı büyük, yoksa çiftçimi</w:t>
      </w:r>
      <w:r w:rsidR="007D068D">
        <w:t xml:space="preserve"> diye bir soru sorarlar. Hoca şöyle bir arkasına yaslanır, sonra da sakalını sıvazlar ve Bunu bilmeyecek ne var, elbette çiftçi büyük eğer çiftçi olmasa padişah acından ölürdü</w:t>
      </w:r>
      <w:r w:rsidR="00AD7BEE">
        <w:t xml:space="preserve"> D</w:t>
      </w:r>
      <w:r w:rsidR="007D068D">
        <w:t>er.</w:t>
      </w:r>
    </w:p>
    <w:p w14:paraId="6220853D" w14:textId="5209F91A" w:rsidR="007D068D" w:rsidRDefault="007D068D">
      <w:pPr>
        <w:rPr>
          <w:b/>
        </w:rPr>
      </w:pPr>
      <w:r w:rsidRPr="007D068D">
        <w:rPr>
          <w:b/>
        </w:rPr>
        <w:t xml:space="preserve">Verilen metni noktalama ve yazım kurallarına uygun şekilde düzenleyiniz. </w:t>
      </w:r>
      <w:r w:rsidR="00F02BB2">
        <w:rPr>
          <w:b/>
        </w:rPr>
        <w:t>(</w:t>
      </w:r>
      <w:r w:rsidRPr="007D068D">
        <w:rPr>
          <w:b/>
        </w:rPr>
        <w:t>20 puan</w:t>
      </w:r>
      <w:r w:rsidR="00F02BB2">
        <w:rPr>
          <w:b/>
        </w:rPr>
        <w:t>)</w:t>
      </w:r>
    </w:p>
    <w:p w14:paraId="14A46A5A" w14:textId="77777777" w:rsidR="00AD7BEE" w:rsidRPr="00AD7BEE" w:rsidRDefault="00AD7BEE" w:rsidP="00AD7BEE">
      <w:pPr>
        <w:rPr>
          <w:color w:val="FF0000"/>
        </w:rPr>
      </w:pPr>
      <w:r w:rsidRPr="00AD7BEE">
        <w:rPr>
          <w:color w:val="FF0000"/>
        </w:rPr>
        <w:t>Nasreddin</w:t>
      </w:r>
      <w:r w:rsidRPr="00AD7BEE">
        <w:rPr>
          <w:b/>
          <w:color w:val="FF0000"/>
        </w:rPr>
        <w:t xml:space="preserve"> Hoca </w:t>
      </w:r>
      <w:r w:rsidRPr="00AD7BEE">
        <w:rPr>
          <w:color w:val="FF0000"/>
        </w:rPr>
        <w:t>bir köye gittiğinde halk,</w:t>
      </w:r>
      <w:r w:rsidRPr="00AD7BEE">
        <w:rPr>
          <w:b/>
          <w:color w:val="FF0000"/>
        </w:rPr>
        <w:t xml:space="preserve"> Hoca’yı</w:t>
      </w:r>
      <w:r w:rsidRPr="00AD7BEE">
        <w:rPr>
          <w:color w:val="FF0000"/>
        </w:rPr>
        <w:t xml:space="preserve"> imtihan etmek ister: “Hocam, padişah mı büyük, yoksa çiftçi </w:t>
      </w:r>
      <w:r w:rsidRPr="00AD7BEE">
        <w:rPr>
          <w:b/>
          <w:color w:val="FF0000"/>
        </w:rPr>
        <w:t>mi?”</w:t>
      </w:r>
      <w:r w:rsidRPr="00AD7BEE">
        <w:rPr>
          <w:color w:val="FF0000"/>
        </w:rPr>
        <w:t xml:space="preserve"> diye bir soru sorarlar. Hoca şöyle bir arkasına yaslanır, sonra da sakalını sıvazlar, “Bunu bilmeyecek ne var, elbette çiftçi büyük eğer çiftçi olmasa padişah acından ölürdü.” </w:t>
      </w:r>
      <w:r w:rsidRPr="00AD7BEE">
        <w:rPr>
          <w:b/>
          <w:color w:val="FF0000"/>
        </w:rPr>
        <w:t>der.</w:t>
      </w:r>
    </w:p>
    <w:p w14:paraId="0290B579" w14:textId="77777777" w:rsidR="00AD7BEE" w:rsidRPr="007D068D" w:rsidRDefault="00AD7BEE">
      <w:pPr>
        <w:rPr>
          <w:b/>
          <w:color w:val="00B0F0"/>
        </w:rPr>
      </w:pPr>
    </w:p>
    <w:sectPr w:rsidR="00AD7BEE" w:rsidRPr="007D0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2559D"/>
    <w:multiLevelType w:val="hybridMultilevel"/>
    <w:tmpl w:val="AC0E1F7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25C788B"/>
    <w:multiLevelType w:val="hybridMultilevel"/>
    <w:tmpl w:val="7EF85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44417549">
    <w:abstractNumId w:val="0"/>
  </w:num>
  <w:num w:numId="2" w16cid:durableId="198627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912"/>
    <w:rsid w:val="00031597"/>
    <w:rsid w:val="00033A0E"/>
    <w:rsid w:val="00057E8C"/>
    <w:rsid w:val="001C1912"/>
    <w:rsid w:val="001E5C04"/>
    <w:rsid w:val="00282EE1"/>
    <w:rsid w:val="002F710A"/>
    <w:rsid w:val="003F7A93"/>
    <w:rsid w:val="004761D0"/>
    <w:rsid w:val="004C3531"/>
    <w:rsid w:val="00614E83"/>
    <w:rsid w:val="00626CD5"/>
    <w:rsid w:val="006C394D"/>
    <w:rsid w:val="007A327D"/>
    <w:rsid w:val="007A477F"/>
    <w:rsid w:val="007B1047"/>
    <w:rsid w:val="007D068D"/>
    <w:rsid w:val="007F1575"/>
    <w:rsid w:val="008B1D1A"/>
    <w:rsid w:val="008D7D91"/>
    <w:rsid w:val="00903CCE"/>
    <w:rsid w:val="00A6162C"/>
    <w:rsid w:val="00AC18B6"/>
    <w:rsid w:val="00AD7BEE"/>
    <w:rsid w:val="00B0280F"/>
    <w:rsid w:val="00B30985"/>
    <w:rsid w:val="00BB7813"/>
    <w:rsid w:val="00BE0054"/>
    <w:rsid w:val="00D73DCF"/>
    <w:rsid w:val="00DB77FC"/>
    <w:rsid w:val="00DD6066"/>
    <w:rsid w:val="00EA4739"/>
    <w:rsid w:val="00EC47FB"/>
    <w:rsid w:val="00EC578F"/>
    <w:rsid w:val="00ED1BFB"/>
    <w:rsid w:val="00EE0772"/>
    <w:rsid w:val="00F02BB2"/>
    <w:rsid w:val="00F820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BDBBF"/>
  <w15:docId w15:val="{2DC9B6A9-4DC5-4EE6-92FF-F45D8C3D4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57E8C"/>
    <w:pPr>
      <w:ind w:left="720"/>
      <w:contextualSpacing/>
    </w:pPr>
  </w:style>
  <w:style w:type="paragraph" w:styleId="BalonMetni">
    <w:name w:val="Balloon Text"/>
    <w:basedOn w:val="Normal"/>
    <w:link w:val="BalonMetniChar"/>
    <w:uiPriority w:val="99"/>
    <w:semiHidden/>
    <w:unhideWhenUsed/>
    <w:rsid w:val="00614E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4E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1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744</Words>
  <Characters>4244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24</cp:revision>
  <dcterms:created xsi:type="dcterms:W3CDTF">2025-04-29T14:18:00Z</dcterms:created>
  <dcterms:modified xsi:type="dcterms:W3CDTF">2025-05-04T07:23:00Z</dcterms:modified>
</cp:coreProperties>
</file>