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219FB" w14:textId="77777777" w:rsidR="0022331D" w:rsidRPr="00B00403" w:rsidRDefault="0022331D" w:rsidP="0022331D">
      <w:pPr>
        <w:spacing w:after="0"/>
        <w:jc w:val="center"/>
        <w:rPr>
          <w:rFonts w:cstheme="minorHAnsi"/>
          <w:b/>
          <w:color w:val="00B0F0"/>
        </w:rPr>
      </w:pPr>
      <w:r w:rsidRPr="00B00403">
        <w:rPr>
          <w:rFonts w:cstheme="minorHAnsi"/>
          <w:b/>
          <w:color w:val="00B0F0"/>
        </w:rPr>
        <w:t xml:space="preserve">2024-2025 EĞİTİM ÖĞRETİM YILI TÜRKÇE DERSİ MEB YAYINLARI </w:t>
      </w:r>
    </w:p>
    <w:p w14:paraId="082B9278" w14:textId="77777777" w:rsidR="0022331D" w:rsidRDefault="0022331D" w:rsidP="0022331D">
      <w:pPr>
        <w:spacing w:after="0"/>
        <w:jc w:val="center"/>
        <w:rPr>
          <w:rFonts w:cstheme="minorHAnsi"/>
          <w:b/>
          <w:color w:val="00B0F0"/>
        </w:rPr>
      </w:pPr>
      <w:r w:rsidRPr="00B00403">
        <w:rPr>
          <w:rFonts w:cstheme="minorHAnsi"/>
          <w:b/>
          <w:color w:val="00B0F0"/>
        </w:rPr>
        <w:t>6. S</w:t>
      </w:r>
      <w:r>
        <w:rPr>
          <w:rFonts w:cstheme="minorHAnsi"/>
          <w:b/>
          <w:color w:val="00B0F0"/>
        </w:rPr>
        <w:t>INIF 2. DÖNEM 2. YAZILI (3</w:t>
      </w:r>
      <w:r w:rsidRPr="00B00403">
        <w:rPr>
          <w:rFonts w:cstheme="minorHAnsi"/>
          <w:b/>
          <w:color w:val="00B0F0"/>
        </w:rPr>
        <w:t>. SENARYO)</w:t>
      </w:r>
    </w:p>
    <w:p w14:paraId="0A9EC8BC" w14:textId="77777777" w:rsidR="0022331D" w:rsidRPr="00B00403" w:rsidRDefault="0022331D" w:rsidP="0022331D">
      <w:pPr>
        <w:spacing w:after="0"/>
        <w:rPr>
          <w:rFonts w:cstheme="minorHAnsi"/>
          <w:b/>
          <w:color w:val="00B0F0"/>
        </w:rPr>
      </w:pPr>
    </w:p>
    <w:p w14:paraId="08877E2F" w14:textId="0F4C4F65" w:rsidR="001D2236" w:rsidRDefault="002105C2" w:rsidP="0022331D">
      <w:pPr>
        <w:spacing w:after="0"/>
        <w:rPr>
          <w:b/>
          <w:color w:val="00B0F0"/>
        </w:rPr>
      </w:pPr>
      <w:r w:rsidRPr="002105C2">
        <w:rPr>
          <w:b/>
          <w:color w:val="00B0F0"/>
        </w:rPr>
        <w:t xml:space="preserve">Kazanım: </w:t>
      </w:r>
      <w:r w:rsidR="001D2236" w:rsidRPr="001D2236">
        <w:rPr>
          <w:b/>
          <w:color w:val="00B0F0"/>
        </w:rPr>
        <w:t xml:space="preserve">T.6.3.6. Deyim ve atasözlerinin metne katkısını belirler. </w:t>
      </w:r>
    </w:p>
    <w:p w14:paraId="51009928" w14:textId="77777777" w:rsidR="0047581A" w:rsidRDefault="0022331D" w:rsidP="0022331D">
      <w:pPr>
        <w:autoSpaceDE w:val="0"/>
        <w:autoSpaceDN w:val="0"/>
        <w:adjustRightInd w:val="0"/>
        <w:spacing w:after="0" w:line="240" w:lineRule="auto"/>
        <w:rPr>
          <w:rFonts w:cstheme="minorHAnsi"/>
        </w:rPr>
      </w:pPr>
      <w:r w:rsidRPr="0022331D">
        <w:rPr>
          <w:rFonts w:cstheme="minorHAnsi"/>
          <w:b/>
        </w:rPr>
        <w:t>1.</w:t>
      </w:r>
      <w:r w:rsidRPr="0022331D">
        <w:rPr>
          <w:rFonts w:cstheme="minorHAnsi"/>
        </w:rPr>
        <w:t xml:space="preserve"> Sadrazam yavaşça dişlerini sıktı</w:t>
      </w:r>
      <w:r w:rsidRPr="0047581A">
        <w:rPr>
          <w:rFonts w:cstheme="minorHAnsi"/>
          <w:u w:val="single"/>
        </w:rPr>
        <w:t>. Gözlerini süzdü.</w:t>
      </w:r>
      <w:r w:rsidRPr="0022331D">
        <w:rPr>
          <w:rFonts w:cstheme="minorHAnsi"/>
        </w:rPr>
        <w:t xml:space="preserve"> Tuttuğu kâğıdı buruşturdu. Öfkelenmiyordu. Ama öfkelendiği zamanlarda olduğu gibi, yanaklarına bir titreme geld</w:t>
      </w:r>
      <w:r>
        <w:rPr>
          <w:rFonts w:cstheme="minorHAnsi"/>
        </w:rPr>
        <w:t xml:space="preserve">i. Vezir iken değil, hatta daha </w:t>
      </w:r>
      <w:r w:rsidRPr="0022331D">
        <w:rPr>
          <w:rFonts w:cstheme="minorHAnsi"/>
        </w:rPr>
        <w:t xml:space="preserve">Beylerbeyi iken bile karşısında akranlarından kimse ona böyle açıkça söz söyleyememişti. Yine “Acaba deli mi?” diye düşündü. </w:t>
      </w:r>
    </w:p>
    <w:p w14:paraId="1F006355" w14:textId="77777777" w:rsidR="0047581A" w:rsidRPr="0047581A" w:rsidRDefault="0047581A" w:rsidP="0022331D">
      <w:pPr>
        <w:autoSpaceDE w:val="0"/>
        <w:autoSpaceDN w:val="0"/>
        <w:adjustRightInd w:val="0"/>
        <w:spacing w:after="0" w:line="240" w:lineRule="auto"/>
        <w:rPr>
          <w:rFonts w:cstheme="minorHAnsi"/>
          <w:b/>
        </w:rPr>
      </w:pPr>
    </w:p>
    <w:p w14:paraId="6CEF7883" w14:textId="77777777" w:rsidR="00221A02" w:rsidRPr="0047581A" w:rsidRDefault="0047581A" w:rsidP="0022331D">
      <w:pPr>
        <w:autoSpaceDE w:val="0"/>
        <w:autoSpaceDN w:val="0"/>
        <w:adjustRightInd w:val="0"/>
        <w:spacing w:after="0" w:line="240" w:lineRule="auto"/>
        <w:rPr>
          <w:rFonts w:ascii="BreeSerifLt" w:hAnsi="BreeSerifLt" w:cs="BreeSerifLt"/>
          <w:b/>
          <w:sz w:val="20"/>
          <w:szCs w:val="20"/>
        </w:rPr>
      </w:pPr>
      <w:r w:rsidRPr="0047581A">
        <w:rPr>
          <w:rFonts w:cstheme="minorHAnsi"/>
          <w:b/>
        </w:rPr>
        <w:t xml:space="preserve">Bu </w:t>
      </w:r>
      <w:r>
        <w:rPr>
          <w:b/>
        </w:rPr>
        <w:t>m</w:t>
      </w:r>
      <w:r w:rsidR="00221A02" w:rsidRPr="0047581A">
        <w:rPr>
          <w:b/>
        </w:rPr>
        <w:t>etinde</w:t>
      </w:r>
      <w:r>
        <w:rPr>
          <w:b/>
        </w:rPr>
        <w:t>ki altı çizili deyimin anlamını yazınız. (</w:t>
      </w:r>
      <w:r w:rsidR="00A01582" w:rsidRPr="0047581A">
        <w:rPr>
          <w:b/>
        </w:rPr>
        <w:t>10 puan</w:t>
      </w:r>
      <w:r>
        <w:rPr>
          <w:b/>
        </w:rPr>
        <w:t>)</w:t>
      </w:r>
    </w:p>
    <w:p w14:paraId="39EF221E" w14:textId="77777777" w:rsidR="00221A02" w:rsidRPr="00221A02" w:rsidRDefault="0047581A">
      <w:r>
        <w:t>Göz süzmek</w:t>
      </w:r>
      <w:r w:rsidR="00221A02" w:rsidRPr="00221A02">
        <w:t xml:space="preserve">:  </w:t>
      </w:r>
    </w:p>
    <w:p w14:paraId="25FC9B5D" w14:textId="77777777" w:rsidR="0047581A" w:rsidRDefault="0047581A"/>
    <w:p w14:paraId="66E0F6AE" w14:textId="2A8204CB" w:rsidR="001D2236" w:rsidRDefault="002105C2" w:rsidP="0047581A">
      <w:pPr>
        <w:spacing w:after="0"/>
        <w:rPr>
          <w:b/>
          <w:color w:val="00B0F0"/>
        </w:rPr>
      </w:pPr>
      <w:r w:rsidRPr="002105C2">
        <w:rPr>
          <w:b/>
          <w:color w:val="00B0F0"/>
        </w:rPr>
        <w:t xml:space="preserve">Kazanım: </w:t>
      </w:r>
      <w:r w:rsidR="001D2236" w:rsidRPr="001D2236">
        <w:rPr>
          <w:b/>
          <w:color w:val="00B0F0"/>
        </w:rPr>
        <w:t xml:space="preserve">T.6.3.9. İsim ve sıfat tamlamalarının metnin anlamına olan katkısını açıklar. </w:t>
      </w:r>
    </w:p>
    <w:p w14:paraId="5F645E61" w14:textId="77777777" w:rsidR="0047581A" w:rsidRDefault="0047581A" w:rsidP="0047581A">
      <w:pPr>
        <w:autoSpaceDE w:val="0"/>
        <w:autoSpaceDN w:val="0"/>
        <w:adjustRightInd w:val="0"/>
        <w:spacing w:line="240" w:lineRule="auto"/>
        <w:jc w:val="both"/>
        <w:rPr>
          <w:rFonts w:cstheme="minorHAnsi"/>
        </w:rPr>
      </w:pPr>
      <w:r w:rsidRPr="0047581A">
        <w:rPr>
          <w:rFonts w:cstheme="minorHAnsi"/>
          <w:b/>
        </w:rPr>
        <w:t xml:space="preserve">2. </w:t>
      </w:r>
      <w:r w:rsidRPr="0047581A">
        <w:rPr>
          <w:rFonts w:cstheme="minorHAnsi"/>
        </w:rPr>
        <w:t>Muhsin Çelebi çekinmeden, sıkılmadan, ezilip büzülmeden çok rahat bir hareketle</w:t>
      </w:r>
      <w:r>
        <w:rPr>
          <w:rFonts w:cstheme="minorHAnsi"/>
        </w:rPr>
        <w:t xml:space="preserve"> </w:t>
      </w:r>
      <w:r w:rsidRPr="0047581A">
        <w:rPr>
          <w:rFonts w:cstheme="minorHAnsi"/>
        </w:rPr>
        <w:t>kendine gösterilen şilteye oturdu. Sadraza</w:t>
      </w:r>
      <w:r>
        <w:rPr>
          <w:rFonts w:cstheme="minorHAnsi"/>
        </w:rPr>
        <w:t xml:space="preserve">m hâlâ ellerinde tuttuğu </w:t>
      </w:r>
      <w:r w:rsidRPr="0047581A">
        <w:rPr>
          <w:rFonts w:cstheme="minorHAnsi"/>
          <w:u w:val="single"/>
        </w:rPr>
        <w:t>kıvrık kâğıtlara</w:t>
      </w:r>
      <w:r w:rsidRPr="0047581A">
        <w:rPr>
          <w:rFonts w:cstheme="minorHAnsi"/>
        </w:rPr>
        <w:t xml:space="preserve"> bakarak içinden, “Ne biçim adam? Acab</w:t>
      </w:r>
      <w:r>
        <w:rPr>
          <w:rFonts w:cstheme="minorHAnsi"/>
        </w:rPr>
        <w:t xml:space="preserve">a deli mi?” diyordu. Ama hayır… </w:t>
      </w:r>
      <w:r w:rsidRPr="0047581A">
        <w:rPr>
          <w:rFonts w:cstheme="minorHAnsi"/>
        </w:rPr>
        <w:t>Bu çelebi, çok akıllı bir insandı! Yiğide, alçağa ger</w:t>
      </w:r>
      <w:r>
        <w:rPr>
          <w:rFonts w:cstheme="minorHAnsi"/>
        </w:rPr>
        <w:t xml:space="preserve">ek duymayacak kadar bir serveti </w:t>
      </w:r>
      <w:r w:rsidRPr="0047581A">
        <w:rPr>
          <w:rFonts w:cstheme="minorHAnsi"/>
        </w:rPr>
        <w:t xml:space="preserve">vardı. </w:t>
      </w:r>
      <w:r w:rsidRPr="0047581A">
        <w:rPr>
          <w:rFonts w:cstheme="minorHAnsi"/>
          <w:u w:val="single"/>
        </w:rPr>
        <w:t>Çamlıca ormanının arkasındaki</w:t>
      </w:r>
      <w:r w:rsidRPr="0047581A">
        <w:rPr>
          <w:rFonts w:cstheme="minorHAnsi"/>
        </w:rPr>
        <w:t xml:space="preserve"> büyük mandı</w:t>
      </w:r>
      <w:r>
        <w:rPr>
          <w:rFonts w:cstheme="minorHAnsi"/>
        </w:rPr>
        <w:t xml:space="preserve">rayla büyük çiftliğini işletir, </w:t>
      </w:r>
      <w:r w:rsidRPr="0047581A">
        <w:rPr>
          <w:rFonts w:cstheme="minorHAnsi"/>
        </w:rPr>
        <w:t>namusuyla yaşar, kimseye eyvallah demezdi.</w:t>
      </w:r>
    </w:p>
    <w:p w14:paraId="2885A208" w14:textId="77777777" w:rsidR="00221A02" w:rsidRDefault="0047581A" w:rsidP="0047581A">
      <w:pPr>
        <w:rPr>
          <w:rFonts w:cstheme="minorHAnsi"/>
          <w:b/>
        </w:rPr>
      </w:pPr>
      <w:r w:rsidRPr="0047581A">
        <w:rPr>
          <w:rFonts w:cstheme="minorHAnsi"/>
          <w:b/>
        </w:rPr>
        <w:t>Bu metindeki altı çizili</w:t>
      </w:r>
      <w:r w:rsidR="00700D0E">
        <w:rPr>
          <w:rFonts w:cstheme="minorHAnsi"/>
          <w:b/>
        </w:rPr>
        <w:t xml:space="preserve"> tamlamaların türünü yazınız. (1</w:t>
      </w:r>
      <w:r w:rsidRPr="0047581A">
        <w:rPr>
          <w:rFonts w:cstheme="minorHAnsi"/>
          <w:b/>
        </w:rPr>
        <w:t>0 puan)</w:t>
      </w:r>
    </w:p>
    <w:p w14:paraId="29A5CAE0" w14:textId="77777777" w:rsidR="0047581A" w:rsidRPr="0047581A" w:rsidRDefault="0047581A" w:rsidP="0047581A">
      <w:pPr>
        <w:rPr>
          <w:b/>
        </w:rPr>
      </w:pPr>
      <w:r w:rsidRPr="0047581A">
        <w:rPr>
          <w:b/>
        </w:rPr>
        <w:t>Kıvrık kâğıtlar:</w:t>
      </w:r>
    </w:p>
    <w:p w14:paraId="5864AF2B" w14:textId="77777777" w:rsidR="0047581A" w:rsidRPr="0047581A" w:rsidRDefault="0047581A" w:rsidP="0047581A">
      <w:pPr>
        <w:rPr>
          <w:b/>
        </w:rPr>
      </w:pPr>
      <w:r w:rsidRPr="0047581A">
        <w:rPr>
          <w:b/>
        </w:rPr>
        <w:t>Çamlıca ormanının arkası:</w:t>
      </w:r>
    </w:p>
    <w:p w14:paraId="29A0DC83" w14:textId="77777777" w:rsidR="006562FA" w:rsidRPr="006562FA" w:rsidRDefault="006562FA" w:rsidP="006562FA">
      <w:pPr>
        <w:pStyle w:val="ListeParagraf"/>
        <w:rPr>
          <w:b/>
          <w:color w:val="00B0F0"/>
        </w:rPr>
      </w:pPr>
    </w:p>
    <w:p w14:paraId="1B3869E7" w14:textId="6F27A9BE" w:rsidR="001D2236" w:rsidRDefault="002105C2" w:rsidP="0047581A">
      <w:pPr>
        <w:spacing w:after="0"/>
        <w:rPr>
          <w:b/>
          <w:color w:val="00B0F0"/>
        </w:rPr>
      </w:pPr>
      <w:r w:rsidRPr="002105C2">
        <w:rPr>
          <w:b/>
          <w:color w:val="00B0F0"/>
        </w:rPr>
        <w:t xml:space="preserve">Kazanım: </w:t>
      </w:r>
      <w:r w:rsidR="001D2236" w:rsidRPr="001D2236">
        <w:rPr>
          <w:b/>
          <w:color w:val="00B0F0"/>
        </w:rPr>
        <w:t xml:space="preserve">T.6.3.17. Metinle ilgili soruları cevaplar. </w:t>
      </w:r>
    </w:p>
    <w:p w14:paraId="5E43945D" w14:textId="77777777" w:rsidR="00141427" w:rsidRPr="0097653E" w:rsidRDefault="00A65C45" w:rsidP="00A65C45">
      <w:pPr>
        <w:jc w:val="both"/>
      </w:pPr>
      <w:r w:rsidRPr="00A65C45">
        <w:rPr>
          <w:b/>
        </w:rPr>
        <w:t>3.</w:t>
      </w:r>
      <w:r>
        <w:t xml:space="preserve"> </w:t>
      </w:r>
      <w:r w:rsidR="0047581A">
        <w:t>Hasan Dağı aslında bir “ikiz dağ”. Asıl zirvesinin yanı sıra ondan biraz daha alçak olan ve Küçük Hasan Dağı olarak adlandırılan bir zirvesi daha var. Küçük Hasan Dağı’nın zirvesinde de bir krater bulunuyor. Hasan Dağı’nın üzerinde çokça vadi var. Bunlar akarsuların ve geçmişte akan lavların oluşturduğu vadiler.</w:t>
      </w:r>
      <w:r>
        <w:t xml:space="preserve"> Ihlara Vadisi, Hasan Dağı’nın hemen yanı başında bulunuyor. Bu vadi Melendiz Çayı’nın lavlardan oluşmuş kayaç katmanlarını aşındırmasıyla ortaya çıkmış. Ihlara Vadisi, yüksek duvarları olan bir vadi. Bu özelliği ve kolay oyulan yapısı sayesinde eski çağlardan bu yana insanlar vadi duvarlarını oyarak burayı yaşam alanı hâline getirmiş.</w:t>
      </w:r>
    </w:p>
    <w:p w14:paraId="619F9EA2" w14:textId="77777777" w:rsidR="0097653E" w:rsidRDefault="00A65C45">
      <w:pPr>
        <w:rPr>
          <w:b/>
        </w:rPr>
      </w:pPr>
      <w:r>
        <w:rPr>
          <w:b/>
        </w:rPr>
        <w:t>Bu metne göre Ihlara Vadisi nasıl oluşmuş?</w:t>
      </w:r>
      <w:r w:rsidR="00A01582">
        <w:rPr>
          <w:b/>
        </w:rPr>
        <w:t xml:space="preserve"> </w:t>
      </w:r>
      <w:r>
        <w:rPr>
          <w:b/>
        </w:rPr>
        <w:t>(</w:t>
      </w:r>
      <w:r w:rsidR="00A01582">
        <w:rPr>
          <w:b/>
        </w:rPr>
        <w:t>10 puan</w:t>
      </w:r>
      <w:r>
        <w:rPr>
          <w:b/>
        </w:rPr>
        <w:t>)</w:t>
      </w:r>
    </w:p>
    <w:p w14:paraId="43958771" w14:textId="77777777" w:rsidR="00A65C45" w:rsidRDefault="00A65C45">
      <w:pPr>
        <w:rPr>
          <w:color w:val="FF0000"/>
        </w:rPr>
      </w:pPr>
    </w:p>
    <w:p w14:paraId="5A79C4AE" w14:textId="77777777" w:rsidR="00A65C45" w:rsidRDefault="00A65C45">
      <w:pPr>
        <w:rPr>
          <w:color w:val="FF0000"/>
        </w:rPr>
      </w:pPr>
    </w:p>
    <w:p w14:paraId="0C7B1DC2" w14:textId="4223E001" w:rsidR="001D2236" w:rsidRDefault="002105C2" w:rsidP="00A65C45">
      <w:pPr>
        <w:spacing w:after="0"/>
        <w:rPr>
          <w:b/>
          <w:color w:val="00B0F0"/>
        </w:rPr>
      </w:pPr>
      <w:r w:rsidRPr="002105C2">
        <w:rPr>
          <w:b/>
          <w:color w:val="00B0F0"/>
        </w:rPr>
        <w:t xml:space="preserve">Kazanım: </w:t>
      </w:r>
      <w:r w:rsidR="001D2236" w:rsidRPr="001D2236">
        <w:rPr>
          <w:b/>
          <w:color w:val="00B0F0"/>
        </w:rPr>
        <w:t xml:space="preserve">T.6.3.29. Okudukları ile ilgili çıkarımlarda bulunur. </w:t>
      </w:r>
    </w:p>
    <w:p w14:paraId="6A314715" w14:textId="77777777" w:rsidR="00A01582" w:rsidRDefault="00A65C45">
      <w:pPr>
        <w:rPr>
          <w:b/>
        </w:rPr>
      </w:pPr>
      <w:r>
        <w:rPr>
          <w:b/>
        </w:rPr>
        <w:t>4. Aşağıda yay ayraç içinde belirtilen anlam özelliklerine uygun cümleler yazınız. (15</w:t>
      </w:r>
      <w:r w:rsidR="00A01582">
        <w:rPr>
          <w:b/>
        </w:rPr>
        <w:t xml:space="preserve"> puan</w:t>
      </w:r>
      <w:r>
        <w:rPr>
          <w:b/>
        </w:rPr>
        <w:t>)</w:t>
      </w:r>
    </w:p>
    <w:p w14:paraId="7F80E5E3" w14:textId="77777777" w:rsidR="00A65C45" w:rsidRDefault="00A65C45" w:rsidP="00A65C45">
      <w:r>
        <w:t>a) ………………………………………………………………………………………………………………………………………………</w:t>
      </w:r>
      <w:proofErr w:type="gramStart"/>
      <w:r>
        <w:t>...(</w:t>
      </w:r>
      <w:proofErr w:type="gramEnd"/>
      <w:r>
        <w:t>koşul cümlesi)</w:t>
      </w:r>
    </w:p>
    <w:p w14:paraId="0F003FF0" w14:textId="77777777" w:rsidR="00A65C45" w:rsidRDefault="00A65C45" w:rsidP="00A65C45">
      <w:r>
        <w:t>b)</w:t>
      </w:r>
      <w:r w:rsidRPr="004B7326">
        <w:t xml:space="preserve"> </w:t>
      </w:r>
      <w:r>
        <w:t>………………………………………………………………………………………………………………………………</w:t>
      </w:r>
      <w:proofErr w:type="gramStart"/>
      <w:r>
        <w:t>…….</w:t>
      </w:r>
      <w:proofErr w:type="gramEnd"/>
      <w:r>
        <w:t>.(karşılaştrma cümlesi)</w:t>
      </w:r>
    </w:p>
    <w:p w14:paraId="17A18114" w14:textId="77777777" w:rsidR="00A65C45" w:rsidRDefault="00A65C45" w:rsidP="00A65C45">
      <w:r>
        <w:t>c)………………………………………………………………………………………………………………………………………</w:t>
      </w:r>
      <w:proofErr w:type="gramStart"/>
      <w:r>
        <w:t>…….</w:t>
      </w:r>
      <w:proofErr w:type="gramEnd"/>
      <w:r>
        <w:t>(abartma cümlesi)</w:t>
      </w:r>
    </w:p>
    <w:p w14:paraId="29E19A28" w14:textId="77777777" w:rsidR="00A65C45" w:rsidRDefault="00A65C45">
      <w:pPr>
        <w:rPr>
          <w:b/>
        </w:rPr>
      </w:pPr>
    </w:p>
    <w:p w14:paraId="4EE3CBB8" w14:textId="77777777" w:rsidR="00A65C45" w:rsidRDefault="00A65C45">
      <w:pPr>
        <w:rPr>
          <w:b/>
        </w:rPr>
      </w:pPr>
    </w:p>
    <w:p w14:paraId="140B2DDC" w14:textId="6E66B8D4" w:rsidR="001D2236" w:rsidRDefault="002105C2" w:rsidP="00A65C45">
      <w:pPr>
        <w:spacing w:after="0"/>
        <w:rPr>
          <w:b/>
          <w:color w:val="00B0F0"/>
        </w:rPr>
      </w:pPr>
      <w:r w:rsidRPr="002105C2">
        <w:rPr>
          <w:b/>
          <w:color w:val="00B0F0"/>
        </w:rPr>
        <w:lastRenderedPageBreak/>
        <w:t xml:space="preserve">Kazanım: </w:t>
      </w:r>
      <w:r w:rsidR="001D2236" w:rsidRPr="001D2236">
        <w:rPr>
          <w:b/>
          <w:color w:val="00B0F0"/>
        </w:rPr>
        <w:t xml:space="preserve">T.6.3.30. Görsellerle ilgili soruları cevaplar. </w:t>
      </w:r>
    </w:p>
    <w:p w14:paraId="0BEB0680" w14:textId="77777777" w:rsidR="000F02A3" w:rsidRPr="000F02A3" w:rsidRDefault="00CD154D">
      <w:pPr>
        <w:rPr>
          <w:b/>
        </w:rPr>
      </w:pPr>
      <w:r>
        <w:rPr>
          <w:b/>
        </w:rPr>
        <w:t xml:space="preserve">5. Görsele göre </w:t>
      </w:r>
      <w:r w:rsidR="006B1031">
        <w:rPr>
          <w:b/>
        </w:rPr>
        <w:t xml:space="preserve">Anadolu </w:t>
      </w:r>
      <w:r w:rsidR="006B1031" w:rsidRPr="000F02A3">
        <w:rPr>
          <w:b/>
        </w:rPr>
        <w:t>Efes’in</w:t>
      </w:r>
      <w:r>
        <w:rPr>
          <w:b/>
        </w:rPr>
        <w:t xml:space="preserve"> turu geçmesi için kaç galibiyet daha alması gerekiyor? (</w:t>
      </w:r>
      <w:r w:rsidR="000F02A3">
        <w:rPr>
          <w:b/>
        </w:rPr>
        <w:t>15 puan</w:t>
      </w:r>
      <w:r>
        <w:rPr>
          <w:b/>
        </w:rPr>
        <w:t>)</w:t>
      </w:r>
    </w:p>
    <w:p w14:paraId="52650B1B" w14:textId="77777777" w:rsidR="000F02A3" w:rsidRPr="000F02A3" w:rsidRDefault="005C473F" w:rsidP="005C473F">
      <w:pPr>
        <w:rPr>
          <w:color w:val="FF0000"/>
        </w:rPr>
      </w:pPr>
      <w:r>
        <w:rPr>
          <w:b/>
          <w:noProof/>
          <w:color w:val="00B0F0"/>
          <w:lang w:eastAsia="tr-TR"/>
        </w:rPr>
        <w:drawing>
          <wp:inline distT="0" distB="0" distL="0" distR="0" wp14:anchorId="71407718" wp14:editId="02D44201">
            <wp:extent cx="2612508" cy="2835729"/>
            <wp:effectExtent l="0" t="0" r="0" b="3175"/>
            <wp:docPr id="2" name="Resim 2" descr="C:\Users\User\AppData\Local\Microsoft\Windows\INetCache\Content.Word\ef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Microsoft\Windows\INetCache\Content.Word\efe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19808" cy="2843653"/>
                    </a:xfrm>
                    <a:prstGeom prst="rect">
                      <a:avLst/>
                    </a:prstGeom>
                    <a:noFill/>
                    <a:ln>
                      <a:noFill/>
                    </a:ln>
                  </pic:spPr>
                </pic:pic>
              </a:graphicData>
            </a:graphic>
          </wp:inline>
        </w:drawing>
      </w:r>
    </w:p>
    <w:p w14:paraId="0967E3E7" w14:textId="77777777" w:rsidR="005C473F" w:rsidRDefault="005C473F">
      <w:pPr>
        <w:rPr>
          <w:b/>
          <w:color w:val="00B0F0"/>
        </w:rPr>
      </w:pPr>
    </w:p>
    <w:p w14:paraId="719EC744" w14:textId="77777777" w:rsidR="005C473F" w:rsidRDefault="005C473F">
      <w:pPr>
        <w:rPr>
          <w:b/>
          <w:color w:val="00B0F0"/>
        </w:rPr>
      </w:pPr>
    </w:p>
    <w:p w14:paraId="734F7E4D" w14:textId="474A08FF" w:rsidR="00831D2A" w:rsidRDefault="002105C2" w:rsidP="00700D0E">
      <w:pPr>
        <w:spacing w:after="0"/>
        <w:rPr>
          <w:b/>
          <w:color w:val="00B0F0"/>
        </w:rPr>
      </w:pPr>
      <w:r w:rsidRPr="002105C2">
        <w:rPr>
          <w:b/>
          <w:color w:val="00B0F0"/>
        </w:rPr>
        <w:t xml:space="preserve">Kazanım: </w:t>
      </w:r>
      <w:r w:rsidR="001D2236" w:rsidRPr="001D2236">
        <w:rPr>
          <w:b/>
          <w:color w:val="00B0F0"/>
        </w:rPr>
        <w:t xml:space="preserve">T.6.3.35. Grafik, tablo ve çizelgeyle sunulan bilgileri yorumlar. </w:t>
      </w:r>
      <w:r w:rsidR="000F02A3">
        <w:rPr>
          <w:b/>
          <w:color w:val="00B0F0"/>
        </w:rPr>
        <w:t xml:space="preserve"> </w:t>
      </w:r>
    </w:p>
    <w:p w14:paraId="4BAD40E4" w14:textId="77777777" w:rsidR="00831D2A" w:rsidRDefault="00831D2A" w:rsidP="00700D0E">
      <w:pPr>
        <w:spacing w:after="0"/>
        <w:rPr>
          <w:b/>
          <w:color w:val="00B0F0"/>
        </w:rPr>
      </w:pPr>
    </w:p>
    <w:p w14:paraId="509F3A7A" w14:textId="77777777" w:rsidR="00831D2A" w:rsidRDefault="00831D2A" w:rsidP="00700D0E">
      <w:pPr>
        <w:spacing w:after="0"/>
        <w:rPr>
          <w:b/>
          <w:color w:val="00B0F0"/>
        </w:rPr>
      </w:pPr>
      <w:r>
        <w:rPr>
          <w:rStyle w:val="Gl"/>
          <w:rFonts w:ascii="Arial" w:hAnsi="Arial" w:cs="Arial"/>
          <w:color w:val="000000"/>
          <w:sz w:val="20"/>
          <w:szCs w:val="20"/>
          <w:shd w:val="clear" w:color="auto" w:fill="FFFFFF"/>
        </w:rPr>
        <w:t>Harcama türlerinin turizm geliri içerisindeki payı (%), I. Çeyrek, 2025</w:t>
      </w:r>
    </w:p>
    <w:p w14:paraId="07933763" w14:textId="77777777" w:rsidR="00700D0E" w:rsidRPr="00831D2A" w:rsidRDefault="00700D0E" w:rsidP="00700D0E">
      <w:pPr>
        <w:spacing w:after="0"/>
      </w:pPr>
      <w:r>
        <w:rPr>
          <w:noProof/>
          <w:lang w:eastAsia="tr-TR"/>
        </w:rPr>
        <w:drawing>
          <wp:inline distT="0" distB="0" distL="0" distR="0" wp14:anchorId="3314B859" wp14:editId="3CF0F8D0">
            <wp:extent cx="5634838" cy="2294890"/>
            <wp:effectExtent l="0" t="0" r="4445" b="0"/>
            <wp:docPr id="5" name="Resim 5" descr="C:\Users\User\AppData\Local\Packages\Microsoft.Windows.Photos_8wekyb3d8bbwe\TempState\ShareServiceTempFolder\turiz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Packages\Microsoft.Windows.Photos_8wekyb3d8bbwe\TempState\ShareServiceTempFolder\turizm.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48273" cy="2300362"/>
                    </a:xfrm>
                    <a:prstGeom prst="rect">
                      <a:avLst/>
                    </a:prstGeom>
                    <a:noFill/>
                    <a:ln>
                      <a:noFill/>
                    </a:ln>
                  </pic:spPr>
                </pic:pic>
              </a:graphicData>
            </a:graphic>
          </wp:inline>
        </w:drawing>
      </w:r>
    </w:p>
    <w:p w14:paraId="35C07502" w14:textId="77777777" w:rsidR="00700D0E" w:rsidRPr="009B619B" w:rsidRDefault="00831D2A" w:rsidP="00700D0E">
      <w:pPr>
        <w:rPr>
          <w:b/>
        </w:rPr>
      </w:pPr>
      <w:r>
        <w:rPr>
          <w:b/>
        </w:rPr>
        <w:t>6. Bu grafikten çıkarılabilecek iki tane yargı yazınız</w:t>
      </w:r>
      <w:r w:rsidR="00700D0E">
        <w:rPr>
          <w:b/>
        </w:rPr>
        <w:t>. (20</w:t>
      </w:r>
      <w:r w:rsidR="00700D0E" w:rsidRPr="009B619B">
        <w:rPr>
          <w:b/>
        </w:rPr>
        <w:t xml:space="preserve"> puan</w:t>
      </w:r>
      <w:r w:rsidR="00700D0E">
        <w:rPr>
          <w:b/>
        </w:rPr>
        <w:t>)</w:t>
      </w:r>
    </w:p>
    <w:p w14:paraId="33558F5D" w14:textId="77777777" w:rsidR="00700D0E" w:rsidRPr="008404D2" w:rsidRDefault="00831D2A" w:rsidP="00700D0E">
      <w:pPr>
        <w:spacing w:after="0"/>
        <w:rPr>
          <w:bCs/>
          <w:color w:val="0D0D0D" w:themeColor="text1" w:themeTint="F2"/>
        </w:rPr>
      </w:pPr>
      <w:r w:rsidRPr="008404D2">
        <w:rPr>
          <w:bCs/>
          <w:color w:val="0D0D0D" w:themeColor="text1" w:themeTint="F2"/>
        </w:rPr>
        <w:t>a)</w:t>
      </w:r>
    </w:p>
    <w:p w14:paraId="7469C11E" w14:textId="77777777" w:rsidR="00831D2A" w:rsidRPr="008404D2" w:rsidRDefault="00831D2A" w:rsidP="00700D0E">
      <w:pPr>
        <w:spacing w:after="0"/>
        <w:rPr>
          <w:bCs/>
          <w:color w:val="0D0D0D" w:themeColor="text1" w:themeTint="F2"/>
        </w:rPr>
      </w:pPr>
    </w:p>
    <w:p w14:paraId="1822900A" w14:textId="77777777" w:rsidR="00831D2A" w:rsidRPr="008404D2" w:rsidRDefault="00831D2A" w:rsidP="00700D0E">
      <w:pPr>
        <w:spacing w:after="0"/>
        <w:rPr>
          <w:bCs/>
          <w:color w:val="0D0D0D" w:themeColor="text1" w:themeTint="F2"/>
        </w:rPr>
      </w:pPr>
      <w:r w:rsidRPr="008404D2">
        <w:rPr>
          <w:bCs/>
          <w:color w:val="0D0D0D" w:themeColor="text1" w:themeTint="F2"/>
        </w:rPr>
        <w:t>b)</w:t>
      </w:r>
    </w:p>
    <w:p w14:paraId="00FC9818" w14:textId="77777777" w:rsidR="00700D0E" w:rsidRDefault="00700D0E" w:rsidP="00700D0E">
      <w:pPr>
        <w:spacing w:after="0"/>
        <w:rPr>
          <w:b/>
          <w:color w:val="00B0F0"/>
        </w:rPr>
      </w:pPr>
    </w:p>
    <w:p w14:paraId="756376A1" w14:textId="77777777" w:rsidR="00700D0E" w:rsidRDefault="00700D0E" w:rsidP="00700D0E">
      <w:pPr>
        <w:spacing w:after="0"/>
        <w:rPr>
          <w:b/>
          <w:color w:val="00B0F0"/>
        </w:rPr>
      </w:pPr>
    </w:p>
    <w:p w14:paraId="03CAFB40" w14:textId="77777777" w:rsidR="00831D2A" w:rsidRDefault="00831D2A" w:rsidP="00700D0E">
      <w:pPr>
        <w:spacing w:after="0"/>
        <w:rPr>
          <w:b/>
          <w:color w:val="00B0F0"/>
        </w:rPr>
      </w:pPr>
    </w:p>
    <w:p w14:paraId="1D156F8A" w14:textId="77777777" w:rsidR="00831D2A" w:rsidRDefault="00831D2A" w:rsidP="00700D0E">
      <w:pPr>
        <w:spacing w:after="0"/>
        <w:rPr>
          <w:b/>
          <w:color w:val="00B0F0"/>
        </w:rPr>
      </w:pPr>
    </w:p>
    <w:p w14:paraId="5A64B7D4" w14:textId="77777777" w:rsidR="00831D2A" w:rsidRDefault="00831D2A" w:rsidP="00700D0E">
      <w:pPr>
        <w:spacing w:after="0"/>
        <w:rPr>
          <w:b/>
          <w:color w:val="00B0F0"/>
        </w:rPr>
      </w:pPr>
    </w:p>
    <w:p w14:paraId="64ED30C8" w14:textId="77777777" w:rsidR="00831D2A" w:rsidRDefault="00831D2A" w:rsidP="00700D0E">
      <w:pPr>
        <w:spacing w:after="0"/>
        <w:rPr>
          <w:b/>
          <w:color w:val="00B0F0"/>
        </w:rPr>
      </w:pPr>
    </w:p>
    <w:p w14:paraId="7A7550A7" w14:textId="77777777" w:rsidR="00831D2A" w:rsidRDefault="00831D2A" w:rsidP="00700D0E">
      <w:pPr>
        <w:spacing w:after="0"/>
        <w:rPr>
          <w:b/>
          <w:color w:val="00B0F0"/>
        </w:rPr>
      </w:pPr>
    </w:p>
    <w:p w14:paraId="01A41B5F" w14:textId="7C534083" w:rsidR="001D2236" w:rsidRPr="001D2236" w:rsidRDefault="002105C2" w:rsidP="00700D0E">
      <w:pPr>
        <w:spacing w:after="0"/>
        <w:rPr>
          <w:b/>
          <w:color w:val="00B0F0"/>
        </w:rPr>
      </w:pPr>
      <w:r w:rsidRPr="002105C2">
        <w:rPr>
          <w:b/>
          <w:color w:val="00B0F0"/>
        </w:rPr>
        <w:t xml:space="preserve">Kazanım: </w:t>
      </w:r>
      <w:r w:rsidR="001D2236" w:rsidRPr="001D2236">
        <w:rPr>
          <w:b/>
          <w:color w:val="00B0F0"/>
        </w:rPr>
        <w:t xml:space="preserve">T.6.4.4. Yazma stratejilerini uygular. </w:t>
      </w:r>
    </w:p>
    <w:p w14:paraId="0FBAB301" w14:textId="29CCAD81" w:rsidR="00D347EE" w:rsidRDefault="002105C2" w:rsidP="00700D0E">
      <w:pPr>
        <w:spacing w:after="0"/>
        <w:rPr>
          <w:b/>
          <w:color w:val="00B0F0"/>
        </w:rPr>
      </w:pPr>
      <w:r w:rsidRPr="002105C2">
        <w:rPr>
          <w:b/>
          <w:color w:val="00B0F0"/>
        </w:rPr>
        <w:t xml:space="preserve">Kazanım: </w:t>
      </w:r>
      <w:r w:rsidR="001D2236" w:rsidRPr="001D2236">
        <w:rPr>
          <w:b/>
          <w:color w:val="00B0F0"/>
        </w:rPr>
        <w:t>T.6.4.10. Yazdıklarını düzenler</w:t>
      </w:r>
      <w:r w:rsidR="009B619B">
        <w:rPr>
          <w:b/>
          <w:color w:val="00B0F0"/>
        </w:rPr>
        <w:t>.</w:t>
      </w:r>
    </w:p>
    <w:p w14:paraId="0871D647" w14:textId="77777777" w:rsidR="00831D2A" w:rsidRDefault="00831D2A" w:rsidP="00700D0E">
      <w:pPr>
        <w:spacing w:after="0"/>
        <w:rPr>
          <w:b/>
          <w:color w:val="00B0F0"/>
        </w:rPr>
      </w:pPr>
    </w:p>
    <w:p w14:paraId="12362784" w14:textId="77777777" w:rsidR="00831D2A" w:rsidRPr="00831D2A" w:rsidRDefault="00831D2A" w:rsidP="00831D2A">
      <w:pPr>
        <w:rPr>
          <w:rFonts w:cstheme="minorHAnsi"/>
          <w:b/>
        </w:rPr>
      </w:pPr>
      <w:r w:rsidRPr="00831D2A">
        <w:rPr>
          <w:rFonts w:cstheme="minorHAnsi"/>
          <w:b/>
        </w:rPr>
        <w:t xml:space="preserve">7. </w:t>
      </w:r>
      <w:r w:rsidRPr="00831D2A">
        <w:rPr>
          <w:rFonts w:cstheme="minorHAnsi"/>
          <w:color w:val="1F1F1F"/>
          <w:shd w:val="clear" w:color="auto" w:fill="FFFFFF"/>
        </w:rPr>
        <w:t>“Kimle gezdiğinize, kimle arkadaşlık</w:t>
      </w:r>
      <w:r>
        <w:rPr>
          <w:rFonts w:cstheme="minorHAnsi"/>
          <w:color w:val="1F1F1F"/>
          <w:shd w:val="clear" w:color="auto" w:fill="FFFFFF"/>
        </w:rPr>
        <w:t xml:space="preserve"> ettiğinize dikkat edin çünkü </w:t>
      </w:r>
      <w:r w:rsidRPr="00831D2A">
        <w:rPr>
          <w:rFonts w:cstheme="minorHAnsi"/>
          <w:color w:val="1F1F1F"/>
          <w:shd w:val="clear" w:color="auto" w:fill="FFFFFF"/>
        </w:rPr>
        <w:t>bülbül güle, karga çöplüğe götürür.”</w:t>
      </w:r>
      <w:r w:rsidR="0023636E">
        <w:rPr>
          <w:rFonts w:cstheme="minorHAnsi"/>
          <w:color w:val="1F1F1F"/>
          <w:shd w:val="clear" w:color="auto" w:fill="FFFFFF"/>
        </w:rPr>
        <w:t xml:space="preserve"> </w:t>
      </w:r>
      <w:r w:rsidR="0023636E" w:rsidRPr="0023636E">
        <w:rPr>
          <w:rFonts w:cstheme="minorHAnsi"/>
          <w:b/>
          <w:color w:val="1F1F1F"/>
          <w:shd w:val="clear" w:color="auto" w:fill="FFFFFF"/>
        </w:rPr>
        <w:t>sözüyle ilgili düşüncelerinizi yazınız.</w:t>
      </w:r>
      <w:r w:rsidR="0023636E" w:rsidRPr="0023636E">
        <w:rPr>
          <w:rFonts w:cstheme="minorHAnsi"/>
          <w:b/>
        </w:rPr>
        <w:t xml:space="preserve"> </w:t>
      </w:r>
      <w:r w:rsidR="0023636E">
        <w:rPr>
          <w:rFonts w:cstheme="minorHAnsi"/>
          <w:b/>
        </w:rPr>
        <w:t>(20</w:t>
      </w:r>
      <w:r w:rsidRPr="00831D2A">
        <w:rPr>
          <w:rFonts w:cstheme="minorHAnsi"/>
          <w:b/>
        </w:rPr>
        <w:t xml:space="preserve"> puan)</w:t>
      </w:r>
    </w:p>
    <w:p w14:paraId="4296BA3F" w14:textId="77777777" w:rsidR="00831D2A" w:rsidRPr="00831D2A" w:rsidRDefault="00831D2A" w:rsidP="00831D2A">
      <w:pPr>
        <w:rPr>
          <w:rFonts w:cstheme="minorHAnsi"/>
        </w:rPr>
      </w:pPr>
      <w:r w:rsidRPr="00831D2A">
        <w:rPr>
          <w:rFonts w:cstheme="minorHAnsi"/>
        </w:rPr>
        <w:t xml:space="preserve">Yazınızı oluştururken aşağıdaki ölçütlere dikkat ediniz. </w:t>
      </w:r>
    </w:p>
    <w:p w14:paraId="2B73E96D" w14:textId="77777777" w:rsidR="00831D2A" w:rsidRPr="00831D2A" w:rsidRDefault="00831D2A" w:rsidP="00831D2A">
      <w:pPr>
        <w:spacing w:after="0"/>
        <w:rPr>
          <w:rFonts w:cstheme="minorHAnsi"/>
        </w:rPr>
      </w:pPr>
      <w:r w:rsidRPr="00831D2A">
        <w:rPr>
          <w:rFonts w:cstheme="minorHAnsi"/>
        </w:rPr>
        <w:t xml:space="preserve">• Metin verilen konuya uygun olmalıdır. </w:t>
      </w:r>
    </w:p>
    <w:p w14:paraId="18CED75D" w14:textId="77777777" w:rsidR="00831D2A" w:rsidRPr="00831D2A" w:rsidRDefault="0023636E" w:rsidP="00831D2A">
      <w:pPr>
        <w:spacing w:after="0"/>
        <w:rPr>
          <w:rFonts w:cstheme="minorHAnsi"/>
        </w:rPr>
      </w:pPr>
      <w:r>
        <w:rPr>
          <w:rFonts w:cstheme="minorHAnsi"/>
        </w:rPr>
        <w:t>• En az 8</w:t>
      </w:r>
      <w:r w:rsidR="00831D2A" w:rsidRPr="00831D2A">
        <w:rPr>
          <w:rFonts w:cstheme="minorHAnsi"/>
        </w:rPr>
        <w:t xml:space="preserve"> cümleden oluşmalıdır. </w:t>
      </w:r>
    </w:p>
    <w:p w14:paraId="5228B951" w14:textId="77777777" w:rsidR="00831D2A" w:rsidRPr="00831D2A" w:rsidRDefault="00831D2A" w:rsidP="00831D2A">
      <w:pPr>
        <w:spacing w:after="0"/>
        <w:rPr>
          <w:rFonts w:cstheme="minorHAnsi"/>
        </w:rPr>
      </w:pPr>
      <w:r w:rsidRPr="00831D2A">
        <w:rPr>
          <w:rFonts w:cstheme="minorHAnsi"/>
        </w:rPr>
        <w:t>• Anlatımda akıcı ve anlaşılır bir dil kullanılmalıdır.</w:t>
      </w:r>
    </w:p>
    <w:p w14:paraId="7F5A2A8B" w14:textId="77777777" w:rsidR="00831D2A" w:rsidRPr="00831D2A" w:rsidRDefault="00831D2A" w:rsidP="00831D2A">
      <w:pPr>
        <w:spacing w:after="0"/>
        <w:rPr>
          <w:rFonts w:cstheme="minorHAnsi"/>
        </w:rPr>
      </w:pPr>
      <w:r w:rsidRPr="00831D2A">
        <w:rPr>
          <w:rFonts w:cstheme="minorHAnsi"/>
        </w:rPr>
        <w:t>• Noktalama ve yazım kurallarına dikkat edilmelidir.</w:t>
      </w:r>
    </w:p>
    <w:p w14:paraId="411F19B2" w14:textId="77777777" w:rsidR="00831D2A" w:rsidRPr="00831D2A" w:rsidRDefault="00831D2A" w:rsidP="00831D2A">
      <w:pPr>
        <w:spacing w:after="0"/>
        <w:rPr>
          <w:rFonts w:cstheme="minorHAnsi"/>
          <w:b/>
        </w:rPr>
      </w:pPr>
      <w:r w:rsidRPr="00831D2A">
        <w:rPr>
          <w:rFonts w:cstheme="minorHAnsi"/>
        </w:rPr>
        <w:t>• Metne uygun bir başlık koyulmalıdır.</w:t>
      </w:r>
    </w:p>
    <w:p w14:paraId="61299D99" w14:textId="77777777" w:rsidR="00831D2A" w:rsidRPr="00831D2A" w:rsidRDefault="00831D2A" w:rsidP="00700D0E">
      <w:pPr>
        <w:spacing w:after="0"/>
        <w:rPr>
          <w:rFonts w:cstheme="minorHAnsi"/>
          <w:b/>
          <w:color w:val="00B0F0"/>
        </w:rPr>
      </w:pPr>
    </w:p>
    <w:p w14:paraId="148FF1EB" w14:textId="77777777" w:rsidR="009B619B" w:rsidRPr="00831D2A" w:rsidRDefault="009B619B" w:rsidP="00700D0E">
      <w:pPr>
        <w:spacing w:after="0"/>
        <w:rPr>
          <w:rFonts w:cstheme="minorHAnsi"/>
        </w:rPr>
      </w:pPr>
    </w:p>
    <w:sectPr w:rsidR="009B619B" w:rsidRPr="00831D2A" w:rsidSect="0022331D">
      <w:pgSz w:w="11906" w:h="16838"/>
      <w:pgMar w:top="851" w:right="849"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BreeSerifLt">
    <w:altName w:val="Cambria"/>
    <w:panose1 w:val="00000000000000000000"/>
    <w:charset w:val="A2"/>
    <w:family w:val="roman"/>
    <w:notTrueType/>
    <w:pitch w:val="default"/>
    <w:sig w:usb0="00000005" w:usb1="00000000" w:usb2="00000000" w:usb3="00000000" w:csb0="0000001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95523"/>
    <w:multiLevelType w:val="hybridMultilevel"/>
    <w:tmpl w:val="80DE33E0"/>
    <w:lvl w:ilvl="0" w:tplc="5E7A063E">
      <w:start w:val="1"/>
      <w:numFmt w:val="lowerLetter"/>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858536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90A"/>
    <w:rsid w:val="000F02A3"/>
    <w:rsid w:val="00141427"/>
    <w:rsid w:val="00185A35"/>
    <w:rsid w:val="001D2236"/>
    <w:rsid w:val="002105C2"/>
    <w:rsid w:val="00221A02"/>
    <w:rsid w:val="0022290A"/>
    <w:rsid w:val="0022331D"/>
    <w:rsid w:val="0023636E"/>
    <w:rsid w:val="00276FFC"/>
    <w:rsid w:val="0047581A"/>
    <w:rsid w:val="005C473F"/>
    <w:rsid w:val="005E169B"/>
    <w:rsid w:val="0065477E"/>
    <w:rsid w:val="006562FA"/>
    <w:rsid w:val="006B1031"/>
    <w:rsid w:val="00700D0E"/>
    <w:rsid w:val="00831D2A"/>
    <w:rsid w:val="008404D2"/>
    <w:rsid w:val="008E6EC6"/>
    <w:rsid w:val="0097653E"/>
    <w:rsid w:val="009B2F66"/>
    <w:rsid w:val="009B619B"/>
    <w:rsid w:val="00A01582"/>
    <w:rsid w:val="00A65C45"/>
    <w:rsid w:val="00AE6F07"/>
    <w:rsid w:val="00CD154D"/>
    <w:rsid w:val="00D208AB"/>
    <w:rsid w:val="00D3288E"/>
    <w:rsid w:val="00D347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937FA"/>
  <w15:docId w15:val="{F059F703-7037-4BD9-9AA7-37C531E1C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236"/>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562FA"/>
    <w:pPr>
      <w:ind w:left="720"/>
      <w:contextualSpacing/>
    </w:pPr>
  </w:style>
  <w:style w:type="paragraph" w:styleId="BalonMetni">
    <w:name w:val="Balloon Text"/>
    <w:basedOn w:val="Normal"/>
    <w:link w:val="BalonMetniChar"/>
    <w:uiPriority w:val="99"/>
    <w:semiHidden/>
    <w:unhideWhenUsed/>
    <w:rsid w:val="00A0158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01582"/>
    <w:rPr>
      <w:rFonts w:ascii="Tahoma" w:hAnsi="Tahoma" w:cs="Tahoma"/>
      <w:sz w:val="16"/>
      <w:szCs w:val="16"/>
    </w:rPr>
  </w:style>
  <w:style w:type="paragraph" w:styleId="NormalWeb">
    <w:name w:val="Normal (Web)"/>
    <w:basedOn w:val="Normal"/>
    <w:uiPriority w:val="99"/>
    <w:semiHidden/>
    <w:unhideWhenUsed/>
    <w:rsid w:val="00700D0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31D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475190">
      <w:bodyDiv w:val="1"/>
      <w:marLeft w:val="0"/>
      <w:marRight w:val="0"/>
      <w:marTop w:val="0"/>
      <w:marBottom w:val="0"/>
      <w:divBdr>
        <w:top w:val="none" w:sz="0" w:space="0" w:color="auto"/>
        <w:left w:val="none" w:sz="0" w:space="0" w:color="auto"/>
        <w:bottom w:val="none" w:sz="0" w:space="0" w:color="auto"/>
        <w:right w:val="none" w:sz="0" w:space="0" w:color="auto"/>
      </w:divBdr>
    </w:div>
    <w:div w:id="1153453155">
      <w:bodyDiv w:val="1"/>
      <w:marLeft w:val="0"/>
      <w:marRight w:val="0"/>
      <w:marTop w:val="0"/>
      <w:marBottom w:val="0"/>
      <w:divBdr>
        <w:top w:val="none" w:sz="0" w:space="0" w:color="auto"/>
        <w:left w:val="none" w:sz="0" w:space="0" w:color="auto"/>
        <w:bottom w:val="none" w:sz="0" w:space="0" w:color="auto"/>
        <w:right w:val="none" w:sz="0" w:space="0" w:color="auto"/>
      </w:divBdr>
    </w:div>
    <w:div w:id="1897354666">
      <w:bodyDiv w:val="1"/>
      <w:marLeft w:val="0"/>
      <w:marRight w:val="0"/>
      <w:marTop w:val="0"/>
      <w:marBottom w:val="0"/>
      <w:divBdr>
        <w:top w:val="none" w:sz="0" w:space="0" w:color="auto"/>
        <w:left w:val="none" w:sz="0" w:space="0" w:color="auto"/>
        <w:bottom w:val="none" w:sz="0" w:space="0" w:color="auto"/>
        <w:right w:val="none" w:sz="0" w:space="0" w:color="auto"/>
      </w:divBdr>
    </w:div>
    <w:div w:id="2060393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489</Words>
  <Characters>2790</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Büşra Tahiroğlu</cp:lastModifiedBy>
  <cp:revision>10</cp:revision>
  <dcterms:created xsi:type="dcterms:W3CDTF">2025-04-30T04:23:00Z</dcterms:created>
  <dcterms:modified xsi:type="dcterms:W3CDTF">2025-05-01T13:49:00Z</dcterms:modified>
</cp:coreProperties>
</file>