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5D4CC" w14:textId="77777777" w:rsidR="000E1F88" w:rsidRPr="00736083" w:rsidRDefault="000E1F88" w:rsidP="000E1F88">
      <w:pPr>
        <w:spacing w:after="0"/>
        <w:jc w:val="center"/>
        <w:rPr>
          <w:rFonts w:cstheme="minorHAnsi"/>
          <w:b/>
          <w:bCs/>
          <w:color w:val="0070C0"/>
        </w:rPr>
      </w:pPr>
      <w:r w:rsidRPr="00736083">
        <w:rPr>
          <w:rFonts w:cstheme="minorHAnsi"/>
          <w:b/>
          <w:bCs/>
          <w:color w:val="0070C0"/>
        </w:rPr>
        <w:t xml:space="preserve">8. SINIF TÜRKÇE </w:t>
      </w:r>
      <w:r w:rsidR="004D4071" w:rsidRPr="00736083">
        <w:rPr>
          <w:rFonts w:cstheme="minorHAnsi"/>
          <w:b/>
          <w:bCs/>
          <w:color w:val="0070C0"/>
        </w:rPr>
        <w:t>DERSİ HECCE YAYINLARI 2. DÖNEM 2</w:t>
      </w:r>
      <w:r w:rsidRPr="00736083">
        <w:rPr>
          <w:rFonts w:cstheme="minorHAnsi"/>
          <w:b/>
          <w:bCs/>
          <w:color w:val="0070C0"/>
        </w:rPr>
        <w:t>. ORTAK YAZILI (Senaryo 4)</w:t>
      </w:r>
    </w:p>
    <w:p w14:paraId="4911417E" w14:textId="77777777" w:rsidR="000E1F88" w:rsidRPr="00A60E55" w:rsidRDefault="000E1F88" w:rsidP="000E1F88">
      <w:pPr>
        <w:spacing w:after="0"/>
        <w:rPr>
          <w:rFonts w:cstheme="minorHAnsi"/>
          <w:b/>
          <w:bCs/>
          <w:color w:val="00B0F0"/>
        </w:rPr>
      </w:pPr>
    </w:p>
    <w:p w14:paraId="360A5F22" w14:textId="0797B9AA" w:rsidR="00183939" w:rsidRPr="00A05AC7" w:rsidRDefault="00736083" w:rsidP="004D4071">
      <w:pPr>
        <w:pStyle w:val="Pa11"/>
        <w:rPr>
          <w:rFonts w:asciiTheme="minorHAnsi" w:hAnsiTheme="minorHAnsi" w:cstheme="minorHAnsi"/>
          <w:b/>
          <w:color w:val="00B0F0"/>
          <w:sz w:val="21"/>
          <w:szCs w:val="21"/>
        </w:rPr>
      </w:pPr>
      <w:r>
        <w:rPr>
          <w:rStyle w:val="A1"/>
          <w:rFonts w:asciiTheme="minorHAnsi" w:hAnsiTheme="minorHAnsi" w:cstheme="minorHAnsi"/>
          <w:b/>
          <w:color w:val="00B0F0"/>
          <w:sz w:val="21"/>
          <w:szCs w:val="21"/>
        </w:rPr>
        <w:t xml:space="preserve">Kazanım: </w:t>
      </w:r>
      <w:r w:rsidR="00183939" w:rsidRPr="00A05AC7">
        <w:rPr>
          <w:rStyle w:val="A1"/>
          <w:rFonts w:asciiTheme="minorHAnsi" w:hAnsiTheme="minorHAnsi" w:cstheme="minorHAnsi"/>
          <w:b/>
          <w:color w:val="00B0F0"/>
          <w:sz w:val="21"/>
          <w:szCs w:val="21"/>
        </w:rPr>
        <w:t>T.8.3.5. Bağlamdan yararlanarak bilmediği kelime ve kelime gruplarının anlamını tah</w:t>
      </w:r>
      <w:r w:rsidR="00183939" w:rsidRPr="00A05AC7">
        <w:rPr>
          <w:rStyle w:val="A1"/>
          <w:rFonts w:asciiTheme="minorHAnsi" w:hAnsiTheme="minorHAnsi" w:cstheme="minorHAnsi"/>
          <w:b/>
          <w:color w:val="00B0F0"/>
          <w:sz w:val="21"/>
          <w:szCs w:val="21"/>
        </w:rPr>
        <w:softHyphen/>
        <w:t xml:space="preserve">min eder. </w:t>
      </w:r>
    </w:p>
    <w:p w14:paraId="46F07C75" w14:textId="77777777" w:rsidR="004D4071" w:rsidRPr="00A05AC7" w:rsidRDefault="00EA6511" w:rsidP="004D4071">
      <w:pPr>
        <w:jc w:val="both"/>
        <w:rPr>
          <w:rFonts w:cstheme="minorHAnsi"/>
          <w:b/>
          <w:bCs/>
          <w:sz w:val="21"/>
          <w:szCs w:val="21"/>
        </w:rPr>
      </w:pPr>
      <w:r w:rsidRPr="00A05AC7">
        <w:rPr>
          <w:rFonts w:cstheme="minorHAnsi"/>
          <w:b/>
          <w:sz w:val="21"/>
          <w:szCs w:val="21"/>
        </w:rPr>
        <w:t>1.</w:t>
      </w:r>
      <w:r w:rsidRPr="00A05AC7">
        <w:rPr>
          <w:rFonts w:cstheme="minorHAnsi"/>
          <w:sz w:val="21"/>
          <w:szCs w:val="21"/>
        </w:rPr>
        <w:t xml:space="preserve"> </w:t>
      </w:r>
      <w:r w:rsidR="004D4071" w:rsidRPr="00A05AC7">
        <w:rPr>
          <w:rFonts w:cstheme="minorHAnsi"/>
          <w:sz w:val="21"/>
          <w:szCs w:val="21"/>
        </w:rPr>
        <w:t>Rüzgâr sporları, rüzgârın gücüne dayalı olarak yapılır. Tekne ya da sörf tahtası gibi sporcuları üzerinde taşıyan bir malzeme vardır. Bu malzemelerle birlikte kullanılan bir yelken, kanat ya da uçurtma ise rüzgârı yakalar ve çekme kuvveti oluşturur. Sporcular bu parçaları rüzgâra karşı yönlendirerek yol alır. Rüzgârın sürati ve yönü, rüzgâr sporlarının yapılabilmesinde büyük önem taşır. Belirli bir süratin altında ya da üstünde bu sporları gerçekleştirmek imkânsız hâle gelir.</w:t>
      </w:r>
      <w:r w:rsidRPr="00A05AC7">
        <w:rPr>
          <w:rFonts w:cstheme="minorHAnsi"/>
          <w:b/>
          <w:bCs/>
          <w:sz w:val="21"/>
          <w:szCs w:val="21"/>
        </w:rPr>
        <w:t xml:space="preserve"> </w:t>
      </w:r>
    </w:p>
    <w:p w14:paraId="12E37DEE" w14:textId="77777777" w:rsidR="00AA243C" w:rsidRPr="00A05AC7" w:rsidRDefault="00AA243C" w:rsidP="00A05AC7">
      <w:pPr>
        <w:spacing w:after="0"/>
        <w:jc w:val="both"/>
        <w:rPr>
          <w:rFonts w:cstheme="minorHAnsi"/>
          <w:sz w:val="21"/>
          <w:szCs w:val="21"/>
        </w:rPr>
      </w:pPr>
      <w:r w:rsidRPr="00A05AC7">
        <w:rPr>
          <w:rFonts w:cstheme="minorHAnsi"/>
          <w:b/>
          <w:bCs/>
          <w:sz w:val="21"/>
          <w:szCs w:val="21"/>
        </w:rPr>
        <w:t>Bu metinde geçen aşağıdaki kelimelerin anlamlarını metnin bağlamından hareketle yazınız. (10 puan)</w:t>
      </w:r>
    </w:p>
    <w:p w14:paraId="3C62DCBE" w14:textId="77777777" w:rsidR="00AA243C" w:rsidRPr="00A05AC7" w:rsidRDefault="004D4071">
      <w:pPr>
        <w:rPr>
          <w:rFonts w:cstheme="minorHAnsi"/>
          <w:sz w:val="21"/>
          <w:szCs w:val="21"/>
        </w:rPr>
      </w:pPr>
      <w:r w:rsidRPr="00A05AC7">
        <w:rPr>
          <w:rFonts w:cstheme="minorHAnsi"/>
          <w:sz w:val="21"/>
          <w:szCs w:val="21"/>
        </w:rPr>
        <w:t>Malzeme</w:t>
      </w:r>
      <w:r w:rsidR="00895AFB" w:rsidRPr="00A05AC7">
        <w:rPr>
          <w:rFonts w:cstheme="minorHAnsi"/>
          <w:sz w:val="21"/>
          <w:szCs w:val="21"/>
        </w:rPr>
        <w:t>:</w:t>
      </w:r>
    </w:p>
    <w:p w14:paraId="37BB313A" w14:textId="77777777" w:rsidR="00AA243C" w:rsidRPr="00A05AC7" w:rsidRDefault="004D4071">
      <w:pPr>
        <w:rPr>
          <w:rFonts w:cstheme="minorHAnsi"/>
          <w:sz w:val="21"/>
          <w:szCs w:val="21"/>
        </w:rPr>
      </w:pPr>
      <w:r w:rsidRPr="00A05AC7">
        <w:rPr>
          <w:rFonts w:cstheme="minorHAnsi"/>
          <w:sz w:val="21"/>
          <w:szCs w:val="21"/>
        </w:rPr>
        <w:t>Sürat</w:t>
      </w:r>
      <w:r w:rsidR="00AA243C" w:rsidRPr="00A05AC7">
        <w:rPr>
          <w:rFonts w:cstheme="minorHAnsi"/>
          <w:sz w:val="21"/>
          <w:szCs w:val="21"/>
        </w:rPr>
        <w:t xml:space="preserve">: </w:t>
      </w:r>
    </w:p>
    <w:p w14:paraId="235C4D7F" w14:textId="77777777" w:rsidR="00EA6511" w:rsidRPr="00A05AC7" w:rsidRDefault="00EA6511" w:rsidP="007B13FB">
      <w:pPr>
        <w:spacing w:after="0"/>
        <w:ind w:left="360"/>
        <w:rPr>
          <w:rFonts w:cstheme="minorHAnsi"/>
          <w:bCs/>
          <w:sz w:val="21"/>
          <w:szCs w:val="21"/>
        </w:rPr>
      </w:pPr>
    </w:p>
    <w:p w14:paraId="2715C94B" w14:textId="41F18926" w:rsidR="007B13FB" w:rsidRPr="00A05AC7" w:rsidRDefault="00736083" w:rsidP="004D4071">
      <w:pPr>
        <w:pStyle w:val="Pa13"/>
        <w:rPr>
          <w:rFonts w:asciiTheme="minorHAnsi" w:hAnsiTheme="minorHAnsi" w:cstheme="minorHAnsi"/>
          <w:b/>
          <w:color w:val="00B0F0"/>
          <w:sz w:val="21"/>
          <w:szCs w:val="21"/>
        </w:rPr>
      </w:pPr>
      <w:r>
        <w:rPr>
          <w:rStyle w:val="A1"/>
          <w:rFonts w:asciiTheme="minorHAnsi" w:hAnsiTheme="minorHAnsi" w:cstheme="minorHAnsi"/>
          <w:b/>
          <w:color w:val="00B0F0"/>
          <w:sz w:val="21"/>
          <w:szCs w:val="21"/>
        </w:rPr>
        <w:t xml:space="preserve">Kazanım: </w:t>
      </w:r>
      <w:r w:rsidR="007B13FB" w:rsidRPr="00A05AC7">
        <w:rPr>
          <w:rStyle w:val="A1"/>
          <w:rFonts w:asciiTheme="minorHAnsi" w:hAnsiTheme="minorHAnsi" w:cstheme="minorHAnsi"/>
          <w:b/>
          <w:color w:val="00B0F0"/>
          <w:sz w:val="21"/>
          <w:szCs w:val="21"/>
        </w:rPr>
        <w:t xml:space="preserve">T.8.3.8. Metindeki anlatım bozukluklarını belirler. </w:t>
      </w:r>
    </w:p>
    <w:p w14:paraId="09D81904" w14:textId="593DB893" w:rsidR="007B13FB" w:rsidRPr="00A05AC7" w:rsidRDefault="009B7414" w:rsidP="009B7414">
      <w:pPr>
        <w:spacing w:after="0"/>
        <w:rPr>
          <w:rFonts w:cstheme="minorHAnsi"/>
          <w:bCs/>
          <w:sz w:val="21"/>
          <w:szCs w:val="21"/>
        </w:rPr>
      </w:pPr>
      <w:r>
        <w:rPr>
          <w:rFonts w:cstheme="minorHAnsi"/>
          <w:bCs/>
          <w:sz w:val="21"/>
          <w:szCs w:val="21"/>
        </w:rPr>
        <w:t xml:space="preserve">2. </w:t>
      </w:r>
      <w:r w:rsidR="004D4071" w:rsidRPr="00A05AC7">
        <w:rPr>
          <w:rFonts w:cstheme="minorHAnsi"/>
          <w:bCs/>
          <w:sz w:val="21"/>
          <w:szCs w:val="21"/>
        </w:rPr>
        <w:t>Ali, kardeşine yardım ederek mutlu etmeyi başarmıştı.</w:t>
      </w:r>
    </w:p>
    <w:p w14:paraId="42446EF7" w14:textId="77777777" w:rsidR="00EA6511" w:rsidRPr="00A05AC7" w:rsidRDefault="00EA6511" w:rsidP="00EA6511">
      <w:pPr>
        <w:spacing w:after="0"/>
        <w:ind w:left="360"/>
        <w:rPr>
          <w:rFonts w:cstheme="minorHAnsi"/>
          <w:bCs/>
          <w:sz w:val="21"/>
          <w:szCs w:val="21"/>
        </w:rPr>
      </w:pPr>
    </w:p>
    <w:p w14:paraId="5661E2A1" w14:textId="7A1490BF" w:rsidR="007B13FB" w:rsidRPr="00A05AC7" w:rsidRDefault="007B13FB" w:rsidP="004D4071">
      <w:pPr>
        <w:spacing w:after="0"/>
        <w:rPr>
          <w:rFonts w:cstheme="minorHAnsi"/>
          <w:b/>
          <w:bCs/>
          <w:sz w:val="21"/>
          <w:szCs w:val="21"/>
        </w:rPr>
      </w:pPr>
      <w:r w:rsidRPr="00A05AC7">
        <w:rPr>
          <w:rFonts w:cstheme="minorHAnsi"/>
          <w:b/>
          <w:sz w:val="21"/>
          <w:szCs w:val="21"/>
        </w:rPr>
        <w:t>Bu cümledeki anlatım bozukluğunun nedenini yazınız ve cümleyi doğru hâliyle yeniden oluşturunuz.</w:t>
      </w:r>
      <w:r w:rsidRPr="00A05AC7">
        <w:rPr>
          <w:rFonts w:cstheme="minorHAnsi"/>
          <w:b/>
          <w:bCs/>
          <w:sz w:val="21"/>
          <w:szCs w:val="21"/>
        </w:rPr>
        <w:t xml:space="preserve"> (10 puan)</w:t>
      </w:r>
    </w:p>
    <w:p w14:paraId="04401FB8" w14:textId="77777777" w:rsidR="005B4C71" w:rsidRPr="00A05AC7" w:rsidRDefault="005B4C71" w:rsidP="004D4071">
      <w:pPr>
        <w:spacing w:after="0"/>
        <w:rPr>
          <w:rFonts w:cstheme="minorHAnsi"/>
          <w:b/>
          <w:bCs/>
          <w:sz w:val="21"/>
          <w:szCs w:val="21"/>
        </w:rPr>
      </w:pPr>
    </w:p>
    <w:p w14:paraId="2B0D9888" w14:textId="77777777" w:rsidR="00B9398A" w:rsidRPr="00A05AC7" w:rsidRDefault="00B9398A" w:rsidP="00B9398A">
      <w:pPr>
        <w:spacing w:after="0"/>
        <w:ind w:left="360"/>
        <w:rPr>
          <w:rFonts w:cstheme="minorHAnsi"/>
          <w:bCs/>
          <w:color w:val="FF0000"/>
          <w:sz w:val="21"/>
          <w:szCs w:val="21"/>
        </w:rPr>
      </w:pPr>
    </w:p>
    <w:p w14:paraId="43A16635" w14:textId="16B1F036" w:rsidR="004D4071" w:rsidRPr="00A05AC7" w:rsidRDefault="00736083" w:rsidP="004D4071">
      <w:pPr>
        <w:pStyle w:val="Pa13"/>
        <w:rPr>
          <w:rFonts w:asciiTheme="minorHAnsi" w:hAnsiTheme="minorHAnsi" w:cstheme="minorHAnsi"/>
          <w:b/>
          <w:color w:val="00B0F0"/>
          <w:sz w:val="21"/>
          <w:szCs w:val="21"/>
        </w:rPr>
      </w:pPr>
      <w:r>
        <w:rPr>
          <w:rStyle w:val="A1"/>
          <w:rFonts w:asciiTheme="minorHAnsi" w:hAnsiTheme="minorHAnsi" w:cstheme="minorHAnsi"/>
          <w:b/>
          <w:color w:val="00B0F0"/>
          <w:sz w:val="21"/>
          <w:szCs w:val="21"/>
        </w:rPr>
        <w:t xml:space="preserve">Kazanım: </w:t>
      </w:r>
      <w:r w:rsidR="004D4071" w:rsidRPr="00A05AC7">
        <w:rPr>
          <w:rStyle w:val="A1"/>
          <w:rFonts w:asciiTheme="minorHAnsi" w:hAnsiTheme="minorHAnsi" w:cstheme="minorHAnsi"/>
          <w:b/>
          <w:color w:val="00B0F0"/>
          <w:sz w:val="21"/>
          <w:szCs w:val="21"/>
        </w:rPr>
        <w:t>T.8.3.10. Geçiş ve bağlantı ifadelerinin metnin anlamına olan kat</w:t>
      </w:r>
      <w:r w:rsidR="004D4071" w:rsidRPr="00A05AC7">
        <w:rPr>
          <w:rStyle w:val="A1"/>
          <w:rFonts w:asciiTheme="minorHAnsi" w:hAnsiTheme="minorHAnsi" w:cstheme="minorHAnsi"/>
          <w:b/>
          <w:color w:val="00B0F0"/>
          <w:sz w:val="21"/>
          <w:szCs w:val="21"/>
        </w:rPr>
        <w:softHyphen/>
        <w:t xml:space="preserve">kısını değerlendirir. </w:t>
      </w:r>
    </w:p>
    <w:p w14:paraId="21DAE010" w14:textId="77777777" w:rsidR="00B1177E" w:rsidRPr="00A05AC7" w:rsidRDefault="004D4071" w:rsidP="00B1177E">
      <w:pPr>
        <w:jc w:val="both"/>
        <w:rPr>
          <w:rFonts w:cstheme="minorHAnsi"/>
          <w:sz w:val="21"/>
          <w:szCs w:val="21"/>
        </w:rPr>
      </w:pPr>
      <w:r w:rsidRPr="00A05AC7">
        <w:rPr>
          <w:rFonts w:cstheme="minorHAnsi"/>
          <w:b/>
          <w:sz w:val="21"/>
          <w:szCs w:val="21"/>
        </w:rPr>
        <w:t>3.</w:t>
      </w:r>
      <w:r w:rsidRPr="00A05AC7">
        <w:rPr>
          <w:rFonts w:cstheme="minorHAnsi"/>
          <w:sz w:val="21"/>
          <w:szCs w:val="21"/>
        </w:rPr>
        <w:t xml:space="preserve"> </w:t>
      </w:r>
      <w:r w:rsidR="00B1177E" w:rsidRPr="00A05AC7">
        <w:rPr>
          <w:rFonts w:cstheme="minorHAnsi"/>
          <w:sz w:val="21"/>
          <w:szCs w:val="21"/>
        </w:rPr>
        <w:t xml:space="preserve">Genellikle 8-15 yaş arasındaki çocukların yaptığı yelken sporuna “optimist” deniyor. Bu spor, özel tasarlanmış tek kişilik teknelerle yapılıyor. Optimist adı verilen bu teknelerin düz ve geniş tabanı devrilmelerini zorlaştırıyor. Tabanlarındaki içi hava dolu yüzdürücülerse batmalarını engelliyor. Sporcular yelkeni ve dümeni rüzgâra göre ayarlayarak ilerliyor. Ülkemizin pek çok şehrinde yelkenciliğe ilgi duyan çocuklar için </w:t>
      </w:r>
      <w:proofErr w:type="gramStart"/>
      <w:r w:rsidR="00B1177E" w:rsidRPr="00A05AC7">
        <w:rPr>
          <w:rFonts w:cstheme="minorHAnsi"/>
          <w:sz w:val="21"/>
          <w:szCs w:val="21"/>
        </w:rPr>
        <w:t>optimist</w:t>
      </w:r>
      <w:proofErr w:type="gramEnd"/>
      <w:r w:rsidR="00B1177E" w:rsidRPr="00A05AC7">
        <w:rPr>
          <w:rFonts w:cstheme="minorHAnsi"/>
          <w:sz w:val="21"/>
          <w:szCs w:val="21"/>
        </w:rPr>
        <w:t xml:space="preserve"> eğitimleri veriliyor. </w:t>
      </w:r>
      <w:r w:rsidR="009C30BD" w:rsidRPr="00A05AC7">
        <w:rPr>
          <w:rFonts w:cstheme="minorHAnsi"/>
          <w:sz w:val="21"/>
          <w:szCs w:val="21"/>
          <w:u w:val="single"/>
        </w:rPr>
        <w:t>Üstelik</w:t>
      </w:r>
      <w:r w:rsidR="009C30BD" w:rsidRPr="00A05AC7">
        <w:rPr>
          <w:rFonts w:cstheme="minorHAnsi"/>
          <w:sz w:val="21"/>
          <w:szCs w:val="21"/>
        </w:rPr>
        <w:t xml:space="preserve"> b</w:t>
      </w:r>
      <w:r w:rsidR="00B1177E" w:rsidRPr="00A05AC7">
        <w:rPr>
          <w:rFonts w:cstheme="minorHAnsi"/>
          <w:sz w:val="21"/>
          <w:szCs w:val="21"/>
        </w:rPr>
        <w:t>u eğitimleri alan sporcular ulusal ve uluslararası yarışmalara katılım sağlayabiliyor.</w:t>
      </w:r>
    </w:p>
    <w:p w14:paraId="64D2935D" w14:textId="77777777" w:rsidR="004D4071" w:rsidRPr="00A05AC7" w:rsidRDefault="004D4071" w:rsidP="00B1177E">
      <w:pPr>
        <w:jc w:val="both"/>
        <w:rPr>
          <w:rFonts w:cstheme="minorHAnsi"/>
          <w:b/>
          <w:sz w:val="21"/>
          <w:szCs w:val="21"/>
        </w:rPr>
      </w:pPr>
      <w:r w:rsidRPr="00A05AC7">
        <w:rPr>
          <w:rFonts w:cstheme="minorHAnsi"/>
          <w:b/>
          <w:sz w:val="21"/>
          <w:szCs w:val="21"/>
        </w:rPr>
        <w:t xml:space="preserve">Bu metinde </w:t>
      </w:r>
      <w:r w:rsidR="009C30BD" w:rsidRPr="00A05AC7">
        <w:rPr>
          <w:rFonts w:cstheme="minorHAnsi"/>
          <w:b/>
          <w:sz w:val="21"/>
          <w:szCs w:val="21"/>
        </w:rPr>
        <w:t xml:space="preserve">altı </w:t>
      </w:r>
      <w:r w:rsidR="007A372A" w:rsidRPr="00A05AC7">
        <w:rPr>
          <w:rFonts w:cstheme="minorHAnsi"/>
          <w:b/>
          <w:sz w:val="21"/>
          <w:szCs w:val="21"/>
        </w:rPr>
        <w:t>çizili geçiş</w:t>
      </w:r>
      <w:r w:rsidR="009C30BD" w:rsidRPr="00A05AC7">
        <w:rPr>
          <w:rFonts w:cstheme="minorHAnsi"/>
          <w:b/>
          <w:sz w:val="21"/>
          <w:szCs w:val="21"/>
        </w:rPr>
        <w:t xml:space="preserve"> ve bağlantı ifadesinin görevi nedir?</w:t>
      </w:r>
      <w:r w:rsidRPr="00A05AC7">
        <w:rPr>
          <w:rFonts w:cstheme="minorHAnsi"/>
          <w:b/>
          <w:sz w:val="21"/>
          <w:szCs w:val="21"/>
        </w:rPr>
        <w:t xml:space="preserve"> (10 puan)</w:t>
      </w:r>
    </w:p>
    <w:p w14:paraId="7D6C308C" w14:textId="77777777" w:rsidR="007B13FB" w:rsidRPr="00A05AC7" w:rsidRDefault="007B13FB" w:rsidP="007B13FB">
      <w:pPr>
        <w:spacing w:after="0"/>
        <w:rPr>
          <w:rFonts w:cstheme="minorHAnsi"/>
          <w:b/>
          <w:bCs/>
          <w:sz w:val="21"/>
          <w:szCs w:val="21"/>
        </w:rPr>
      </w:pPr>
    </w:p>
    <w:p w14:paraId="3A8F5BED" w14:textId="77777777" w:rsidR="00B9398A" w:rsidRPr="00A05AC7" w:rsidRDefault="00B9398A" w:rsidP="007B13FB">
      <w:pPr>
        <w:spacing w:after="0"/>
        <w:rPr>
          <w:rFonts w:cstheme="minorHAnsi"/>
          <w:b/>
          <w:bCs/>
          <w:sz w:val="21"/>
          <w:szCs w:val="21"/>
        </w:rPr>
      </w:pPr>
    </w:p>
    <w:p w14:paraId="28C670AF" w14:textId="43590BA7" w:rsidR="00B9398A" w:rsidRPr="00A05AC7" w:rsidRDefault="00736083" w:rsidP="004D4071">
      <w:pPr>
        <w:pStyle w:val="Pa13"/>
        <w:rPr>
          <w:rStyle w:val="A1"/>
          <w:rFonts w:asciiTheme="minorHAnsi" w:hAnsiTheme="minorHAnsi" w:cstheme="minorHAnsi"/>
          <w:b/>
          <w:color w:val="00B0F0"/>
          <w:sz w:val="21"/>
          <w:szCs w:val="21"/>
        </w:rPr>
      </w:pPr>
      <w:r>
        <w:rPr>
          <w:rStyle w:val="A1"/>
          <w:rFonts w:asciiTheme="minorHAnsi" w:hAnsiTheme="minorHAnsi" w:cstheme="minorHAnsi"/>
          <w:b/>
          <w:color w:val="00B0F0"/>
          <w:sz w:val="21"/>
          <w:szCs w:val="21"/>
        </w:rPr>
        <w:t xml:space="preserve">Kazanım: </w:t>
      </w:r>
      <w:r w:rsidR="00B9398A" w:rsidRPr="00A05AC7">
        <w:rPr>
          <w:rStyle w:val="A1"/>
          <w:rFonts w:asciiTheme="minorHAnsi" w:hAnsiTheme="minorHAnsi" w:cstheme="minorHAnsi"/>
          <w:b/>
          <w:color w:val="00B0F0"/>
          <w:sz w:val="21"/>
          <w:szCs w:val="21"/>
        </w:rPr>
        <w:t xml:space="preserve">T.8.3.14. Metinle ilgili soruları cevaplar. </w:t>
      </w:r>
    </w:p>
    <w:p w14:paraId="5FDDBE64" w14:textId="77777777" w:rsidR="00B9398A" w:rsidRPr="00A05AC7" w:rsidRDefault="00EA6511" w:rsidP="00EA6511">
      <w:pPr>
        <w:jc w:val="both"/>
        <w:rPr>
          <w:rFonts w:cstheme="minorHAnsi"/>
          <w:sz w:val="21"/>
          <w:szCs w:val="21"/>
        </w:rPr>
      </w:pPr>
      <w:r w:rsidRPr="00A05AC7">
        <w:rPr>
          <w:rFonts w:cstheme="minorHAnsi"/>
          <w:b/>
          <w:sz w:val="21"/>
          <w:szCs w:val="21"/>
        </w:rPr>
        <w:t>4.</w:t>
      </w:r>
      <w:r w:rsidRPr="00A05AC7">
        <w:rPr>
          <w:rFonts w:cstheme="minorHAnsi"/>
          <w:sz w:val="21"/>
          <w:szCs w:val="21"/>
        </w:rPr>
        <w:t xml:space="preserve"> </w:t>
      </w:r>
      <w:r w:rsidR="009C30BD" w:rsidRPr="00A05AC7">
        <w:rPr>
          <w:rFonts w:cstheme="minorHAnsi"/>
          <w:sz w:val="21"/>
          <w:szCs w:val="21"/>
        </w:rPr>
        <w:t>Denizi rüzgâr sporlarının ayrılmaz bir parçası gibi düşünsek de havada ve karada yapılan rüzgâr sporları da var. Yamaç paraşütü ve yelkenkanat havada yapılan sporlardan bazıları. Yamaç paraşütünde, paraşütçü rüzgârlı bir yamaçtan aşağı doğru koşarak havalanır. Paraşütün iplerini kullanarak yükselip alçalabilir. Yelkenkanattaysa sporcu bir yelkenkanata bağlıdır, altındaki bölmeye tutunarak yamaçta hızlanır ve kendini rüzgâra bırakır.</w:t>
      </w:r>
    </w:p>
    <w:p w14:paraId="58DDF3D8" w14:textId="77777777" w:rsidR="007B13FB" w:rsidRPr="00A05AC7" w:rsidRDefault="009C30BD" w:rsidP="00EA6511">
      <w:pPr>
        <w:rPr>
          <w:rFonts w:cstheme="minorHAnsi"/>
          <w:b/>
          <w:bCs/>
          <w:sz w:val="21"/>
          <w:szCs w:val="21"/>
        </w:rPr>
      </w:pPr>
      <w:r w:rsidRPr="00A05AC7">
        <w:rPr>
          <w:rFonts w:cstheme="minorHAnsi"/>
          <w:b/>
          <w:sz w:val="21"/>
          <w:szCs w:val="21"/>
        </w:rPr>
        <w:t>Havada yapılan rüzgâr sporları nedir</w:t>
      </w:r>
      <w:r w:rsidR="00B9398A" w:rsidRPr="00A05AC7">
        <w:rPr>
          <w:rFonts w:cstheme="minorHAnsi"/>
          <w:b/>
          <w:sz w:val="21"/>
          <w:szCs w:val="21"/>
        </w:rPr>
        <w:t>? Yazınız.</w:t>
      </w:r>
      <w:r w:rsidR="00B9398A" w:rsidRPr="00A05AC7">
        <w:rPr>
          <w:rFonts w:cstheme="minorHAnsi"/>
          <w:b/>
          <w:bCs/>
          <w:sz w:val="21"/>
          <w:szCs w:val="21"/>
        </w:rPr>
        <w:t xml:space="preserve"> (10 puan)</w:t>
      </w:r>
    </w:p>
    <w:p w14:paraId="55E0866D" w14:textId="77777777" w:rsidR="00895AFB" w:rsidRPr="00A05AC7" w:rsidRDefault="00895AFB" w:rsidP="00B9398A">
      <w:pPr>
        <w:autoSpaceDE w:val="0"/>
        <w:autoSpaceDN w:val="0"/>
        <w:adjustRightInd w:val="0"/>
        <w:spacing w:after="0" w:line="241" w:lineRule="atLeast"/>
        <w:rPr>
          <w:rFonts w:cstheme="minorHAnsi"/>
          <w:color w:val="00B0F0"/>
          <w:sz w:val="21"/>
          <w:szCs w:val="21"/>
        </w:rPr>
      </w:pPr>
    </w:p>
    <w:p w14:paraId="2191DF16" w14:textId="4A20DCCF" w:rsidR="000453AC" w:rsidRPr="00A05AC7" w:rsidRDefault="00736083" w:rsidP="00B9398A">
      <w:pPr>
        <w:autoSpaceDE w:val="0"/>
        <w:autoSpaceDN w:val="0"/>
        <w:adjustRightInd w:val="0"/>
        <w:spacing w:after="0" w:line="241" w:lineRule="atLeast"/>
        <w:rPr>
          <w:rFonts w:cstheme="minorHAnsi"/>
          <w:b/>
          <w:color w:val="00B0F0"/>
          <w:sz w:val="21"/>
          <w:szCs w:val="21"/>
        </w:rPr>
      </w:pPr>
      <w:r>
        <w:rPr>
          <w:rStyle w:val="A1"/>
          <w:rFonts w:cstheme="minorHAnsi"/>
          <w:b/>
          <w:color w:val="00B0F0"/>
          <w:sz w:val="21"/>
          <w:szCs w:val="21"/>
        </w:rPr>
        <w:t xml:space="preserve">Kazanım: </w:t>
      </w:r>
      <w:r w:rsidR="009C30BD" w:rsidRPr="00A05AC7">
        <w:rPr>
          <w:rFonts w:cstheme="minorHAnsi"/>
          <w:b/>
          <w:color w:val="00B0F0"/>
          <w:sz w:val="21"/>
          <w:szCs w:val="21"/>
        </w:rPr>
        <w:t xml:space="preserve">T.8.3.21. Metnin içeriğini yorumlar. </w:t>
      </w:r>
    </w:p>
    <w:p w14:paraId="74282083" w14:textId="77777777" w:rsidR="005B4C71" w:rsidRPr="00A05AC7" w:rsidRDefault="00EA6511" w:rsidP="00A05AC7">
      <w:pPr>
        <w:autoSpaceDE w:val="0"/>
        <w:autoSpaceDN w:val="0"/>
        <w:adjustRightInd w:val="0"/>
        <w:spacing w:after="0" w:line="241" w:lineRule="atLeast"/>
        <w:jc w:val="both"/>
        <w:rPr>
          <w:rFonts w:cstheme="minorHAnsi"/>
          <w:b/>
          <w:sz w:val="21"/>
          <w:szCs w:val="21"/>
        </w:rPr>
      </w:pPr>
      <w:r w:rsidRPr="00A05AC7">
        <w:rPr>
          <w:rFonts w:cstheme="minorHAnsi"/>
          <w:b/>
          <w:color w:val="333333"/>
          <w:sz w:val="21"/>
          <w:szCs w:val="21"/>
          <w:shd w:val="clear" w:color="auto" w:fill="F8F8F8"/>
        </w:rPr>
        <w:t xml:space="preserve">5. </w:t>
      </w:r>
      <w:r w:rsidR="005B4C71" w:rsidRPr="00A05AC7">
        <w:rPr>
          <w:rFonts w:cstheme="minorHAnsi"/>
          <w:b/>
          <w:sz w:val="21"/>
          <w:szCs w:val="21"/>
        </w:rPr>
        <w:t xml:space="preserve">Aşağıda boş bırakılan yerlere birer tane öznel ve nesnel cümle örneği yazınız. (10 Puan) </w:t>
      </w:r>
    </w:p>
    <w:p w14:paraId="42743368" w14:textId="77777777" w:rsidR="005B4C71" w:rsidRPr="00A05AC7" w:rsidRDefault="005B4C71" w:rsidP="007A372A">
      <w:pPr>
        <w:autoSpaceDE w:val="0"/>
        <w:autoSpaceDN w:val="0"/>
        <w:adjustRightInd w:val="0"/>
        <w:spacing w:after="0" w:line="241" w:lineRule="atLeast"/>
        <w:jc w:val="both"/>
        <w:rPr>
          <w:rFonts w:cstheme="minorHAnsi"/>
          <w:sz w:val="21"/>
          <w:szCs w:val="21"/>
        </w:rPr>
      </w:pPr>
      <w:r w:rsidRPr="00A05AC7">
        <w:rPr>
          <w:rFonts w:cstheme="minorHAnsi"/>
          <w:sz w:val="21"/>
          <w:szCs w:val="21"/>
        </w:rPr>
        <w:t xml:space="preserve">Öznel cümle: </w:t>
      </w:r>
    </w:p>
    <w:p w14:paraId="7EE4F352" w14:textId="77777777" w:rsidR="00B9398A" w:rsidRPr="00A05AC7" w:rsidRDefault="005B4C71" w:rsidP="007A372A">
      <w:pPr>
        <w:autoSpaceDE w:val="0"/>
        <w:autoSpaceDN w:val="0"/>
        <w:adjustRightInd w:val="0"/>
        <w:spacing w:after="0" w:line="241" w:lineRule="atLeast"/>
        <w:jc w:val="both"/>
        <w:rPr>
          <w:rFonts w:cstheme="minorHAnsi"/>
          <w:color w:val="00B0F0"/>
          <w:sz w:val="21"/>
          <w:szCs w:val="21"/>
        </w:rPr>
      </w:pPr>
      <w:r w:rsidRPr="00A05AC7">
        <w:rPr>
          <w:rFonts w:cstheme="minorHAnsi"/>
          <w:sz w:val="21"/>
          <w:szCs w:val="21"/>
        </w:rPr>
        <w:t>Nesnel cümle:</w:t>
      </w:r>
    </w:p>
    <w:p w14:paraId="30578920" w14:textId="77777777" w:rsidR="00A60E55" w:rsidRPr="00A05AC7" w:rsidRDefault="00A60E55" w:rsidP="00C86E94">
      <w:pPr>
        <w:autoSpaceDE w:val="0"/>
        <w:autoSpaceDN w:val="0"/>
        <w:adjustRightInd w:val="0"/>
        <w:spacing w:after="0" w:line="241" w:lineRule="atLeast"/>
        <w:rPr>
          <w:rFonts w:cstheme="minorHAnsi"/>
          <w:b/>
          <w:color w:val="00B0F0"/>
          <w:sz w:val="21"/>
          <w:szCs w:val="21"/>
        </w:rPr>
      </w:pPr>
    </w:p>
    <w:p w14:paraId="29345FAD" w14:textId="69C3D48D" w:rsidR="00EA6511" w:rsidRPr="00A05AC7" w:rsidRDefault="00736083" w:rsidP="00C86E94">
      <w:pPr>
        <w:autoSpaceDE w:val="0"/>
        <w:autoSpaceDN w:val="0"/>
        <w:adjustRightInd w:val="0"/>
        <w:spacing w:after="0" w:line="241" w:lineRule="atLeast"/>
        <w:rPr>
          <w:rFonts w:cstheme="minorHAnsi"/>
          <w:b/>
          <w:color w:val="00B0F0"/>
          <w:sz w:val="21"/>
          <w:szCs w:val="21"/>
        </w:rPr>
      </w:pPr>
      <w:r>
        <w:rPr>
          <w:rStyle w:val="A1"/>
          <w:rFonts w:cstheme="minorHAnsi"/>
          <w:b/>
          <w:color w:val="00B0F0"/>
          <w:sz w:val="21"/>
          <w:szCs w:val="21"/>
        </w:rPr>
        <w:t xml:space="preserve">Kazanım: </w:t>
      </w:r>
      <w:r w:rsidR="00C86E94" w:rsidRPr="00A05AC7">
        <w:rPr>
          <w:rFonts w:cstheme="minorHAnsi"/>
          <w:b/>
          <w:color w:val="00B0F0"/>
          <w:sz w:val="21"/>
          <w:szCs w:val="21"/>
        </w:rPr>
        <w:t xml:space="preserve">T.8.3.24. Metindeki gerçek ve kurgusal unsurları ayırt eder. </w:t>
      </w:r>
    </w:p>
    <w:p w14:paraId="59473B86" w14:textId="77777777" w:rsidR="00C86E94" w:rsidRPr="00A05AC7" w:rsidRDefault="00EA6511" w:rsidP="005B4C71">
      <w:pPr>
        <w:pStyle w:val="NormalWeb"/>
        <w:shd w:val="clear" w:color="auto" w:fill="FFFFFF"/>
        <w:spacing w:before="0" w:beforeAutospacing="0"/>
        <w:jc w:val="both"/>
        <w:rPr>
          <w:rFonts w:asciiTheme="minorHAnsi" w:hAnsiTheme="minorHAnsi" w:cstheme="minorHAnsi"/>
          <w:color w:val="000000"/>
          <w:sz w:val="21"/>
          <w:szCs w:val="21"/>
        </w:rPr>
      </w:pPr>
      <w:r w:rsidRPr="00A05AC7">
        <w:rPr>
          <w:rFonts w:asciiTheme="minorHAnsi" w:hAnsiTheme="minorHAnsi" w:cstheme="minorHAnsi"/>
          <w:b/>
          <w:color w:val="2C2F34"/>
          <w:sz w:val="21"/>
          <w:szCs w:val="21"/>
        </w:rPr>
        <w:t>6</w:t>
      </w:r>
      <w:r w:rsidRPr="00A05AC7">
        <w:rPr>
          <w:rFonts w:asciiTheme="minorHAnsi" w:hAnsiTheme="minorHAnsi" w:cstheme="minorHAnsi"/>
          <w:color w:val="2C2F34"/>
          <w:sz w:val="21"/>
          <w:szCs w:val="21"/>
        </w:rPr>
        <w:t>.</w:t>
      </w:r>
      <w:r w:rsidR="005B4C71" w:rsidRPr="00A05AC7">
        <w:rPr>
          <w:rFonts w:asciiTheme="minorHAnsi" w:hAnsiTheme="minorHAnsi" w:cstheme="minorHAnsi"/>
          <w:color w:val="000000"/>
          <w:sz w:val="21"/>
          <w:szCs w:val="21"/>
        </w:rPr>
        <w:t xml:space="preserve"> Kurt ormanda oraya buraya kaçmakta, ancak peşindeki avcıları bir türlü atlatamamaktadır. </w:t>
      </w:r>
      <w:r w:rsidR="005B4C71" w:rsidRPr="005B4C71">
        <w:rPr>
          <w:rFonts w:asciiTheme="minorHAnsi" w:hAnsiTheme="minorHAnsi" w:cstheme="minorHAnsi"/>
          <w:color w:val="000000"/>
          <w:sz w:val="21"/>
          <w:szCs w:val="21"/>
        </w:rPr>
        <w:t>Canını kurtarmak için deli gibi koşarken bir köylüye r</w:t>
      </w:r>
      <w:r w:rsidR="005B4C71" w:rsidRPr="00A05AC7">
        <w:rPr>
          <w:rFonts w:asciiTheme="minorHAnsi" w:hAnsiTheme="minorHAnsi" w:cstheme="minorHAnsi"/>
          <w:color w:val="000000"/>
          <w:sz w:val="21"/>
          <w:szCs w:val="21"/>
        </w:rPr>
        <w:t>astlar. Köylü, tarlaya</w:t>
      </w:r>
      <w:r w:rsidR="005B4C71" w:rsidRPr="005B4C71">
        <w:rPr>
          <w:rFonts w:asciiTheme="minorHAnsi" w:hAnsiTheme="minorHAnsi" w:cstheme="minorHAnsi"/>
          <w:color w:val="000000"/>
          <w:sz w:val="21"/>
          <w:szCs w:val="21"/>
        </w:rPr>
        <w:t xml:space="preserve"> girmektedir. Kurt, adamın önüne çöker ve yalvarmaya başlar: </w:t>
      </w:r>
      <w:r w:rsidR="005B4C71" w:rsidRPr="00A05AC7">
        <w:rPr>
          <w:rFonts w:asciiTheme="minorHAnsi" w:hAnsiTheme="minorHAnsi" w:cstheme="minorHAnsi"/>
          <w:bCs/>
          <w:color w:val="000000"/>
          <w:sz w:val="21"/>
          <w:szCs w:val="21"/>
        </w:rPr>
        <w:t xml:space="preserve">"Ey insan ne olur yardım et bana, peşimdeki avcılardan kaçacak nefesim kalmadı, eğer sen yardım etmezsen biraz sonra yakalayıp öldürecekler.” </w:t>
      </w:r>
      <w:r w:rsidR="005B4C71" w:rsidRPr="005B4C71">
        <w:rPr>
          <w:rFonts w:asciiTheme="minorHAnsi" w:hAnsiTheme="minorHAnsi" w:cstheme="minorHAnsi"/>
          <w:color w:val="000000"/>
          <w:sz w:val="21"/>
          <w:szCs w:val="21"/>
        </w:rPr>
        <w:t>Köylü, yanındaki boş çuvalı açar, kurda içine girmesini söyler. Çuvalın ağzını bağlar, sırtına vurur ve yürümeye devam eder. Birkaç dakika sonra da avcılara rastlar. Avcılar köylüye bu civarda bir kurt görüp görmediğini sorarlar, köylü </w:t>
      </w:r>
      <w:r w:rsidR="005B4C71" w:rsidRPr="00A05AC7">
        <w:rPr>
          <w:rFonts w:asciiTheme="minorHAnsi" w:hAnsiTheme="minorHAnsi" w:cstheme="minorHAnsi"/>
          <w:bCs/>
          <w:color w:val="000000"/>
          <w:sz w:val="21"/>
          <w:szCs w:val="21"/>
        </w:rPr>
        <w:t>"Görmedim."</w:t>
      </w:r>
      <w:r w:rsidR="005B4C71" w:rsidRPr="005B4C71">
        <w:rPr>
          <w:rFonts w:asciiTheme="minorHAnsi" w:hAnsiTheme="minorHAnsi" w:cstheme="minorHAnsi"/>
          <w:color w:val="000000"/>
          <w:sz w:val="21"/>
          <w:szCs w:val="21"/>
        </w:rPr>
        <w:t> der ve avcılar uzaklaşır.</w:t>
      </w:r>
      <w:r w:rsidR="005B4C71" w:rsidRPr="00A05AC7">
        <w:rPr>
          <w:rFonts w:asciiTheme="minorHAnsi" w:hAnsiTheme="minorHAnsi" w:cstheme="minorHAnsi"/>
          <w:color w:val="000000"/>
          <w:sz w:val="21"/>
          <w:szCs w:val="21"/>
        </w:rPr>
        <w:t xml:space="preserve"> </w:t>
      </w:r>
      <w:r w:rsidR="005B4C71" w:rsidRPr="005B4C71">
        <w:rPr>
          <w:rFonts w:asciiTheme="minorHAnsi" w:hAnsiTheme="minorHAnsi" w:cstheme="minorHAnsi"/>
          <w:color w:val="000000"/>
          <w:sz w:val="21"/>
          <w:szCs w:val="21"/>
        </w:rPr>
        <w:t>Avcıların iyice uzaklaştığından emin olduktan sonra köylü sırtındaki torbayı indirir, ağzını açar, kurdu dışarı salar. </w:t>
      </w:r>
      <w:r w:rsidR="005B4C71" w:rsidRPr="00A05AC7">
        <w:rPr>
          <w:rFonts w:asciiTheme="minorHAnsi" w:hAnsiTheme="minorHAnsi" w:cstheme="minorHAnsi"/>
          <w:bCs/>
          <w:color w:val="000000"/>
          <w:sz w:val="21"/>
          <w:szCs w:val="21"/>
        </w:rPr>
        <w:t>"Çok teşekkür ederim, bana büyük bir iyilik yaptın."</w:t>
      </w:r>
      <w:r w:rsidR="005B4C71" w:rsidRPr="005B4C71">
        <w:rPr>
          <w:rFonts w:asciiTheme="minorHAnsi" w:hAnsiTheme="minorHAnsi" w:cstheme="minorHAnsi"/>
          <w:color w:val="000000"/>
          <w:sz w:val="21"/>
          <w:szCs w:val="21"/>
        </w:rPr>
        <w:t> der kurt.</w:t>
      </w:r>
    </w:p>
    <w:p w14:paraId="1CC36F0E" w14:textId="77777777" w:rsidR="00C86E94" w:rsidRPr="00A05AC7" w:rsidRDefault="00D902F2" w:rsidP="00EA6511">
      <w:pPr>
        <w:spacing w:after="0"/>
        <w:rPr>
          <w:rFonts w:cstheme="minorHAnsi"/>
          <w:b/>
          <w:sz w:val="21"/>
          <w:szCs w:val="21"/>
        </w:rPr>
      </w:pPr>
      <w:r w:rsidRPr="00A05AC7">
        <w:rPr>
          <w:rFonts w:cstheme="minorHAnsi"/>
          <w:b/>
          <w:sz w:val="21"/>
          <w:szCs w:val="21"/>
        </w:rPr>
        <w:t>Bu parçadan gerçek ve kurgusal unsurlara örnek olacak birer cümle yazınız.</w:t>
      </w:r>
      <w:r w:rsidR="00C86E94" w:rsidRPr="00A05AC7">
        <w:rPr>
          <w:rFonts w:cstheme="minorHAnsi"/>
          <w:b/>
          <w:sz w:val="21"/>
          <w:szCs w:val="21"/>
        </w:rPr>
        <w:t xml:space="preserve"> </w:t>
      </w:r>
      <w:r w:rsidR="00C86E94" w:rsidRPr="00A05AC7">
        <w:rPr>
          <w:rFonts w:cstheme="minorHAnsi"/>
          <w:b/>
          <w:bCs/>
          <w:sz w:val="21"/>
          <w:szCs w:val="21"/>
        </w:rPr>
        <w:t>(10 puan)</w:t>
      </w:r>
    </w:p>
    <w:p w14:paraId="10882ABB" w14:textId="77777777" w:rsidR="00C86E94" w:rsidRPr="00A05AC7" w:rsidRDefault="00C86E94" w:rsidP="00C86E94">
      <w:pPr>
        <w:pStyle w:val="ListeParagraf"/>
        <w:spacing w:after="0"/>
        <w:rPr>
          <w:rFonts w:cstheme="minorHAnsi"/>
          <w:b/>
          <w:sz w:val="21"/>
          <w:szCs w:val="21"/>
        </w:rPr>
      </w:pPr>
    </w:p>
    <w:p w14:paraId="52DBF5B7" w14:textId="77777777" w:rsidR="00C86E94" w:rsidRPr="00A05AC7" w:rsidRDefault="00C86E94" w:rsidP="005B4C71">
      <w:pPr>
        <w:rPr>
          <w:rFonts w:cstheme="minorHAnsi"/>
          <w:color w:val="FF0000"/>
          <w:sz w:val="21"/>
          <w:szCs w:val="21"/>
        </w:rPr>
      </w:pPr>
      <w:r w:rsidRPr="00A05AC7">
        <w:rPr>
          <w:rFonts w:cstheme="minorHAnsi"/>
          <w:sz w:val="21"/>
          <w:szCs w:val="21"/>
        </w:rPr>
        <w:t xml:space="preserve">Gerçek unsur: </w:t>
      </w:r>
    </w:p>
    <w:p w14:paraId="5B6E46A5" w14:textId="77777777" w:rsidR="00C86E94" w:rsidRPr="00A05AC7" w:rsidRDefault="00C86E94" w:rsidP="005B4C71">
      <w:pPr>
        <w:rPr>
          <w:rFonts w:cstheme="minorHAnsi"/>
          <w:color w:val="2C2F34"/>
          <w:sz w:val="21"/>
          <w:szCs w:val="21"/>
        </w:rPr>
      </w:pPr>
      <w:r w:rsidRPr="00A05AC7">
        <w:rPr>
          <w:rFonts w:cstheme="minorHAnsi"/>
          <w:sz w:val="21"/>
          <w:szCs w:val="21"/>
        </w:rPr>
        <w:t xml:space="preserve">Kurgusal unsur: </w:t>
      </w:r>
      <w:r w:rsidRPr="00A05AC7">
        <w:rPr>
          <w:rFonts w:cstheme="minorHAnsi"/>
          <w:color w:val="2C2F34"/>
          <w:sz w:val="21"/>
          <w:szCs w:val="21"/>
        </w:rPr>
        <w:t xml:space="preserve"> </w:t>
      </w:r>
    </w:p>
    <w:p w14:paraId="309907A0" w14:textId="18BE1FE2" w:rsidR="009713B4" w:rsidRPr="00A60E55" w:rsidRDefault="00736083" w:rsidP="009713B4">
      <w:pPr>
        <w:autoSpaceDE w:val="0"/>
        <w:autoSpaceDN w:val="0"/>
        <w:adjustRightInd w:val="0"/>
        <w:spacing w:after="0" w:line="241" w:lineRule="atLeast"/>
        <w:rPr>
          <w:rFonts w:cstheme="minorHAnsi"/>
          <w:b/>
          <w:color w:val="00B0F0"/>
        </w:rPr>
      </w:pPr>
      <w:r>
        <w:rPr>
          <w:rStyle w:val="A1"/>
          <w:rFonts w:cstheme="minorHAnsi"/>
          <w:b/>
          <w:color w:val="00B0F0"/>
          <w:sz w:val="21"/>
          <w:szCs w:val="21"/>
        </w:rPr>
        <w:lastRenderedPageBreak/>
        <w:t xml:space="preserve">Kazanım: </w:t>
      </w:r>
      <w:r w:rsidR="009713B4" w:rsidRPr="00A60E55">
        <w:rPr>
          <w:rFonts w:cstheme="minorHAnsi"/>
          <w:b/>
          <w:color w:val="00B0F0"/>
        </w:rPr>
        <w:t xml:space="preserve">T.8.3.26. Metin türlerini ayırt eder. </w:t>
      </w:r>
    </w:p>
    <w:p w14:paraId="79C65D3D" w14:textId="77777777" w:rsidR="00C86E94" w:rsidRPr="00A60E55" w:rsidRDefault="00EA6511" w:rsidP="00562081">
      <w:pPr>
        <w:spacing w:after="0" w:line="240" w:lineRule="auto"/>
        <w:jc w:val="both"/>
        <w:rPr>
          <w:rFonts w:cstheme="minorHAnsi"/>
          <w:color w:val="222222"/>
          <w:shd w:val="clear" w:color="auto" w:fill="FFFFFF"/>
        </w:rPr>
      </w:pPr>
      <w:r w:rsidRPr="00A60E55">
        <w:rPr>
          <w:rFonts w:cstheme="minorHAnsi"/>
          <w:b/>
        </w:rPr>
        <w:t>7.</w:t>
      </w:r>
      <w:r w:rsidRPr="00A60E55">
        <w:rPr>
          <w:rFonts w:cstheme="minorHAnsi"/>
        </w:rPr>
        <w:t xml:space="preserve"> </w:t>
      </w:r>
      <w:r w:rsidR="00562081" w:rsidRPr="00A60E55">
        <w:rPr>
          <w:rFonts w:cstheme="minorHAnsi"/>
        </w:rPr>
        <w:t>Yazarken kitapları bir yana bırakır, aklımdan çıkarırım; kendi gidişimi aksatırlar diye. Gerçekten de iyi yazarlar üstüme fena abanır, yüreksiz ederler beni. Hani bir ressam varmış, kötü horoz resimleri yapar ve uşaklarına, dükkâna hiç canlı horoz sokmamalarını sıkı sıkı tembih edermiş, ben de öyle. Hatta çalgıcı Antigenides’in bulduğu çare benim daha işime gelirdi: Bir şey çalacağı zaman, kendinden önce ve sonra halka doyasıya kötü şarkılar dinletirmiş. Ben gönlümce yazabilmek için evime çekiliyorum. Kimsenin bana el uzatamayacağı, söz edemeyeceği yabancı bir ülkede oturuyorum.</w:t>
      </w:r>
    </w:p>
    <w:p w14:paraId="49F3DE60" w14:textId="77777777" w:rsidR="004A37C5" w:rsidRPr="00A60E55" w:rsidRDefault="004A37C5" w:rsidP="004A37C5">
      <w:pPr>
        <w:spacing w:after="0"/>
        <w:jc w:val="both"/>
        <w:rPr>
          <w:rFonts w:cstheme="minorHAnsi"/>
          <w:b/>
        </w:rPr>
      </w:pPr>
    </w:p>
    <w:p w14:paraId="2BA6F466" w14:textId="77777777" w:rsidR="00B9398A" w:rsidRPr="00A60E55" w:rsidRDefault="00D902F2" w:rsidP="00EA6511">
      <w:pPr>
        <w:rPr>
          <w:rFonts w:cstheme="minorHAnsi"/>
          <w:b/>
          <w:bCs/>
        </w:rPr>
      </w:pPr>
      <w:r w:rsidRPr="00A60E55">
        <w:rPr>
          <w:rFonts w:cstheme="minorHAnsi"/>
          <w:b/>
        </w:rPr>
        <w:t>Bu parçadaki</w:t>
      </w:r>
      <w:r w:rsidR="00562081" w:rsidRPr="00A60E55">
        <w:rPr>
          <w:rFonts w:cstheme="minorHAnsi"/>
          <w:b/>
        </w:rPr>
        <w:t xml:space="preserve"> metnin türünü belirleyerek yazınız</w:t>
      </w:r>
      <w:r w:rsidRPr="00A60E55">
        <w:rPr>
          <w:rFonts w:cstheme="minorHAnsi"/>
          <w:b/>
        </w:rPr>
        <w:t>.</w:t>
      </w:r>
      <w:r w:rsidRPr="00A60E55">
        <w:rPr>
          <w:rFonts w:cstheme="minorHAnsi"/>
          <w:b/>
          <w:bCs/>
        </w:rPr>
        <w:t xml:space="preserve"> (10 puan)</w:t>
      </w:r>
    </w:p>
    <w:p w14:paraId="3EFAB9A2" w14:textId="77777777" w:rsidR="00D902F2" w:rsidRPr="00A60E55" w:rsidRDefault="00D902F2" w:rsidP="00D902F2">
      <w:pPr>
        <w:spacing w:after="0"/>
        <w:rPr>
          <w:rFonts w:cstheme="minorHAnsi"/>
          <w:bCs/>
          <w:color w:val="FF0000"/>
        </w:rPr>
      </w:pPr>
    </w:p>
    <w:p w14:paraId="33B047C1" w14:textId="183ED8F0" w:rsidR="008D666A" w:rsidRPr="00A60E55" w:rsidRDefault="00736083" w:rsidP="008D666A">
      <w:pPr>
        <w:pStyle w:val="Pa11"/>
        <w:rPr>
          <w:rStyle w:val="A1"/>
          <w:rFonts w:asciiTheme="minorHAnsi" w:hAnsiTheme="minorHAnsi" w:cstheme="minorHAnsi"/>
          <w:b/>
          <w:color w:val="00B0F0"/>
          <w:sz w:val="22"/>
          <w:szCs w:val="22"/>
        </w:rPr>
      </w:pPr>
      <w:r>
        <w:rPr>
          <w:rStyle w:val="A1"/>
          <w:rFonts w:asciiTheme="minorHAnsi" w:hAnsiTheme="minorHAnsi" w:cstheme="minorHAnsi"/>
          <w:b/>
          <w:color w:val="00B0F0"/>
          <w:sz w:val="21"/>
          <w:szCs w:val="21"/>
        </w:rPr>
        <w:t xml:space="preserve">Kazanım: </w:t>
      </w:r>
      <w:r w:rsidR="008D666A" w:rsidRPr="00A60E55">
        <w:rPr>
          <w:rStyle w:val="A1"/>
          <w:rFonts w:asciiTheme="minorHAnsi" w:hAnsiTheme="minorHAnsi" w:cstheme="minorHAnsi"/>
          <w:b/>
          <w:color w:val="00B0F0"/>
          <w:sz w:val="22"/>
          <w:szCs w:val="22"/>
        </w:rPr>
        <w:t xml:space="preserve">T.8.3.27. Görsellerle ilgili soruları cevaplar. </w:t>
      </w:r>
    </w:p>
    <w:p w14:paraId="0CBD9108" w14:textId="77777777" w:rsidR="00D902F2" w:rsidRPr="00A60E55" w:rsidRDefault="00D902F2" w:rsidP="00D902F2">
      <w:pPr>
        <w:spacing w:after="0"/>
        <w:ind w:firstLine="360"/>
        <w:jc w:val="both"/>
        <w:rPr>
          <w:rFonts w:cstheme="minorHAnsi"/>
          <w:b/>
          <w:bCs/>
        </w:rPr>
      </w:pPr>
    </w:p>
    <w:p w14:paraId="5F71922E" w14:textId="77777777" w:rsidR="00EA6511" w:rsidRPr="00A60E55" w:rsidRDefault="00EA6511" w:rsidP="00D902F2">
      <w:pPr>
        <w:spacing w:after="0"/>
        <w:ind w:firstLine="360"/>
        <w:jc w:val="both"/>
        <w:rPr>
          <w:rFonts w:cstheme="minorHAnsi"/>
          <w:b/>
          <w:bCs/>
        </w:rPr>
      </w:pPr>
    </w:p>
    <w:p w14:paraId="2301EA58" w14:textId="77777777" w:rsidR="00A60E55" w:rsidRPr="00A60E55" w:rsidRDefault="00000000" w:rsidP="00E81C8A">
      <w:pPr>
        <w:rPr>
          <w:rFonts w:cstheme="minorHAnsi"/>
          <w:b/>
          <w:bCs/>
          <w:color w:val="FF0000"/>
        </w:rPr>
      </w:pPr>
      <w:r>
        <w:rPr>
          <w:rFonts w:cstheme="minorHAnsi"/>
          <w:b/>
          <w:noProof/>
        </w:rPr>
        <w:pict w14:anchorId="5F0686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304.2pt;height:215.4pt;z-index:251659264;mso-position-horizontal:left;mso-position-horizontal-relative:text;mso-position-vertical-relative:text">
            <v:imagedata r:id="rId5" o:title="korona4"/>
            <w10:wrap type="square" side="right"/>
          </v:shape>
        </w:pict>
      </w:r>
      <w:r w:rsidR="008D666A" w:rsidRPr="00A60E55">
        <w:rPr>
          <w:rFonts w:cstheme="minorHAnsi"/>
          <w:b/>
          <w:bCs/>
        </w:rPr>
        <w:t>8. Broşüre göre Korona</w:t>
      </w:r>
      <w:r w:rsidR="00A60E55" w:rsidRPr="00A60E55">
        <w:rPr>
          <w:rFonts w:cstheme="minorHAnsi"/>
          <w:b/>
          <w:bCs/>
        </w:rPr>
        <w:t>virü</w:t>
      </w:r>
      <w:r w:rsidR="008D666A" w:rsidRPr="00A60E55">
        <w:rPr>
          <w:rFonts w:cstheme="minorHAnsi"/>
          <w:b/>
          <w:bCs/>
        </w:rPr>
        <w:t>s</w:t>
      </w:r>
      <w:r w:rsidR="00A60E55" w:rsidRPr="00A60E55">
        <w:rPr>
          <w:rFonts w:cstheme="minorHAnsi"/>
          <w:b/>
          <w:bCs/>
        </w:rPr>
        <w:t>’</w:t>
      </w:r>
      <w:r w:rsidR="008D666A" w:rsidRPr="00A60E55">
        <w:rPr>
          <w:rFonts w:cstheme="minorHAnsi"/>
          <w:b/>
          <w:bCs/>
        </w:rPr>
        <w:t xml:space="preserve">ten korunmak için neler </w:t>
      </w:r>
      <w:r w:rsidR="008D666A" w:rsidRPr="00A60E55">
        <w:rPr>
          <w:rFonts w:cstheme="minorHAnsi"/>
          <w:b/>
          <w:bCs/>
          <w:u w:val="single"/>
        </w:rPr>
        <w:t>yapmamalıyız?</w:t>
      </w:r>
      <w:r w:rsidR="008D666A" w:rsidRPr="00A60E55">
        <w:rPr>
          <w:rFonts w:cstheme="minorHAnsi"/>
          <w:b/>
          <w:bCs/>
        </w:rPr>
        <w:t xml:space="preserve"> Yazınız.</w:t>
      </w:r>
      <w:r w:rsidR="00A60E55" w:rsidRPr="00A60E55">
        <w:rPr>
          <w:rFonts w:cstheme="minorHAnsi"/>
          <w:b/>
          <w:bCs/>
        </w:rPr>
        <w:t xml:space="preserve"> (10 puan)</w:t>
      </w:r>
    </w:p>
    <w:p w14:paraId="1B880092" w14:textId="77777777" w:rsidR="00E81C8A" w:rsidRPr="00A60E55" w:rsidRDefault="008D666A" w:rsidP="00E81C8A">
      <w:pPr>
        <w:rPr>
          <w:rFonts w:cstheme="minorHAnsi"/>
          <w:b/>
          <w:bCs/>
          <w:color w:val="FF0000"/>
        </w:rPr>
      </w:pPr>
      <w:r w:rsidRPr="00A60E55">
        <w:rPr>
          <w:rFonts w:cstheme="minorHAnsi"/>
          <w:b/>
          <w:bCs/>
          <w:color w:val="FF0000"/>
        </w:rPr>
        <w:br w:type="textWrapping" w:clear="all"/>
      </w:r>
    </w:p>
    <w:p w14:paraId="4B8AA945" w14:textId="3E1537B8" w:rsidR="00A60E55" w:rsidRPr="00A60E55" w:rsidRDefault="00736083" w:rsidP="00A60E55">
      <w:pPr>
        <w:autoSpaceDE w:val="0"/>
        <w:autoSpaceDN w:val="0"/>
        <w:adjustRightInd w:val="0"/>
        <w:spacing w:after="0" w:line="241" w:lineRule="atLeast"/>
        <w:rPr>
          <w:rFonts w:cstheme="minorHAnsi"/>
          <w:b/>
          <w:color w:val="00B0F0"/>
        </w:rPr>
      </w:pPr>
      <w:r>
        <w:rPr>
          <w:rStyle w:val="A1"/>
          <w:rFonts w:cstheme="minorHAnsi"/>
          <w:b/>
          <w:color w:val="00B0F0"/>
          <w:sz w:val="21"/>
          <w:szCs w:val="21"/>
        </w:rPr>
        <w:t xml:space="preserve">Kazanım: </w:t>
      </w:r>
      <w:r w:rsidR="00A60E55" w:rsidRPr="00A60E55">
        <w:rPr>
          <w:rFonts w:cstheme="minorHAnsi"/>
          <w:b/>
          <w:color w:val="00B0F0"/>
        </w:rPr>
        <w:t xml:space="preserve">T.8.4.4. Yazma stratejilerini uygular. </w:t>
      </w:r>
    </w:p>
    <w:p w14:paraId="218C99CE" w14:textId="4F076117" w:rsidR="00E81C8A" w:rsidRPr="00A60E55" w:rsidRDefault="00736083" w:rsidP="00A60E55">
      <w:pPr>
        <w:spacing w:after="0"/>
        <w:rPr>
          <w:rFonts w:cstheme="minorHAnsi"/>
          <w:b/>
          <w:color w:val="00B0F0"/>
        </w:rPr>
      </w:pPr>
      <w:r>
        <w:rPr>
          <w:rStyle w:val="A1"/>
          <w:rFonts w:cstheme="minorHAnsi"/>
          <w:b/>
          <w:color w:val="00B0F0"/>
          <w:sz w:val="21"/>
          <w:szCs w:val="21"/>
        </w:rPr>
        <w:t xml:space="preserve">Kazanım: </w:t>
      </w:r>
      <w:r w:rsidR="00A60E55" w:rsidRPr="00A60E55">
        <w:rPr>
          <w:rFonts w:cstheme="minorHAnsi"/>
          <w:b/>
          <w:color w:val="00B0F0"/>
        </w:rPr>
        <w:t>T.8.4.16. Yazdıklarını düzenler.</w:t>
      </w:r>
    </w:p>
    <w:p w14:paraId="29F5303B" w14:textId="77777777" w:rsidR="00A60E55" w:rsidRPr="00A60E55" w:rsidRDefault="00A60E55" w:rsidP="00A60E55">
      <w:pPr>
        <w:spacing w:after="0"/>
        <w:rPr>
          <w:rFonts w:cstheme="minorHAnsi"/>
          <w:b/>
          <w:bCs/>
          <w:color w:val="00B0F0"/>
        </w:rPr>
      </w:pPr>
    </w:p>
    <w:p w14:paraId="3E480A58" w14:textId="77777777" w:rsidR="00E81C8A" w:rsidRPr="00A60E55" w:rsidRDefault="00EA6511" w:rsidP="00EA6511">
      <w:pPr>
        <w:spacing w:after="0"/>
        <w:ind w:right="-108"/>
        <w:rPr>
          <w:rFonts w:cstheme="minorHAnsi"/>
        </w:rPr>
      </w:pPr>
      <w:r w:rsidRPr="00A60E55">
        <w:rPr>
          <w:rFonts w:cstheme="minorHAnsi"/>
          <w:b/>
        </w:rPr>
        <w:t>9.</w:t>
      </w:r>
      <w:r w:rsidRPr="00A60E55">
        <w:rPr>
          <w:rFonts w:cstheme="minorHAnsi"/>
        </w:rPr>
        <w:t xml:space="preserve"> </w:t>
      </w:r>
      <w:r w:rsidR="00A05AC7">
        <w:rPr>
          <w:rFonts w:cstheme="minorHAnsi"/>
          <w:color w:val="000000"/>
        </w:rPr>
        <w:t>Avrupa Hun i</w:t>
      </w:r>
      <w:r w:rsidR="00A60E55" w:rsidRPr="00A60E55">
        <w:rPr>
          <w:rFonts w:cstheme="minorHAnsi"/>
          <w:color w:val="000000"/>
        </w:rPr>
        <w:t>mparatorluğunun hükümdarı Attila, 395-453 yılları arasında yaşamıştır. Babası, </w:t>
      </w:r>
      <w:proofErr w:type="spellStart"/>
      <w:r w:rsidR="00A60E55" w:rsidRPr="00A60E55">
        <w:rPr>
          <w:rFonts w:cstheme="minorHAnsi"/>
          <w:color w:val="000000"/>
        </w:rPr>
        <w:t>Munc</w:t>
      </w:r>
      <w:r w:rsidR="00A05AC7">
        <w:rPr>
          <w:rFonts w:cstheme="minorHAnsi"/>
          <w:color w:val="000000"/>
        </w:rPr>
        <w:t>uk</w:t>
      </w:r>
      <w:proofErr w:type="spellEnd"/>
      <w:r w:rsidR="00A05AC7">
        <w:rPr>
          <w:rFonts w:cstheme="minorHAnsi"/>
          <w:color w:val="000000"/>
        </w:rPr>
        <w:t xml:space="preserve"> Han'dır. (Boncuk Han) Attila;</w:t>
      </w:r>
      <w:r w:rsidR="00A60E55" w:rsidRPr="00A60E55">
        <w:rPr>
          <w:rFonts w:cstheme="minorHAnsi"/>
          <w:color w:val="000000"/>
        </w:rPr>
        <w:t xml:space="preserve"> babasının ölümünün ardından bozkırda tek başına yaşam mücadelesi verirken, amcası </w:t>
      </w:r>
      <w:proofErr w:type="spellStart"/>
      <w:r w:rsidR="00A60E55" w:rsidRPr="00A60E55">
        <w:rPr>
          <w:rFonts w:cstheme="minorHAnsi"/>
          <w:color w:val="000000"/>
        </w:rPr>
        <w:t>Rua</w:t>
      </w:r>
      <w:proofErr w:type="spellEnd"/>
      <w:r w:rsidR="00A60E55" w:rsidRPr="00A60E55">
        <w:rPr>
          <w:rFonts w:cstheme="minorHAnsi"/>
          <w:color w:val="000000"/>
        </w:rPr>
        <w:t xml:space="preserve"> tarafından bulunmuş ve koruma altına alınmıştır. Attila, Vizigotlar karşısında Roma İmparatorluğu ile müttefik </w:t>
      </w:r>
      <w:r w:rsidR="00A05AC7">
        <w:rPr>
          <w:rFonts w:cstheme="minorHAnsi"/>
          <w:color w:val="000000"/>
        </w:rPr>
        <w:t>olmuştur. Bu ittifakla birlikte</w:t>
      </w:r>
      <w:r w:rsidR="00A60E55" w:rsidRPr="00A60E55">
        <w:rPr>
          <w:rFonts w:cstheme="minorHAnsi"/>
          <w:color w:val="000000"/>
        </w:rPr>
        <w:t xml:space="preserve"> </w:t>
      </w:r>
      <w:proofErr w:type="spellStart"/>
      <w:r w:rsidR="00A60E55" w:rsidRPr="00A60E55">
        <w:rPr>
          <w:rFonts w:cstheme="minorHAnsi"/>
          <w:color w:val="000000"/>
        </w:rPr>
        <w:t>Fl</w:t>
      </w:r>
      <w:r w:rsidR="00A05AC7">
        <w:rPr>
          <w:rFonts w:cstheme="minorHAnsi"/>
          <w:color w:val="000000"/>
        </w:rPr>
        <w:t>avius</w:t>
      </w:r>
      <w:proofErr w:type="spellEnd"/>
      <w:r w:rsidR="00A05AC7">
        <w:rPr>
          <w:rFonts w:cstheme="minorHAnsi"/>
          <w:color w:val="000000"/>
        </w:rPr>
        <w:t xml:space="preserve"> </w:t>
      </w:r>
      <w:proofErr w:type="spellStart"/>
      <w:r w:rsidR="00A05AC7">
        <w:rPr>
          <w:rFonts w:cstheme="minorHAnsi"/>
          <w:color w:val="000000"/>
        </w:rPr>
        <w:t>Aetiusun</w:t>
      </w:r>
      <w:proofErr w:type="spellEnd"/>
      <w:r w:rsidR="00A05AC7">
        <w:rPr>
          <w:rFonts w:cstheme="minorHAnsi"/>
          <w:color w:val="000000"/>
        </w:rPr>
        <w:t xml:space="preserve"> davetlisi olarak</w:t>
      </w:r>
      <w:r w:rsidR="00A60E55" w:rsidRPr="00A60E55">
        <w:rPr>
          <w:rFonts w:cstheme="minorHAnsi"/>
          <w:color w:val="000000"/>
        </w:rPr>
        <w:t xml:space="preserve"> bir süreliğine Roma’da kalmıştır. Amcası </w:t>
      </w:r>
      <w:proofErr w:type="spellStart"/>
      <w:r w:rsidR="00A60E55" w:rsidRPr="00A60E55">
        <w:rPr>
          <w:rFonts w:cstheme="minorHAnsi"/>
          <w:color w:val="000000"/>
        </w:rPr>
        <w:t>Rua’nın</w:t>
      </w:r>
      <w:proofErr w:type="spellEnd"/>
      <w:r w:rsidR="00A60E55" w:rsidRPr="00A60E55">
        <w:rPr>
          <w:rFonts w:cstheme="minorHAnsi"/>
          <w:color w:val="000000"/>
        </w:rPr>
        <w:t xml:space="preserve"> vefatı sonrası Attila ve kardeşi </w:t>
      </w:r>
      <w:proofErr w:type="spellStart"/>
      <w:r w:rsidR="00A60E55" w:rsidRPr="00A60E55">
        <w:rPr>
          <w:rFonts w:cstheme="minorHAnsi"/>
          <w:color w:val="000000"/>
        </w:rPr>
        <w:t>Bleda</w:t>
      </w:r>
      <w:proofErr w:type="spellEnd"/>
      <w:r w:rsidR="00A60E55" w:rsidRPr="00A60E55">
        <w:rPr>
          <w:rFonts w:cstheme="minorHAnsi"/>
          <w:color w:val="000000"/>
        </w:rPr>
        <w:t xml:space="preserve">, Hun İmparatorluğu’nu birlikte </w:t>
      </w:r>
      <w:r w:rsidR="00A05AC7">
        <w:rPr>
          <w:rFonts w:cstheme="minorHAnsi"/>
          <w:color w:val="000000"/>
        </w:rPr>
        <w:t>yönetmeye başlamışlardır. </w:t>
      </w:r>
      <w:proofErr w:type="spellStart"/>
      <w:r w:rsidR="00A05AC7">
        <w:rPr>
          <w:rFonts w:cstheme="minorHAnsi"/>
          <w:color w:val="000000"/>
        </w:rPr>
        <w:t>b</w:t>
      </w:r>
      <w:r w:rsidR="00A60E55" w:rsidRPr="00A60E55">
        <w:rPr>
          <w:rFonts w:cstheme="minorHAnsi"/>
          <w:color w:val="000000"/>
        </w:rPr>
        <w:t>leda'nın</w:t>
      </w:r>
      <w:proofErr w:type="spellEnd"/>
      <w:r w:rsidR="00A60E55" w:rsidRPr="00A60E55">
        <w:rPr>
          <w:rFonts w:cstheme="minorHAnsi"/>
          <w:color w:val="000000"/>
        </w:rPr>
        <w:t> 445 yılı</w:t>
      </w:r>
      <w:r w:rsidR="00A05AC7">
        <w:rPr>
          <w:rFonts w:cstheme="minorHAnsi"/>
          <w:color w:val="000000"/>
        </w:rPr>
        <w:t>nda ölümüyle Attila tek başına h</w:t>
      </w:r>
      <w:r w:rsidR="00A60E55" w:rsidRPr="00A60E55">
        <w:rPr>
          <w:rFonts w:cstheme="minorHAnsi"/>
          <w:color w:val="000000"/>
        </w:rPr>
        <w:t>un hükümdarı olmuştur. </w:t>
      </w:r>
    </w:p>
    <w:p w14:paraId="6CC1B3AC" w14:textId="77777777" w:rsidR="00E81C8A" w:rsidRPr="00A60E55" w:rsidRDefault="00E81C8A" w:rsidP="00E81C8A">
      <w:pPr>
        <w:rPr>
          <w:rFonts w:cstheme="minorHAnsi"/>
          <w:b/>
          <w:bCs/>
        </w:rPr>
      </w:pPr>
    </w:p>
    <w:p w14:paraId="5E16C84A" w14:textId="77777777" w:rsidR="00D60A5B" w:rsidRPr="00A60E55" w:rsidRDefault="00D60A5B" w:rsidP="00EA6511">
      <w:pPr>
        <w:rPr>
          <w:rFonts w:cstheme="minorHAnsi"/>
          <w:b/>
          <w:bCs/>
        </w:rPr>
      </w:pPr>
      <w:r w:rsidRPr="00A60E55">
        <w:rPr>
          <w:rFonts w:cstheme="minorHAnsi"/>
          <w:b/>
          <w:bCs/>
        </w:rPr>
        <w:t xml:space="preserve">Bu metindeki </w:t>
      </w:r>
      <w:r w:rsidR="00A60E55" w:rsidRPr="00A60E55">
        <w:rPr>
          <w:rFonts w:cstheme="minorHAnsi"/>
          <w:b/>
          <w:bCs/>
        </w:rPr>
        <w:t xml:space="preserve">yazım ve </w:t>
      </w:r>
      <w:r w:rsidRPr="00A60E55">
        <w:rPr>
          <w:rFonts w:cstheme="minorHAnsi"/>
          <w:b/>
          <w:bCs/>
        </w:rPr>
        <w:t>noktalama yanlışlarını belirleyerek doğrusunu yazınız. (20 Puan)</w:t>
      </w:r>
    </w:p>
    <w:p w14:paraId="2B0EB3FF" w14:textId="77777777" w:rsidR="00534A33" w:rsidRPr="00A60E55" w:rsidRDefault="00534A33" w:rsidP="00534A33">
      <w:pPr>
        <w:spacing w:after="0"/>
        <w:jc w:val="both"/>
        <w:rPr>
          <w:rFonts w:cstheme="minorHAnsi"/>
          <w:b/>
          <w:bCs/>
        </w:rPr>
      </w:pPr>
    </w:p>
    <w:p w14:paraId="6E1C13CD" w14:textId="77777777" w:rsidR="00534A33" w:rsidRPr="00A60E55" w:rsidRDefault="00534A33" w:rsidP="00534A33">
      <w:pPr>
        <w:spacing w:after="0"/>
        <w:jc w:val="both"/>
        <w:rPr>
          <w:rFonts w:cstheme="minorHAnsi"/>
          <w:b/>
          <w:bCs/>
        </w:rPr>
      </w:pPr>
    </w:p>
    <w:p w14:paraId="46309B54" w14:textId="77777777" w:rsidR="00B9398A" w:rsidRPr="00A60E55" w:rsidRDefault="00B9398A" w:rsidP="00E81C8A">
      <w:pPr>
        <w:spacing w:after="0"/>
        <w:rPr>
          <w:rFonts w:cstheme="minorHAnsi"/>
          <w:b/>
          <w:bCs/>
        </w:rPr>
      </w:pPr>
    </w:p>
    <w:p w14:paraId="51C3C918" w14:textId="77777777" w:rsidR="00AA243C" w:rsidRPr="00A60E55" w:rsidRDefault="00AA243C">
      <w:pPr>
        <w:rPr>
          <w:rFonts w:cstheme="minorHAnsi"/>
        </w:rPr>
      </w:pPr>
    </w:p>
    <w:sectPr w:rsidR="00AA243C" w:rsidRPr="00A60E55" w:rsidSect="000E1F88">
      <w:pgSz w:w="11906" w:h="16838"/>
      <w:pgMar w:top="709" w:right="707" w:bottom="85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8278E"/>
    <w:multiLevelType w:val="hybridMultilevel"/>
    <w:tmpl w:val="BE4C04D2"/>
    <w:lvl w:ilvl="0" w:tplc="411A15C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9C36038"/>
    <w:multiLevelType w:val="hybridMultilevel"/>
    <w:tmpl w:val="BE4C04D2"/>
    <w:lvl w:ilvl="0" w:tplc="411A15C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2DA5B9B"/>
    <w:multiLevelType w:val="hybridMultilevel"/>
    <w:tmpl w:val="799CD494"/>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B857004"/>
    <w:multiLevelType w:val="hybridMultilevel"/>
    <w:tmpl w:val="566CCE06"/>
    <w:lvl w:ilvl="0" w:tplc="6CC09456">
      <w:start w:val="5"/>
      <w:numFmt w:val="decimal"/>
      <w:lvlText w:val="%1."/>
      <w:lvlJc w:val="left"/>
      <w:pPr>
        <w:ind w:left="720" w:hanging="360"/>
      </w:pPr>
      <w:rPr>
        <w:rFonts w:hint="default"/>
        <w:color w:val="33333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1AF5F2B"/>
    <w:multiLevelType w:val="hybridMultilevel"/>
    <w:tmpl w:val="BE4C04D2"/>
    <w:lvl w:ilvl="0" w:tplc="411A15C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762457A"/>
    <w:multiLevelType w:val="hybridMultilevel"/>
    <w:tmpl w:val="6A9EC33A"/>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6951779">
    <w:abstractNumId w:val="4"/>
  </w:num>
  <w:num w:numId="2" w16cid:durableId="2015565464">
    <w:abstractNumId w:val="0"/>
  </w:num>
  <w:num w:numId="3" w16cid:durableId="149564839">
    <w:abstractNumId w:val="1"/>
  </w:num>
  <w:num w:numId="4" w16cid:durableId="1692338021">
    <w:abstractNumId w:val="5"/>
  </w:num>
  <w:num w:numId="5" w16cid:durableId="1714310264">
    <w:abstractNumId w:val="3"/>
  </w:num>
  <w:num w:numId="6" w16cid:durableId="361176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756"/>
    <w:rsid w:val="000453AC"/>
    <w:rsid w:val="000E1F88"/>
    <w:rsid w:val="00183939"/>
    <w:rsid w:val="002569A3"/>
    <w:rsid w:val="004A37C5"/>
    <w:rsid w:val="004D4071"/>
    <w:rsid w:val="004E7053"/>
    <w:rsid w:val="00534A33"/>
    <w:rsid w:val="00562081"/>
    <w:rsid w:val="005B4C71"/>
    <w:rsid w:val="00736083"/>
    <w:rsid w:val="007A372A"/>
    <w:rsid w:val="007B13FB"/>
    <w:rsid w:val="008054DF"/>
    <w:rsid w:val="00895AFB"/>
    <w:rsid w:val="008D666A"/>
    <w:rsid w:val="009713B4"/>
    <w:rsid w:val="009B7414"/>
    <w:rsid w:val="009C30BD"/>
    <w:rsid w:val="00A05AC7"/>
    <w:rsid w:val="00A60E55"/>
    <w:rsid w:val="00AA243C"/>
    <w:rsid w:val="00B1177E"/>
    <w:rsid w:val="00B9398A"/>
    <w:rsid w:val="00BC4580"/>
    <w:rsid w:val="00C86E94"/>
    <w:rsid w:val="00D60A5B"/>
    <w:rsid w:val="00D902F2"/>
    <w:rsid w:val="00E66756"/>
    <w:rsid w:val="00E81C8A"/>
    <w:rsid w:val="00EA6511"/>
    <w:rsid w:val="00F16F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EE2EA17"/>
  <w15:chartTrackingRefBased/>
  <w15:docId w15:val="{DECD98A8-CD0C-49A1-8233-03BB33559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F8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11">
    <w:name w:val="Pa11"/>
    <w:basedOn w:val="Normal"/>
    <w:next w:val="Normal"/>
    <w:uiPriority w:val="99"/>
    <w:rsid w:val="00183939"/>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183939"/>
    <w:rPr>
      <w:color w:val="000000"/>
      <w:sz w:val="18"/>
      <w:szCs w:val="18"/>
    </w:rPr>
  </w:style>
  <w:style w:type="paragraph" w:styleId="ListeParagraf">
    <w:name w:val="List Paragraph"/>
    <w:basedOn w:val="Normal"/>
    <w:uiPriority w:val="34"/>
    <w:qFormat/>
    <w:rsid w:val="00AA243C"/>
    <w:pPr>
      <w:ind w:left="720"/>
      <w:contextualSpacing/>
    </w:pPr>
  </w:style>
  <w:style w:type="paragraph" w:customStyle="1" w:styleId="Pa13">
    <w:name w:val="Pa13"/>
    <w:basedOn w:val="Normal"/>
    <w:next w:val="Normal"/>
    <w:uiPriority w:val="99"/>
    <w:rsid w:val="00AA243C"/>
    <w:pPr>
      <w:autoSpaceDE w:val="0"/>
      <w:autoSpaceDN w:val="0"/>
      <w:adjustRightInd w:val="0"/>
      <w:spacing w:after="0" w:line="241" w:lineRule="atLeast"/>
    </w:pPr>
    <w:rPr>
      <w:rFonts w:ascii="Arial" w:hAnsi="Arial" w:cs="Arial"/>
      <w:sz w:val="24"/>
      <w:szCs w:val="24"/>
    </w:rPr>
  </w:style>
  <w:style w:type="character" w:customStyle="1" w:styleId="lead">
    <w:name w:val="lead"/>
    <w:basedOn w:val="VarsaylanParagrafYazTipi"/>
    <w:rsid w:val="007B13FB"/>
  </w:style>
  <w:style w:type="paragraph" w:styleId="NormalWeb">
    <w:name w:val="Normal (Web)"/>
    <w:basedOn w:val="Normal"/>
    <w:uiPriority w:val="99"/>
    <w:unhideWhenUsed/>
    <w:rsid w:val="00C86E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B4C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64209">
      <w:bodyDiv w:val="1"/>
      <w:marLeft w:val="0"/>
      <w:marRight w:val="0"/>
      <w:marTop w:val="0"/>
      <w:marBottom w:val="0"/>
      <w:divBdr>
        <w:top w:val="none" w:sz="0" w:space="0" w:color="auto"/>
        <w:left w:val="none" w:sz="0" w:space="0" w:color="auto"/>
        <w:bottom w:val="none" w:sz="0" w:space="0" w:color="auto"/>
        <w:right w:val="none" w:sz="0" w:space="0" w:color="auto"/>
      </w:divBdr>
    </w:div>
    <w:div w:id="177473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2</Pages>
  <Words>764</Words>
  <Characters>4361</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Büşra Tahiroğlu</cp:lastModifiedBy>
  <cp:revision>6</cp:revision>
  <dcterms:created xsi:type="dcterms:W3CDTF">2025-04-20T06:32:00Z</dcterms:created>
  <dcterms:modified xsi:type="dcterms:W3CDTF">2025-04-21T15:14:00Z</dcterms:modified>
</cp:coreProperties>
</file>