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9C7A" w14:textId="77777777" w:rsidR="00832035" w:rsidRPr="00732537" w:rsidRDefault="00832035" w:rsidP="00832035">
      <w:pPr>
        <w:jc w:val="center"/>
        <w:rPr>
          <w:b/>
          <w:color w:val="0070C0"/>
        </w:rPr>
      </w:pPr>
      <w:r w:rsidRPr="00732537">
        <w:rPr>
          <w:b/>
          <w:color w:val="0070C0"/>
        </w:rPr>
        <w:t xml:space="preserve">2024-2025 EĞİTİM ÖĞRETİM YILI 6. SINIF TÜRKÇE DERSİ </w:t>
      </w:r>
      <w:r>
        <w:rPr>
          <w:b/>
          <w:color w:val="0070C0"/>
        </w:rPr>
        <w:t xml:space="preserve">MEB </w:t>
      </w:r>
      <w:r w:rsidRPr="00732537">
        <w:rPr>
          <w:b/>
          <w:color w:val="0070C0"/>
        </w:rPr>
        <w:t>YAYINLARI 2. DÖNEM 2. YAZILI (</w:t>
      </w:r>
      <w:r>
        <w:rPr>
          <w:b/>
          <w:color w:val="0070C0"/>
        </w:rPr>
        <w:t>3</w:t>
      </w:r>
      <w:r w:rsidRPr="00732537">
        <w:rPr>
          <w:b/>
          <w:color w:val="0070C0"/>
        </w:rPr>
        <w:t>. SENERYO)</w:t>
      </w:r>
    </w:p>
    <w:p w14:paraId="268DA8E3" w14:textId="77777777" w:rsidR="009D48B2" w:rsidRDefault="009D48B2" w:rsidP="009D48B2">
      <w:pPr>
        <w:rPr>
          <w:b/>
          <w:color w:val="00B0F0"/>
        </w:rPr>
      </w:pPr>
      <w:r w:rsidRPr="00265CAB">
        <w:rPr>
          <w:b/>
          <w:color w:val="00B0F0"/>
        </w:rPr>
        <w:t xml:space="preserve">Kazanım: </w:t>
      </w:r>
      <w:r w:rsidRPr="001D2236">
        <w:rPr>
          <w:b/>
          <w:color w:val="00B0F0"/>
        </w:rPr>
        <w:t xml:space="preserve">T.6.3.6. Deyim ve atasözlerinin metne katkısını belirler. </w:t>
      </w:r>
    </w:p>
    <w:p w14:paraId="2394D8F8" w14:textId="77777777" w:rsidR="009D48B2" w:rsidRPr="00221A02" w:rsidRDefault="009D48B2" w:rsidP="009D48B2">
      <w:r>
        <w:t xml:space="preserve">1. </w:t>
      </w:r>
      <w:r w:rsidRPr="00221A02">
        <w:t>Düşman askerleri köylünün tüm mal varlığına el koymuş. Bu durum yoksulluğu daha da tırmandırmıştır.  Köylü hem kış şartlarının zorluğu hem düşman askerinin acımasızlığı karşısında çaresiz kalmıştır.</w:t>
      </w:r>
    </w:p>
    <w:p w14:paraId="20546708" w14:textId="77777777" w:rsidR="009D48B2" w:rsidRPr="00221A02" w:rsidRDefault="009D48B2" w:rsidP="009D48B2">
      <w:pPr>
        <w:rPr>
          <w:b/>
        </w:rPr>
      </w:pPr>
      <w:r w:rsidRPr="00221A02">
        <w:rPr>
          <w:b/>
        </w:rPr>
        <w:t>Metinde kullanılan deyimleri bularak deyimlerin kazandığı anlamı yazınız.</w:t>
      </w:r>
      <w:r>
        <w:rPr>
          <w:b/>
        </w:rPr>
        <w:t xml:space="preserve"> (10 puan)</w:t>
      </w:r>
    </w:p>
    <w:p w14:paraId="776E6302" w14:textId="77777777" w:rsidR="00221A02" w:rsidRPr="00221A02" w:rsidRDefault="00221A02">
      <w:r w:rsidRPr="00221A02">
        <w:t xml:space="preserve">El </w:t>
      </w:r>
      <w:proofErr w:type="gramStart"/>
      <w:r w:rsidRPr="00221A02">
        <w:t xml:space="preserve">koymak:  </w:t>
      </w:r>
      <w:r w:rsidRPr="00221A02">
        <w:rPr>
          <w:color w:val="FF0000"/>
        </w:rPr>
        <w:t>zorla</w:t>
      </w:r>
      <w:proofErr w:type="gramEnd"/>
      <w:r w:rsidRPr="00221A02">
        <w:rPr>
          <w:color w:val="FF0000"/>
        </w:rPr>
        <w:t xml:space="preserve"> almak</w:t>
      </w:r>
    </w:p>
    <w:p w14:paraId="60D94E6B" w14:textId="77777777" w:rsidR="00221A02" w:rsidRPr="00221A02" w:rsidRDefault="00221A02">
      <w:r w:rsidRPr="00221A02">
        <w:t xml:space="preserve">Çaresiz kalmak: </w:t>
      </w:r>
      <w:r w:rsidRPr="00221A02">
        <w:rPr>
          <w:color w:val="FF0000"/>
        </w:rPr>
        <w:t>çözüm yolu, çıkar yolu bulamamak</w:t>
      </w:r>
    </w:p>
    <w:p w14:paraId="4DAC2685" w14:textId="77777777" w:rsidR="003D70DA" w:rsidRDefault="003D70DA" w:rsidP="009A2368">
      <w:pPr>
        <w:rPr>
          <w:b/>
          <w:color w:val="00B0F0"/>
        </w:rPr>
      </w:pPr>
    </w:p>
    <w:p w14:paraId="6FBA473F" w14:textId="26094BC2" w:rsidR="009A2368" w:rsidRDefault="009A2368" w:rsidP="009A2368">
      <w:pPr>
        <w:rPr>
          <w:b/>
          <w:color w:val="00B0F0"/>
        </w:rPr>
      </w:pPr>
      <w:r w:rsidRPr="00265CAB">
        <w:rPr>
          <w:b/>
          <w:color w:val="00B0F0"/>
        </w:rPr>
        <w:t>Kazanım:</w:t>
      </w:r>
      <w:r w:rsidRPr="001D2236">
        <w:rPr>
          <w:b/>
          <w:color w:val="00B0F0"/>
        </w:rPr>
        <w:t xml:space="preserve"> T.6.3.9. İsim ve sıfat tamlamalarının metnin anlamına olan katkısını açıklar. </w:t>
      </w:r>
    </w:p>
    <w:p w14:paraId="584C34F8" w14:textId="77777777" w:rsidR="009A2368" w:rsidRPr="00A01582" w:rsidRDefault="009A2368" w:rsidP="009A2368">
      <w:pPr>
        <w:rPr>
          <w:b/>
        </w:rPr>
      </w:pPr>
      <w:r>
        <w:rPr>
          <w:b/>
        </w:rPr>
        <w:t xml:space="preserve">2. </w:t>
      </w:r>
      <w:r w:rsidRPr="00A01582">
        <w:rPr>
          <w:b/>
        </w:rPr>
        <w:t>Aşağıda verilen cümlelerdeki isim ve sıfat tamlamalarını bularak isim tamlamalarının özelliğini belirtiniz.</w:t>
      </w:r>
      <w:r>
        <w:rPr>
          <w:b/>
        </w:rPr>
        <w:t xml:space="preserve"> (20 puan)</w:t>
      </w:r>
    </w:p>
    <w:p w14:paraId="7E98FC4F" w14:textId="77777777" w:rsidR="009A2368" w:rsidRPr="001D5717" w:rsidRDefault="009A2368" w:rsidP="009A2368">
      <w:pPr>
        <w:rPr>
          <w:b/>
          <w:color w:val="00B0F0"/>
        </w:rPr>
      </w:pPr>
      <w:r>
        <w:rPr>
          <w:b/>
        </w:rPr>
        <w:t xml:space="preserve">a. </w:t>
      </w:r>
      <w:r w:rsidRPr="001D5717">
        <w:rPr>
          <w:b/>
        </w:rPr>
        <w:t>Okul kütüphanesinden bir kitap alıp okumaya başladı.</w:t>
      </w:r>
    </w:p>
    <w:p w14:paraId="040B9DDE" w14:textId="77777777" w:rsidR="006562FA" w:rsidRPr="009A2368" w:rsidRDefault="006562FA" w:rsidP="009A2368">
      <w:pPr>
        <w:rPr>
          <w:color w:val="FF0000"/>
        </w:rPr>
      </w:pPr>
      <w:r w:rsidRPr="009A2368">
        <w:rPr>
          <w:color w:val="FF0000"/>
        </w:rPr>
        <w:t xml:space="preserve">Okul </w:t>
      </w:r>
      <w:r w:rsidR="00141427" w:rsidRPr="009A2368">
        <w:rPr>
          <w:color w:val="FF0000"/>
        </w:rPr>
        <w:t>kütüphanesi: belirtisiz</w:t>
      </w:r>
      <w:r w:rsidRPr="009A2368">
        <w:rPr>
          <w:color w:val="FF0000"/>
        </w:rPr>
        <w:t xml:space="preserve"> isim tamlaması</w:t>
      </w:r>
      <w:r w:rsidRPr="009A2368">
        <w:rPr>
          <w:color w:val="FF0000"/>
        </w:rPr>
        <w:tab/>
      </w:r>
      <w:r w:rsidRPr="009A2368">
        <w:rPr>
          <w:color w:val="FF0000"/>
        </w:rPr>
        <w:tab/>
        <w:t>bir kitap: sıfat tamlaması</w:t>
      </w:r>
    </w:p>
    <w:p w14:paraId="790B7AAC" w14:textId="77777777" w:rsidR="009A2368" w:rsidRPr="001D5717" w:rsidRDefault="009A2368" w:rsidP="009A2368">
      <w:pPr>
        <w:rPr>
          <w:b/>
          <w:color w:val="00B0F0"/>
        </w:rPr>
      </w:pPr>
      <w:r>
        <w:rPr>
          <w:b/>
        </w:rPr>
        <w:t xml:space="preserve">b. </w:t>
      </w:r>
      <w:r w:rsidRPr="001D5717">
        <w:rPr>
          <w:b/>
        </w:rPr>
        <w:t>Birçok öğrenci tatilin tadını çıkarıyordu.</w:t>
      </w:r>
    </w:p>
    <w:p w14:paraId="74608351" w14:textId="4B6DBD57" w:rsidR="006562FA" w:rsidRPr="008B02B3" w:rsidRDefault="006562FA" w:rsidP="008B02B3">
      <w:pPr>
        <w:rPr>
          <w:color w:val="FF0000"/>
        </w:rPr>
      </w:pPr>
      <w:r w:rsidRPr="009A2368">
        <w:rPr>
          <w:color w:val="FF0000"/>
        </w:rPr>
        <w:t>Birçok öğrenci: sıfat tamlaması</w:t>
      </w:r>
      <w:r w:rsidRPr="009A2368">
        <w:rPr>
          <w:color w:val="FF0000"/>
        </w:rPr>
        <w:tab/>
      </w:r>
      <w:r w:rsidRPr="009A2368">
        <w:rPr>
          <w:color w:val="FF0000"/>
        </w:rPr>
        <w:tab/>
        <w:t>tatilin tadı: Belirtili isim tamlaması</w:t>
      </w:r>
    </w:p>
    <w:p w14:paraId="42D1E378" w14:textId="77777777" w:rsidR="003D70DA" w:rsidRDefault="003D70DA" w:rsidP="00A06C5B">
      <w:pPr>
        <w:rPr>
          <w:b/>
          <w:color w:val="00B0F0"/>
        </w:rPr>
      </w:pPr>
    </w:p>
    <w:p w14:paraId="5743B4BC" w14:textId="604E9C5F" w:rsidR="00A06C5B" w:rsidRPr="003F23D6" w:rsidRDefault="001D2236" w:rsidP="00A06C5B">
      <w:pPr>
        <w:rPr>
          <w:b/>
          <w:color w:val="00B0F0"/>
        </w:rPr>
      </w:pPr>
      <w:r w:rsidRPr="001D2236">
        <w:rPr>
          <w:b/>
          <w:color w:val="00B0F0"/>
        </w:rPr>
        <w:t xml:space="preserve"> </w:t>
      </w:r>
      <w:r w:rsidR="00A06C5B" w:rsidRPr="00265CAB">
        <w:rPr>
          <w:b/>
          <w:color w:val="00B0F0"/>
        </w:rPr>
        <w:t xml:space="preserve">Kazanım: </w:t>
      </w:r>
      <w:r w:rsidR="00A06C5B" w:rsidRPr="003F23D6">
        <w:rPr>
          <w:b/>
          <w:color w:val="00B0F0"/>
        </w:rPr>
        <w:t xml:space="preserve">T.6.3.17. Metinle ilgili soruları cevaplar. </w:t>
      </w:r>
    </w:p>
    <w:p w14:paraId="5B797BAB" w14:textId="77777777" w:rsidR="00A06C5B" w:rsidRPr="0097653E" w:rsidRDefault="00A06C5B" w:rsidP="00A06C5B">
      <w:r>
        <w:t xml:space="preserve">3. </w:t>
      </w:r>
      <w:r w:rsidRPr="0097653E">
        <w:t>Düzenli çalışmayan insanların en büyük sorunu işlerini zamanında bitirememeleridir. Sürekli zaman darlığından şik</w:t>
      </w:r>
      <w:r>
        <w:t>â</w:t>
      </w:r>
      <w:r w:rsidRPr="0097653E">
        <w:t>yet eden bu insanlar, en küçük ve basit işlerini bile iğneyle kuyu kazamaya benzetirler. Oysa düzenli insanlar için bu durum hiç de karışık değildir. Onlar hedeflerini belirler, planlarını yapar ve bütün işlerini zamanında bitirirler.</w:t>
      </w:r>
    </w:p>
    <w:p w14:paraId="5E8A341F" w14:textId="77777777" w:rsidR="00A06C5B" w:rsidRDefault="00A06C5B" w:rsidP="00A06C5B">
      <w:pPr>
        <w:rPr>
          <w:b/>
        </w:rPr>
      </w:pPr>
      <w:r w:rsidRPr="0097653E">
        <w:rPr>
          <w:b/>
        </w:rPr>
        <w:t>Düzenli insanlar ile düzenli olmayan insanlar arasındaki fark nedir?</w:t>
      </w:r>
      <w:r>
        <w:rPr>
          <w:b/>
        </w:rPr>
        <w:t xml:space="preserve"> (10 puan)</w:t>
      </w:r>
    </w:p>
    <w:p w14:paraId="0A88402D" w14:textId="76FE83C4" w:rsidR="0097653E" w:rsidRPr="0097653E" w:rsidRDefault="0097653E" w:rsidP="00A06C5B">
      <w:pPr>
        <w:rPr>
          <w:color w:val="FF0000"/>
        </w:rPr>
      </w:pPr>
      <w:r w:rsidRPr="0097653E">
        <w:rPr>
          <w:color w:val="FF0000"/>
        </w:rPr>
        <w:t xml:space="preserve">Düzenli olmayan kişiler plansız çalıştıkları için işleri zamanında bitiremezler ve zamanın yetersizliğinden </w:t>
      </w:r>
      <w:r w:rsidR="00D3288E" w:rsidRPr="0097653E">
        <w:rPr>
          <w:color w:val="FF0000"/>
        </w:rPr>
        <w:t>şikâyet</w:t>
      </w:r>
      <w:r w:rsidRPr="0097653E">
        <w:rPr>
          <w:color w:val="FF0000"/>
        </w:rPr>
        <w:t xml:space="preserve"> ederler. Düzenli insanlar ise işlerini planlar ve zamanında işlerini bitirirler.</w:t>
      </w:r>
    </w:p>
    <w:p w14:paraId="51BB6B36" w14:textId="77777777" w:rsidR="003D70DA" w:rsidRDefault="003D70DA" w:rsidP="008B02B3">
      <w:pPr>
        <w:rPr>
          <w:b/>
          <w:color w:val="00B0F0"/>
        </w:rPr>
      </w:pPr>
    </w:p>
    <w:p w14:paraId="5EC72E21" w14:textId="09104F35" w:rsidR="008B02B3" w:rsidRDefault="008B02B3" w:rsidP="008B02B3">
      <w:pPr>
        <w:rPr>
          <w:b/>
          <w:color w:val="00B0F0"/>
        </w:rPr>
      </w:pPr>
      <w:r w:rsidRPr="00265CAB">
        <w:rPr>
          <w:b/>
          <w:color w:val="00B0F0"/>
        </w:rPr>
        <w:t xml:space="preserve">Kazanım: </w:t>
      </w:r>
      <w:r w:rsidRPr="001D2236">
        <w:rPr>
          <w:b/>
          <w:color w:val="00B0F0"/>
        </w:rPr>
        <w:t xml:space="preserve">T.6.3.29. Okudukları ile ilgili çıkarımlarda bulunur. </w:t>
      </w:r>
    </w:p>
    <w:p w14:paraId="1A41813B" w14:textId="77777777" w:rsidR="008B02B3" w:rsidRDefault="008B02B3" w:rsidP="008B02B3">
      <w:r>
        <w:t xml:space="preserve">4. </w:t>
      </w:r>
      <w:r w:rsidRPr="00A01582">
        <w:t>Şiraze Farsça bir sözcüktür. Şiraze, kitap sayfalarını bir arada tutmak için kullanılan</w:t>
      </w:r>
      <w:r>
        <w:t xml:space="preserve"> iplik ya kumaştan yapılan şettir</w:t>
      </w:r>
      <w:r w:rsidRPr="00A01582">
        <w:t xml:space="preserve">. Şiraze kelimesinin mecaz anlam kazanması nedeniyle </w:t>
      </w:r>
      <w:proofErr w:type="spellStart"/>
      <w:r>
        <w:t>deyimleşerek</w:t>
      </w:r>
      <w:proofErr w:type="spellEnd"/>
      <w:r w:rsidRPr="00A01582">
        <w:t xml:space="preserve"> dilimize yerleşmiştir. Şirazesi kaymak deyimi bunlardan biridir. </w:t>
      </w:r>
      <w:r>
        <w:t xml:space="preserve"> </w:t>
      </w:r>
    </w:p>
    <w:p w14:paraId="5E0774B8" w14:textId="77777777" w:rsidR="008B02B3" w:rsidRDefault="008B02B3" w:rsidP="008B02B3">
      <w:pPr>
        <w:rPr>
          <w:b/>
        </w:rPr>
      </w:pPr>
      <w:r w:rsidRPr="00A01582">
        <w:rPr>
          <w:b/>
        </w:rPr>
        <w:t>Metinden yararlanarak neden-sonuç ve amaç- sonuç cümlelerine örnek veriniz.</w:t>
      </w:r>
      <w:r>
        <w:rPr>
          <w:b/>
        </w:rPr>
        <w:t xml:space="preserve"> (10 puan)</w:t>
      </w:r>
    </w:p>
    <w:p w14:paraId="4AA3B637" w14:textId="77777777" w:rsidR="00A01582" w:rsidRDefault="00A01582">
      <w:r>
        <w:rPr>
          <w:b/>
        </w:rPr>
        <w:t xml:space="preserve">Neden – sonuç: </w:t>
      </w:r>
      <w:r w:rsidRPr="00A01582">
        <w:rPr>
          <w:color w:val="FF0000"/>
        </w:rPr>
        <w:t xml:space="preserve">Şiraze kelimesinin mecaz anlam kazanması nedeniyle </w:t>
      </w:r>
      <w:proofErr w:type="spellStart"/>
      <w:r w:rsidRPr="00A01582">
        <w:rPr>
          <w:color w:val="FF0000"/>
        </w:rPr>
        <w:t>deyimleşerek</w:t>
      </w:r>
      <w:proofErr w:type="spellEnd"/>
      <w:r w:rsidRPr="00A01582">
        <w:rPr>
          <w:color w:val="FF0000"/>
        </w:rPr>
        <w:t xml:space="preserve"> dilimize yerleşmiştir.</w:t>
      </w:r>
    </w:p>
    <w:p w14:paraId="059249D4" w14:textId="77777777" w:rsidR="00A01582" w:rsidRPr="00A01582" w:rsidRDefault="00A01582">
      <w:pPr>
        <w:rPr>
          <w:b/>
        </w:rPr>
      </w:pPr>
      <w:r w:rsidRPr="00A01582">
        <w:rPr>
          <w:b/>
        </w:rPr>
        <w:t>Amaç- sonuç:</w:t>
      </w:r>
      <w:r>
        <w:rPr>
          <w:b/>
        </w:rPr>
        <w:t xml:space="preserve"> </w:t>
      </w:r>
      <w:r w:rsidRPr="00A01582">
        <w:rPr>
          <w:color w:val="FF0000"/>
        </w:rPr>
        <w:t>Şiraze, kitap sayfalarını bir arada tutmak için kullanılan iplik ya kumaştan yapılan şettir./ Deyim; dengesini yitiren, kontrolünü kaybeden kişileri tanımlamak için kullanılır.</w:t>
      </w:r>
    </w:p>
    <w:p w14:paraId="6CBA0945" w14:textId="77777777" w:rsidR="003D70DA" w:rsidRDefault="003D70DA">
      <w:pPr>
        <w:rPr>
          <w:b/>
          <w:color w:val="00B0F0"/>
        </w:rPr>
      </w:pPr>
    </w:p>
    <w:p w14:paraId="5827086E" w14:textId="1E0CD0FC" w:rsidR="001D2236" w:rsidRDefault="00540D5D">
      <w:pPr>
        <w:rPr>
          <w:b/>
          <w:color w:val="00B0F0"/>
        </w:rPr>
      </w:pPr>
      <w:r w:rsidRPr="00265CAB">
        <w:rPr>
          <w:b/>
          <w:color w:val="00B0F0"/>
        </w:rPr>
        <w:lastRenderedPageBreak/>
        <w:t xml:space="preserve">Kazanım: </w:t>
      </w:r>
      <w:r w:rsidR="001D2236" w:rsidRPr="001D2236">
        <w:rPr>
          <w:b/>
          <w:color w:val="00B0F0"/>
        </w:rPr>
        <w:t xml:space="preserve">T.6.3.30. Görsellerle ilgili soruları cevaplar. </w:t>
      </w:r>
    </w:p>
    <w:p w14:paraId="6C7B4990" w14:textId="2B0F5882" w:rsidR="000F02A3" w:rsidRPr="000F02A3" w:rsidRDefault="000F02A3">
      <w:pPr>
        <w:rPr>
          <w:b/>
        </w:rPr>
      </w:pPr>
      <w:r w:rsidRPr="000F02A3">
        <w:rPr>
          <w:noProof/>
          <w:lang w:eastAsia="tr-TR"/>
        </w:rPr>
        <w:drawing>
          <wp:anchor distT="0" distB="0" distL="114300" distR="114300" simplePos="0" relativeHeight="251659264" behindDoc="1" locked="0" layoutInCell="1" allowOverlap="1" wp14:anchorId="3639B3A2" wp14:editId="5EAD23CB">
            <wp:simplePos x="0" y="0"/>
            <wp:positionH relativeFrom="column">
              <wp:posOffset>-72390</wp:posOffset>
            </wp:positionH>
            <wp:positionV relativeFrom="paragraph">
              <wp:posOffset>160655</wp:posOffset>
            </wp:positionV>
            <wp:extent cx="2233930" cy="1750060"/>
            <wp:effectExtent l="0" t="0" r="0" b="2540"/>
            <wp:wrapNone/>
            <wp:docPr id="1" name="Resim 1" descr="https://i.pinimg.com/736x/ea/db/6b/eadb6be1e9fd89f93d591ff84bcb93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ea/db/6b/eadb6be1e9fd89f93d591ff84bcb93cd.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1931" t="16477" r="19886" b="30114"/>
                    <a:stretch/>
                  </pic:blipFill>
                  <pic:spPr bwMode="auto">
                    <a:xfrm>
                      <a:off x="0" y="0"/>
                      <a:ext cx="2233930" cy="175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5</w:t>
      </w:r>
      <w:r w:rsidR="00540D5D">
        <w:rPr>
          <w:b/>
        </w:rPr>
        <w:t xml:space="preserve">. </w:t>
      </w:r>
      <w:r w:rsidRPr="000F02A3">
        <w:rPr>
          <w:b/>
        </w:rPr>
        <w:t xml:space="preserve">Görselin iletmek istediği mesajı yazınız. </w:t>
      </w:r>
      <w:r w:rsidR="00540D5D">
        <w:rPr>
          <w:b/>
        </w:rPr>
        <w:t>(</w:t>
      </w:r>
      <w:r>
        <w:rPr>
          <w:b/>
        </w:rPr>
        <w:t>15 puan</w:t>
      </w:r>
      <w:r w:rsidR="00540D5D">
        <w:rPr>
          <w:b/>
        </w:rPr>
        <w:t>)</w:t>
      </w:r>
    </w:p>
    <w:p w14:paraId="50C1FED7" w14:textId="77777777" w:rsidR="000F02A3" w:rsidRDefault="000F02A3" w:rsidP="000F02A3">
      <w:pPr>
        <w:ind w:left="4245"/>
        <w:rPr>
          <w:color w:val="FF0000"/>
        </w:rPr>
      </w:pPr>
      <w:r w:rsidRPr="000F02A3">
        <w:rPr>
          <w:color w:val="FF0000"/>
        </w:rPr>
        <w:t xml:space="preserve">Yardımlaşmak bizi hayatta tutar. </w:t>
      </w:r>
    </w:p>
    <w:p w14:paraId="3D5A5CBE" w14:textId="77777777" w:rsidR="000F02A3" w:rsidRDefault="000F02A3" w:rsidP="000F02A3">
      <w:pPr>
        <w:ind w:left="4245"/>
        <w:rPr>
          <w:color w:val="FF0000"/>
        </w:rPr>
      </w:pPr>
      <w:r w:rsidRPr="000F02A3">
        <w:rPr>
          <w:color w:val="FF0000"/>
        </w:rPr>
        <w:t xml:space="preserve">Yardımlaşmanın önemi. </w:t>
      </w:r>
    </w:p>
    <w:p w14:paraId="4EA4A84F" w14:textId="77777777" w:rsidR="0065477E" w:rsidRPr="000F02A3" w:rsidRDefault="000F02A3" w:rsidP="000F02A3">
      <w:pPr>
        <w:ind w:left="4245"/>
        <w:rPr>
          <w:color w:val="FF0000"/>
        </w:rPr>
      </w:pPr>
      <w:r w:rsidRPr="000F02A3">
        <w:rPr>
          <w:color w:val="FF0000"/>
        </w:rPr>
        <w:t xml:space="preserve">Birbirimize yardım ederek birlikte büyüyebiliriz. </w:t>
      </w:r>
    </w:p>
    <w:p w14:paraId="1DD9BCE3" w14:textId="77777777" w:rsidR="000F02A3" w:rsidRDefault="000F02A3" w:rsidP="000F02A3">
      <w:pPr>
        <w:ind w:left="4245"/>
        <w:rPr>
          <w:color w:val="FF0000"/>
        </w:rPr>
      </w:pPr>
      <w:r w:rsidRPr="000F02A3">
        <w:rPr>
          <w:color w:val="FF0000"/>
        </w:rPr>
        <w:t>Karşımızdakinin çektiği sıkıntıları anlayarak ona yardımcı olmalıyız.</w:t>
      </w:r>
    </w:p>
    <w:p w14:paraId="4530104E" w14:textId="77777777" w:rsidR="000F02A3" w:rsidRPr="000F02A3" w:rsidRDefault="000F02A3" w:rsidP="000F02A3">
      <w:pPr>
        <w:ind w:left="4245"/>
        <w:rPr>
          <w:color w:val="FF0000"/>
        </w:rPr>
      </w:pPr>
      <w:r>
        <w:rPr>
          <w:color w:val="FF0000"/>
        </w:rPr>
        <w:t>Empati kurarak karşımızdaki kişiyi anlamaya çalışmalıyız.</w:t>
      </w:r>
    </w:p>
    <w:p w14:paraId="52CDE74E" w14:textId="77777777" w:rsidR="003D70DA" w:rsidRDefault="001D2236" w:rsidP="00A46CAF">
      <w:pPr>
        <w:rPr>
          <w:b/>
          <w:color w:val="00B0F0"/>
        </w:rPr>
      </w:pPr>
      <w:r w:rsidRPr="001D2236">
        <w:rPr>
          <w:b/>
          <w:color w:val="00B0F0"/>
        </w:rPr>
        <w:t xml:space="preserve"> </w:t>
      </w:r>
    </w:p>
    <w:p w14:paraId="398E3D27" w14:textId="38027EF9" w:rsidR="00A46CAF" w:rsidRDefault="00A46CAF" w:rsidP="00A46CAF">
      <w:pPr>
        <w:rPr>
          <w:b/>
          <w:color w:val="00B0F0"/>
        </w:rPr>
      </w:pPr>
      <w:r w:rsidRPr="00265CAB">
        <w:rPr>
          <w:b/>
          <w:color w:val="00B0F0"/>
        </w:rPr>
        <w:t xml:space="preserve">Kazanım: </w:t>
      </w:r>
      <w:r w:rsidRPr="001D2236">
        <w:rPr>
          <w:b/>
          <w:color w:val="00B0F0"/>
        </w:rPr>
        <w:t xml:space="preserve">T.6.3.35. Grafik, tablo ve çizelgeyle sunulan bilgileri yorumlar. </w:t>
      </w:r>
      <w:r>
        <w:rPr>
          <w:b/>
          <w:color w:val="00B0F0"/>
        </w:rPr>
        <w:t xml:space="preserve"> </w:t>
      </w:r>
    </w:p>
    <w:p w14:paraId="20CCCC06" w14:textId="77777777" w:rsidR="00A46CAF" w:rsidRPr="009B619B" w:rsidRDefault="00A46CAF" w:rsidP="00A46CAF">
      <w:pPr>
        <w:rPr>
          <w:b/>
        </w:rPr>
      </w:pPr>
      <w:r>
        <w:rPr>
          <w:b/>
        </w:rPr>
        <w:t xml:space="preserve">6. </w:t>
      </w:r>
      <w:r w:rsidRPr="009B619B">
        <w:rPr>
          <w:b/>
        </w:rPr>
        <w:t xml:space="preserve">Verilen grafikten yararlanarak bir karşılaştırmalı durum yazınız. </w:t>
      </w:r>
      <w:r>
        <w:rPr>
          <w:b/>
        </w:rPr>
        <w:t>(</w:t>
      </w:r>
      <w:r w:rsidRPr="009B619B">
        <w:rPr>
          <w:b/>
        </w:rPr>
        <w:t>15 puan</w:t>
      </w:r>
      <w:r>
        <w:rPr>
          <w:b/>
        </w:rPr>
        <w:t>)</w:t>
      </w:r>
    </w:p>
    <w:p w14:paraId="5F0448C3" w14:textId="6BBBC743" w:rsidR="000F02A3" w:rsidRPr="001D2236" w:rsidRDefault="009B619B" w:rsidP="00A46CAF">
      <w:pPr>
        <w:rPr>
          <w:b/>
          <w:color w:val="00B0F0"/>
        </w:rPr>
      </w:pPr>
      <w:r>
        <w:rPr>
          <w:noProof/>
          <w:lang w:eastAsia="tr-TR"/>
        </w:rPr>
        <w:drawing>
          <wp:inline distT="0" distB="0" distL="0" distR="0" wp14:anchorId="334309B3" wp14:editId="2DD7E189">
            <wp:extent cx="3588589" cy="2018581"/>
            <wp:effectExtent l="0" t="0" r="0" b="1270"/>
            <wp:docPr id="3" name="Resim 3" descr="https://www.aa.com.tr/uploads/greenline/userFiles/407/kuraklik-reviz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a.com.tr/uploads/greenline/userFiles/407/kuraklik-revize-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546" t="16382" r="9192"/>
                    <a:stretch/>
                  </pic:blipFill>
                  <pic:spPr bwMode="auto">
                    <a:xfrm>
                      <a:off x="0" y="0"/>
                      <a:ext cx="3587515" cy="2017977"/>
                    </a:xfrm>
                    <a:prstGeom prst="rect">
                      <a:avLst/>
                    </a:prstGeom>
                    <a:noFill/>
                    <a:ln>
                      <a:noFill/>
                    </a:ln>
                    <a:extLst>
                      <a:ext uri="{53640926-AAD7-44D8-BBD7-CCE9431645EC}">
                        <a14:shadowObscured xmlns:a14="http://schemas.microsoft.com/office/drawing/2010/main"/>
                      </a:ext>
                    </a:extLst>
                  </pic:spPr>
                </pic:pic>
              </a:graphicData>
            </a:graphic>
          </wp:inline>
        </w:drawing>
      </w:r>
    </w:p>
    <w:p w14:paraId="4178621C" w14:textId="77777777" w:rsidR="004713A6" w:rsidRPr="001D2236" w:rsidRDefault="004713A6" w:rsidP="004713A6">
      <w:pPr>
        <w:rPr>
          <w:b/>
          <w:color w:val="00B0F0"/>
        </w:rPr>
      </w:pPr>
      <w:r w:rsidRPr="00265CAB">
        <w:rPr>
          <w:b/>
          <w:color w:val="00B0F0"/>
        </w:rPr>
        <w:t xml:space="preserve">Kazanım: </w:t>
      </w:r>
      <w:r w:rsidRPr="001D2236">
        <w:rPr>
          <w:b/>
          <w:color w:val="00B0F0"/>
        </w:rPr>
        <w:t xml:space="preserve">T.6.4.4. Yazma stratejilerini uygular. </w:t>
      </w:r>
    </w:p>
    <w:p w14:paraId="4258A63C" w14:textId="77777777" w:rsidR="004713A6" w:rsidRDefault="004713A6" w:rsidP="004713A6">
      <w:pPr>
        <w:rPr>
          <w:b/>
          <w:color w:val="00B0F0"/>
        </w:rPr>
      </w:pPr>
      <w:r w:rsidRPr="00265CAB">
        <w:rPr>
          <w:b/>
          <w:color w:val="00B0F0"/>
        </w:rPr>
        <w:t xml:space="preserve">Kazanım: </w:t>
      </w:r>
      <w:r w:rsidRPr="001D2236">
        <w:rPr>
          <w:b/>
          <w:color w:val="00B0F0"/>
        </w:rPr>
        <w:t>T.6.4.10. Yazdıklarını düzenler</w:t>
      </w:r>
      <w:r>
        <w:rPr>
          <w:b/>
          <w:color w:val="00B0F0"/>
        </w:rPr>
        <w:t>.</w:t>
      </w:r>
    </w:p>
    <w:p w14:paraId="5DEE325F" w14:textId="77777777" w:rsidR="004713A6" w:rsidRPr="008E6EC6" w:rsidRDefault="004713A6" w:rsidP="004713A6">
      <w:pPr>
        <w:rPr>
          <w:b/>
        </w:rPr>
      </w:pPr>
      <w:r>
        <w:rPr>
          <w:b/>
        </w:rPr>
        <w:t xml:space="preserve">7. </w:t>
      </w:r>
      <w:r w:rsidRPr="008E6EC6">
        <w:rPr>
          <w:b/>
        </w:rPr>
        <w:t xml:space="preserve">Giriş kısmı verilen “Empati kurmanın önemi” konulu yazıyı noktalama ve yazım kurallarına dikkat ederek tamamlayınız. Yazınız en az 8 cümleden oluşmalıdır. </w:t>
      </w:r>
      <w:r>
        <w:rPr>
          <w:b/>
        </w:rPr>
        <w:t>(</w:t>
      </w:r>
      <w:r w:rsidRPr="008E6EC6">
        <w:rPr>
          <w:b/>
        </w:rPr>
        <w:t>20 puan</w:t>
      </w:r>
      <w:r>
        <w:rPr>
          <w:b/>
        </w:rPr>
        <w:t>)</w:t>
      </w:r>
    </w:p>
    <w:p w14:paraId="4AB2537D" w14:textId="77777777" w:rsidR="009B619B" w:rsidRPr="008E6EC6" w:rsidRDefault="009B619B">
      <w:r w:rsidRPr="008E6EC6">
        <w:t xml:space="preserve">Empati </w:t>
      </w:r>
      <w:r w:rsidR="008E6EC6" w:rsidRPr="008E6EC6">
        <w:t>duygud</w:t>
      </w:r>
      <w:r w:rsidRPr="008E6EC6">
        <w:t>aşlık demektir.</w:t>
      </w:r>
      <w:r w:rsidR="008E6EC6" w:rsidRPr="008E6EC6">
        <w:t xml:space="preserve"> Karşımızdaki kişiyi anlamanın en iyi yolu kendimizi onun yerine koymak, duygularını anlamaya çalışmaktır. Kişilerin duygularını anlamak çevremizle sağlıklı bir iletişim kurmamızın yolunu açar.</w:t>
      </w:r>
    </w:p>
    <w:sectPr w:rsidR="009B619B" w:rsidRPr="008E6EC6" w:rsidSect="003D70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23"/>
    <w:multiLevelType w:val="hybridMultilevel"/>
    <w:tmpl w:val="80DE33E0"/>
    <w:lvl w:ilvl="0" w:tplc="5E7A063E">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605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90A"/>
    <w:rsid w:val="000F02A3"/>
    <w:rsid w:val="00141427"/>
    <w:rsid w:val="00185A35"/>
    <w:rsid w:val="001A455B"/>
    <w:rsid w:val="001C1ED0"/>
    <w:rsid w:val="001D2236"/>
    <w:rsid w:val="00221A02"/>
    <w:rsid w:val="0022290A"/>
    <w:rsid w:val="003D70DA"/>
    <w:rsid w:val="004713A6"/>
    <w:rsid w:val="00540D5D"/>
    <w:rsid w:val="0065477E"/>
    <w:rsid w:val="006562FA"/>
    <w:rsid w:val="006B1D25"/>
    <w:rsid w:val="00832035"/>
    <w:rsid w:val="008B02B3"/>
    <w:rsid w:val="008E6EC6"/>
    <w:rsid w:val="008F7988"/>
    <w:rsid w:val="0097653E"/>
    <w:rsid w:val="009A2368"/>
    <w:rsid w:val="009B2F66"/>
    <w:rsid w:val="009B619B"/>
    <w:rsid w:val="009D48B2"/>
    <w:rsid w:val="00A01582"/>
    <w:rsid w:val="00A06C5B"/>
    <w:rsid w:val="00A46CAF"/>
    <w:rsid w:val="00D3288E"/>
    <w:rsid w:val="00D34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B080"/>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2FA"/>
    <w:pPr>
      <w:ind w:left="720"/>
      <w:contextualSpacing/>
    </w:pPr>
  </w:style>
  <w:style w:type="paragraph" w:styleId="BalonMetni">
    <w:name w:val="Balloon Text"/>
    <w:basedOn w:val="Normal"/>
    <w:link w:val="BalonMetniChar"/>
    <w:uiPriority w:val="99"/>
    <w:semiHidden/>
    <w:unhideWhenUsed/>
    <w:rsid w:val="00A015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500</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16</cp:revision>
  <dcterms:created xsi:type="dcterms:W3CDTF">2025-04-06T17:41:00Z</dcterms:created>
  <dcterms:modified xsi:type="dcterms:W3CDTF">2025-04-10T09:43:00Z</dcterms:modified>
</cp:coreProperties>
</file>