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C49BD" w14:textId="5D1953D6" w:rsidR="004A3F4D" w:rsidRPr="004A3F4D" w:rsidRDefault="004A3F4D" w:rsidP="00085767">
      <w:pPr>
        <w:spacing w:after="0"/>
        <w:jc w:val="center"/>
        <w:rPr>
          <w:b/>
          <w:bCs/>
          <w:color w:val="0070C0"/>
        </w:rPr>
      </w:pPr>
      <w:bookmarkStart w:id="0" w:name="_Hlk192359036"/>
      <w:r w:rsidRPr="004A3F4D">
        <w:rPr>
          <w:b/>
          <w:bCs/>
          <w:color w:val="0070C0"/>
        </w:rPr>
        <w:t>5. SINIF TÜRKÇE DERSİ MEB YAYINLARI 2. DÖNEM 1. ORTAK YAZILI (SENARYO 2)</w:t>
      </w:r>
    </w:p>
    <w:p w14:paraId="77366C9F" w14:textId="05A5BD0B" w:rsidR="00387D35" w:rsidRPr="004A3F4D" w:rsidRDefault="004A3F4D" w:rsidP="00E03699">
      <w:pPr>
        <w:spacing w:after="0"/>
        <w:rPr>
          <w:b/>
          <w:color w:val="00B0F0"/>
        </w:rPr>
      </w:pPr>
      <w:bookmarkStart w:id="1" w:name="_Hlk192358854"/>
      <w:bookmarkEnd w:id="0"/>
      <w:r w:rsidRPr="004A3F4D">
        <w:rPr>
          <w:b/>
          <w:color w:val="00B0F0"/>
        </w:rPr>
        <w:t xml:space="preserve">Öğrenme Çıktısı: </w:t>
      </w:r>
      <w:bookmarkEnd w:id="1"/>
      <w:r w:rsidR="00387D35" w:rsidRPr="004A3F4D">
        <w:rPr>
          <w:b/>
          <w:color w:val="00B0F0"/>
        </w:rPr>
        <w:t>T.O.5.12. Metindeki unsurları sınıflandırabilme</w:t>
      </w:r>
    </w:p>
    <w:p w14:paraId="2B8391EC" w14:textId="19881703" w:rsidR="00237A5D" w:rsidRDefault="00E03699" w:rsidP="00E03699">
      <w:pPr>
        <w:jc w:val="both"/>
      </w:pPr>
      <w:r w:rsidRPr="00E03699">
        <w:rPr>
          <w:b/>
        </w:rPr>
        <w:t>1.</w:t>
      </w:r>
      <w:r w:rsidR="00237A5D">
        <w:t>Vitaminler, vücudumuzda büyümemize yardımcı olmak, bağışıklık sistemimizi güçlendirmek, hücre yenilenmesinde görev almak, besinlerden enerji üretilmesine katkıda bulunmak gibi işlevlere sahiptir. Doğrudan hastalıklarla savaşmasalar da daha kolay iyileşmemize yardım edebilen vitaminlerin vücudumuz tarafından emilebilmelerine göre iki farklı çeşidi var: Yağda ve suda çözünebilenler. Suda çözünen B vitaminleri ve C vitamini vücutta neredeyse hiç depolanmaz ve fazlası idrarla atılır. Bu nedenle düzenli olarak alınmaları gerekir. A, D, E ve K vitaminlerininse kimyasal yapıları sayesinde vücutta depolanmaları mümkündür. A, D ve K vitaminlerinin çoğunluğu karaciğerde, E vitaminiyse vücuttaki yağ dokularında depolanır. Vitaminler vücudumuz için o kadar önemlidir ki az ya da fazla olması vücudun dengesini bozabilir.</w:t>
      </w:r>
    </w:p>
    <w:p w14:paraId="64EB486A" w14:textId="77777777" w:rsidR="008061B6" w:rsidRDefault="008061B6" w:rsidP="008061B6">
      <w:pPr>
        <w:rPr>
          <w:b/>
        </w:rPr>
      </w:pPr>
      <w:r>
        <w:rPr>
          <w:b/>
        </w:rPr>
        <w:t>Bu metine ait aşağıda verilmiş ölçütlere uygun sınıflandırmanızı yazınız. (20 puan)</w:t>
      </w:r>
    </w:p>
    <w:p w14:paraId="2AF850C1" w14:textId="4DDFA220" w:rsidR="00BD67C8" w:rsidRDefault="00237A5D">
      <w:pPr>
        <w:rPr>
          <w:b/>
          <w:noProof/>
          <w:lang w:eastAsia="tr-TR"/>
        </w:rPr>
      </w:pPr>
      <w:r>
        <w:rPr>
          <w:b/>
          <w:noProof/>
          <w:lang w:eastAsia="tr-TR"/>
        </w:rPr>
        <mc:AlternateContent>
          <mc:Choice Requires="wps">
            <w:drawing>
              <wp:anchor distT="0" distB="0" distL="114300" distR="114300" simplePos="0" relativeHeight="251661312" behindDoc="0" locked="0" layoutInCell="1" allowOverlap="1" wp14:anchorId="63D65336" wp14:editId="72C60B2A">
                <wp:simplePos x="0" y="0"/>
                <wp:positionH relativeFrom="column">
                  <wp:posOffset>3317875</wp:posOffset>
                </wp:positionH>
                <wp:positionV relativeFrom="paragraph">
                  <wp:posOffset>7620</wp:posOffset>
                </wp:positionV>
                <wp:extent cx="2800350" cy="15716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8003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C24546" w14:textId="0C4B7698" w:rsidR="00C84907" w:rsidRPr="00172A30" w:rsidRDefault="0013467C" w:rsidP="00C84907">
                            <w:r w:rsidRPr="00172A30">
                              <w:t>Emilebilmelerine Göre Vitaminler</w:t>
                            </w:r>
                          </w:p>
                          <w:p w14:paraId="461167D4" w14:textId="6F24B3D9" w:rsidR="0013467C" w:rsidRDefault="0013467C" w:rsidP="0013467C">
                            <w:pPr>
                              <w:spacing w:after="0"/>
                              <w:rPr>
                                <w:color w:val="FF0000"/>
                              </w:rPr>
                            </w:pPr>
                            <w:r>
                              <w:rPr>
                                <w:color w:val="FF0000"/>
                              </w:rPr>
                              <w:t>Yağda çözünebilenler</w:t>
                            </w:r>
                          </w:p>
                          <w:p w14:paraId="6E1486A3" w14:textId="42535485" w:rsidR="0013467C" w:rsidRPr="0013467C" w:rsidRDefault="0013467C" w:rsidP="0013467C">
                            <w:pPr>
                              <w:spacing w:after="0"/>
                              <w:rPr>
                                <w:color w:val="FF0000"/>
                              </w:rPr>
                            </w:pPr>
                            <w:r>
                              <w:rPr>
                                <w:color w:val="FF0000"/>
                              </w:rPr>
                              <w:t>Suda çözünebilenler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D65336" id="_x0000_t202" coordsize="21600,21600" o:spt="202" path="m,l,21600r21600,l21600,xe">
                <v:stroke joinstyle="miter"/>
                <v:path gradientshapeok="t" o:connecttype="rect"/>
              </v:shapetype>
              <v:shape id="Metin Kutusu 2" o:spid="_x0000_s1026" type="#_x0000_t202" style="position:absolute;margin-left:261.25pt;margin-top:.6pt;width:220.5pt;height:12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1TlwIAALcFAAAOAAAAZHJzL2Uyb0RvYy54bWysVEtPGzEQvlfqf7B8L5tsCdCIDUpBVFUp&#10;oELF2fHaxML2uLY3u+HXd+zdhPC4UPWyO/Z8M5755nF80hlNVsIHBbai470RJcJyqJW9r+jv2/NP&#10;R5SEyGzNNFhR0bUI9GT28cNx66aihCXoWniCTmyYtq6iyxjdtCgCXwrDwh44YVEpwRsW8ejvi9qz&#10;Fr0bXZSj0UHRgq+dBy5CwNuzXkln2b+UgscrKYOIRFcUY4v56/N3kb7F7JhN7z1zS8WHMNg/RGGY&#10;svjo1tUZi4w0Xr1yZRT3EEDGPQ6mACkVFzkHzGY8epHNzZI5kXNBcoLb0hT+n1t+ubr2RNUVLSmx&#10;zGCJfoqoLPnRxCY0pEwMtS5MEXjjEBq7r9BhpTf3AS9T4p30Jv0xJYJ65Hq95Vd0kXC8LI9Go88T&#10;VHHUjSeH44NykvwUT+bOh/hNgCFJqKjHAmZe2eoixB66gaTXAmhVnyut8yE1jTjVnqwYllvHHCQ6&#10;f4bSlrQVPUhxvPKQXG/tF5rxhyG8HQ/oT9tkKXJ7DWElinoqshTXWiSMtr+ERHozI2/EyDgXdhtn&#10;RieUxIzeYzjgn6J6j3GfB1rkl8HGrbFRFnzP0nNq64cNtbLHYw138k5i7Bbd0DoLqNfYOR766QuO&#10;nysk+oKFeM08jht2BK6QeIUfqQGrA4NEyRL841v3CY9TgFpKWhzfioY/DfOCEv3d4nx8Ge/vp3nP&#10;h/3JYYkHv6tZ7GpsY04BW2aMy8rxLCZ81BtRejB3uGnm6VVUMcvx7YrGjXga+6WCm4qL+TyDcMId&#10;ixf2xvHkOtGbGuy2u2PeDQ0ecTYuYTPobPqiz3tssrQwbyJIlYcgEdyzOhCP2yGP0bDJ0vrZPWfU&#10;076d/QUAAP//AwBQSwMEFAAGAAgAAAAhAALSSOLbAAAACQEAAA8AAABkcnMvZG93bnJldi54bWxM&#10;j8FOwzAQRO9I/IO1SNyog6ElDXEqQIULJwri7MZb2yK2I9tNw9+znOA4eqPZt+1m9gObMGUXg4Tr&#10;RQUMQx+1C0bCx/vzVQ0sFxW0GmJACd+YYdOdn7Wq0fEU3nDaFcNoJORGSbCljA3nubfoVV7EEQOx&#10;Q0xeFYrJcJ3Uicb9wEVVrbhXLtAFq0Z8sth/7Y5ewvbRrE1fq2S3tXZumj8Pr+ZFysuL+eEeWMG5&#10;/JXhV5/UoSOnfTwGndkgYSnEkqoEBDDi69UN5b0EcVvfAe9a/v+D7gcAAP//AwBQSwECLQAUAAYA&#10;CAAAACEAtoM4kv4AAADhAQAAEwAAAAAAAAAAAAAAAAAAAAAAW0NvbnRlbnRfVHlwZXNdLnhtbFBL&#10;AQItABQABgAIAAAAIQA4/SH/1gAAAJQBAAALAAAAAAAAAAAAAAAAAC8BAABfcmVscy8ucmVsc1BL&#10;AQItABQABgAIAAAAIQBdOv1TlwIAALcFAAAOAAAAAAAAAAAAAAAAAC4CAABkcnMvZTJvRG9jLnht&#10;bFBLAQItABQABgAIAAAAIQAC0kji2wAAAAkBAAAPAAAAAAAAAAAAAAAAAPEEAABkcnMvZG93bnJl&#10;di54bWxQSwUGAAAAAAQABADzAAAA+QUAAAAA&#10;" fillcolor="white [3201]" strokeweight=".5pt">
                <v:textbox>
                  <w:txbxContent>
                    <w:p w14:paraId="3CC24546" w14:textId="0C4B7698" w:rsidR="00C84907" w:rsidRPr="00172A30" w:rsidRDefault="0013467C" w:rsidP="00C84907">
                      <w:r w:rsidRPr="00172A30">
                        <w:t>Emilebilmelerine Göre Vitaminler</w:t>
                      </w:r>
                    </w:p>
                    <w:p w14:paraId="461167D4" w14:textId="6F24B3D9" w:rsidR="0013467C" w:rsidRDefault="0013467C" w:rsidP="0013467C">
                      <w:pPr>
                        <w:spacing w:after="0"/>
                        <w:rPr>
                          <w:color w:val="FF0000"/>
                        </w:rPr>
                      </w:pPr>
                      <w:r>
                        <w:rPr>
                          <w:color w:val="FF0000"/>
                        </w:rPr>
                        <w:t>Yağda çözünebilenler</w:t>
                      </w:r>
                    </w:p>
                    <w:p w14:paraId="6E1486A3" w14:textId="42535485" w:rsidR="0013467C" w:rsidRPr="0013467C" w:rsidRDefault="0013467C" w:rsidP="0013467C">
                      <w:pPr>
                        <w:spacing w:after="0"/>
                        <w:rPr>
                          <w:color w:val="FF0000"/>
                        </w:rPr>
                      </w:pPr>
                      <w:r>
                        <w:rPr>
                          <w:color w:val="FF0000"/>
                        </w:rPr>
                        <w:t>Suda çözünebilenler</w:t>
                      </w:r>
                    </w:p>
                  </w:txbxContent>
                </v:textbox>
              </v:shape>
            </w:pict>
          </mc:Fallback>
        </mc:AlternateContent>
      </w:r>
      <w:r>
        <w:rPr>
          <w:b/>
          <w:noProof/>
          <w:lang w:eastAsia="tr-TR"/>
        </w:rPr>
        <mc:AlternateContent>
          <mc:Choice Requires="wps">
            <w:drawing>
              <wp:anchor distT="0" distB="0" distL="114300" distR="114300" simplePos="0" relativeHeight="251659264" behindDoc="0" locked="0" layoutInCell="1" allowOverlap="1" wp14:anchorId="1A1F25E4" wp14:editId="1D3782E3">
                <wp:simplePos x="0" y="0"/>
                <wp:positionH relativeFrom="column">
                  <wp:posOffset>3175</wp:posOffset>
                </wp:positionH>
                <wp:positionV relativeFrom="paragraph">
                  <wp:posOffset>7620</wp:posOffset>
                </wp:positionV>
                <wp:extent cx="2800350" cy="15716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8003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85A217" w14:textId="05727EBC" w:rsidR="0013467C" w:rsidRDefault="0013467C" w:rsidP="0013467C">
                            <w:pPr>
                              <w:spacing w:after="0"/>
                            </w:pPr>
                            <w:r w:rsidRPr="00172A30">
                              <w:t>Vitaminlerin İşlevleri</w:t>
                            </w:r>
                          </w:p>
                          <w:p w14:paraId="147498D0" w14:textId="77777777" w:rsidR="00172A30" w:rsidRPr="00172A30" w:rsidRDefault="00172A30" w:rsidP="0013467C">
                            <w:pPr>
                              <w:spacing w:after="0"/>
                            </w:pPr>
                            <w:bookmarkStart w:id="2" w:name="_GoBack"/>
                            <w:bookmarkEnd w:id="2"/>
                          </w:p>
                          <w:p w14:paraId="6766BFE9" w14:textId="77777777" w:rsidR="0013467C" w:rsidRDefault="0013467C" w:rsidP="0013467C">
                            <w:pPr>
                              <w:spacing w:after="0"/>
                              <w:rPr>
                                <w:color w:val="FF0000"/>
                              </w:rPr>
                            </w:pPr>
                            <w:r w:rsidRPr="0013467C">
                              <w:rPr>
                                <w:color w:val="FF0000"/>
                              </w:rPr>
                              <w:t>Büyümemize</w:t>
                            </w:r>
                            <w:r>
                              <w:rPr>
                                <w:color w:val="FF0000"/>
                              </w:rPr>
                              <w:t xml:space="preserve"> yardımcı olmak</w:t>
                            </w:r>
                          </w:p>
                          <w:p w14:paraId="69446CDE" w14:textId="77777777" w:rsidR="0013467C" w:rsidRDefault="0013467C" w:rsidP="0013467C">
                            <w:pPr>
                              <w:spacing w:after="0"/>
                              <w:rPr>
                                <w:color w:val="FF0000"/>
                              </w:rPr>
                            </w:pPr>
                            <w:r>
                              <w:rPr>
                                <w:color w:val="FF0000"/>
                              </w:rPr>
                              <w:t>B</w:t>
                            </w:r>
                            <w:r w:rsidRPr="0013467C">
                              <w:rPr>
                                <w:color w:val="FF0000"/>
                              </w:rPr>
                              <w:t>ağı</w:t>
                            </w:r>
                            <w:r>
                              <w:rPr>
                                <w:color w:val="FF0000"/>
                              </w:rPr>
                              <w:t>şıklık sistemimizi güçlendirmek</w:t>
                            </w:r>
                          </w:p>
                          <w:p w14:paraId="211F233E" w14:textId="65C57DBB" w:rsidR="0013467C" w:rsidRPr="0013467C" w:rsidRDefault="0013467C" w:rsidP="0013467C">
                            <w:pPr>
                              <w:spacing w:after="0"/>
                              <w:rPr>
                                <w:color w:val="FF0000"/>
                              </w:rPr>
                            </w:pPr>
                            <w:r w:rsidRPr="0013467C">
                              <w:rPr>
                                <w:color w:val="FF0000"/>
                              </w:rPr>
                              <w:t>Hücre</w:t>
                            </w:r>
                            <w:r>
                              <w:rPr>
                                <w:color w:val="FF0000"/>
                              </w:rPr>
                              <w:t xml:space="preserve"> yenilenmesinde görev almak, B</w:t>
                            </w:r>
                            <w:r w:rsidRPr="0013467C">
                              <w:rPr>
                                <w:color w:val="FF0000"/>
                              </w:rPr>
                              <w:t>esinlerden enerji üretilmesine katkıda bulunmak</w:t>
                            </w:r>
                          </w:p>
                          <w:p w14:paraId="6BCAD0C9" w14:textId="77777777" w:rsidR="0013467C" w:rsidRPr="0013467C" w:rsidRDefault="0013467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F25E4" id="Metin Kutusu 1" o:spid="_x0000_s1027" type="#_x0000_t202" style="position:absolute;margin-left:.25pt;margin-top:.6pt;width:220.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Z4mAIAAL4FAAAOAAAAZHJzL2Uyb0RvYy54bWysVEtPGzEQvlfqf7B8L5ukBGjEBqUgqqoU&#10;UKHi7HhtYuH1uPYku+HXd+zdhPC4UPWyO/Z8M5755nF80taWrVSIBlzJh3sDzpSTUBl3X/Lft+ef&#10;jjiLKFwlLDhV8rWK/GT68cNx4ydqBAuwlQqMnLg4aXzJF4h+UhRRLlQt4h545UipIdQC6RjuiyqI&#10;hrzXthgNBgdFA6HyAaSKkW7POiWfZv9aK4lXWkeFzJacYsP8Dfk7T99ieiwm90H4hZF9GOIfoqiF&#10;cfTo1tWZQMGWwbxyVRsZIILGPQl1AVobqXIOlM1w8CKbm4XwKudC5ES/pSn+P7fycnUdmKmodpw5&#10;UVOJfio0jv1Y4jIu2TAx1Pg4IeCNJyi2X6FN6P4+0mVKvNWhTn9KiZGeuF5v+VUtMkmXo6PB4POY&#10;VJJ0w/Hh8GA0Tn6KJ3MfIn5TULMklDxQATOvYnURsYNuIOm1CNZU58bafEhNo05tYCtB5baYgyTn&#10;z1DWsabkBymOVx6S66393Ar50Ie344H8WZcsVW6vPqxEUUdFlnBtVcJY90tpojcz8kaMQkrltnFm&#10;dEJpyug9hj3+Kar3GHd5kEV+GRxujWvjIHQsPae2ethQqzs81XAn7yRiO2/7vuo7ZQ7VmhooQDeE&#10;0ctzQ3xfiIjXItDUUWPQJsEr+mgLVCToJc4WEB7fuk94GgbSctbQFJc8/lmKoDiz3x2NyZfh/n4a&#10;+3zYHx+O6BB2NfNdjVvWp0CdQ6NA0WUx4dFuRB2gvqOFM0uvkko4SW+XHDfiKXa7hRaWVLNZBtGg&#10;e4EX7sbL5DqxnPrstr0Twfd9jjQil7CZdzF50e4dNlk6mC0RtMmzkHjuWO35pyWRp6lfaGkL7Z4z&#10;6mntTv8CAAD//wMAUEsDBBQABgAIAAAAIQAgByY62AAAAAYBAAAPAAAAZHJzL2Rvd25yZXYueG1s&#10;TI7NTsMwEITvSLyDtUjcqNMoQAhxKkCFCycK4ryNt7ZFbEexm4a3ZznBcX4087WbxQ9ipim5GBSs&#10;VwUICn3ULhgFH+/PVzWIlDFoHGIgBd+UYNOdn7XY6HgKbzTvshE8ElKDCmzOYyNl6i15TKs4UuDs&#10;ECePmeVkpJ7wxON+kGVR3EiPLvCDxZGeLPVfu6NXsH00d6avcbLbWjs3L5+HV/Oi1OXF8nAPItOS&#10;/8rwi8/o0DHTPh6DTmJQcM09dksQHFbVmvVeQVnVtyC7Vv7H734AAAD//wMAUEsBAi0AFAAGAAgA&#10;AAAhALaDOJL+AAAA4QEAABMAAAAAAAAAAAAAAAAAAAAAAFtDb250ZW50X1R5cGVzXS54bWxQSwEC&#10;LQAUAAYACAAAACEAOP0h/9YAAACUAQAACwAAAAAAAAAAAAAAAAAvAQAAX3JlbHMvLnJlbHNQSwEC&#10;LQAUAAYACAAAACEAmQ3meJgCAAC+BQAADgAAAAAAAAAAAAAAAAAuAgAAZHJzL2Uyb0RvYy54bWxQ&#10;SwECLQAUAAYACAAAACEAIAcmOtgAAAAGAQAADwAAAAAAAAAAAAAAAADyBAAAZHJzL2Rvd25yZXYu&#10;eG1sUEsFBgAAAAAEAAQA8wAAAPcFAAAAAA==&#10;" fillcolor="white [3201]" strokeweight=".5pt">
                <v:textbox>
                  <w:txbxContent>
                    <w:p w14:paraId="5B85A217" w14:textId="05727EBC" w:rsidR="0013467C" w:rsidRDefault="0013467C" w:rsidP="0013467C">
                      <w:pPr>
                        <w:spacing w:after="0"/>
                      </w:pPr>
                      <w:r w:rsidRPr="00172A30">
                        <w:t>Vitaminlerin İşlevleri</w:t>
                      </w:r>
                    </w:p>
                    <w:p w14:paraId="147498D0" w14:textId="77777777" w:rsidR="00172A30" w:rsidRPr="00172A30" w:rsidRDefault="00172A30" w:rsidP="0013467C">
                      <w:pPr>
                        <w:spacing w:after="0"/>
                      </w:pPr>
                      <w:bookmarkStart w:id="3" w:name="_GoBack"/>
                      <w:bookmarkEnd w:id="3"/>
                    </w:p>
                    <w:p w14:paraId="6766BFE9" w14:textId="77777777" w:rsidR="0013467C" w:rsidRDefault="0013467C" w:rsidP="0013467C">
                      <w:pPr>
                        <w:spacing w:after="0"/>
                        <w:rPr>
                          <w:color w:val="FF0000"/>
                        </w:rPr>
                      </w:pPr>
                      <w:r w:rsidRPr="0013467C">
                        <w:rPr>
                          <w:color w:val="FF0000"/>
                        </w:rPr>
                        <w:t>Büyümemize</w:t>
                      </w:r>
                      <w:r>
                        <w:rPr>
                          <w:color w:val="FF0000"/>
                        </w:rPr>
                        <w:t xml:space="preserve"> yardımcı olmak</w:t>
                      </w:r>
                    </w:p>
                    <w:p w14:paraId="69446CDE" w14:textId="77777777" w:rsidR="0013467C" w:rsidRDefault="0013467C" w:rsidP="0013467C">
                      <w:pPr>
                        <w:spacing w:after="0"/>
                        <w:rPr>
                          <w:color w:val="FF0000"/>
                        </w:rPr>
                      </w:pPr>
                      <w:r>
                        <w:rPr>
                          <w:color w:val="FF0000"/>
                        </w:rPr>
                        <w:t>B</w:t>
                      </w:r>
                      <w:r w:rsidRPr="0013467C">
                        <w:rPr>
                          <w:color w:val="FF0000"/>
                        </w:rPr>
                        <w:t>ağı</w:t>
                      </w:r>
                      <w:r>
                        <w:rPr>
                          <w:color w:val="FF0000"/>
                        </w:rPr>
                        <w:t>şıklık sistemimizi güçlendirmek</w:t>
                      </w:r>
                    </w:p>
                    <w:p w14:paraId="211F233E" w14:textId="65C57DBB" w:rsidR="0013467C" w:rsidRPr="0013467C" w:rsidRDefault="0013467C" w:rsidP="0013467C">
                      <w:pPr>
                        <w:spacing w:after="0"/>
                        <w:rPr>
                          <w:color w:val="FF0000"/>
                        </w:rPr>
                      </w:pPr>
                      <w:r w:rsidRPr="0013467C">
                        <w:rPr>
                          <w:color w:val="FF0000"/>
                        </w:rPr>
                        <w:t>Hücre</w:t>
                      </w:r>
                      <w:r>
                        <w:rPr>
                          <w:color w:val="FF0000"/>
                        </w:rPr>
                        <w:t xml:space="preserve"> yenilenmesinde görev almak, B</w:t>
                      </w:r>
                      <w:r w:rsidRPr="0013467C">
                        <w:rPr>
                          <w:color w:val="FF0000"/>
                        </w:rPr>
                        <w:t>esinlerden enerji üretilmesine katkıda bulunmak</w:t>
                      </w:r>
                    </w:p>
                    <w:p w14:paraId="6BCAD0C9" w14:textId="77777777" w:rsidR="0013467C" w:rsidRPr="0013467C" w:rsidRDefault="0013467C">
                      <w:pPr>
                        <w:rPr>
                          <w:color w:val="FF0000"/>
                        </w:rPr>
                      </w:pPr>
                    </w:p>
                  </w:txbxContent>
                </v:textbox>
              </v:shape>
            </w:pict>
          </mc:Fallback>
        </mc:AlternateContent>
      </w:r>
    </w:p>
    <w:p w14:paraId="133ECD30" w14:textId="77777777" w:rsidR="00BD67C8" w:rsidRDefault="00BD67C8">
      <w:pPr>
        <w:rPr>
          <w:b/>
          <w:noProof/>
          <w:lang w:eastAsia="tr-TR"/>
        </w:rPr>
      </w:pPr>
    </w:p>
    <w:p w14:paraId="6B527271" w14:textId="77777777" w:rsidR="00BD67C8" w:rsidRDefault="00BD67C8">
      <w:pPr>
        <w:rPr>
          <w:b/>
          <w:noProof/>
          <w:lang w:eastAsia="tr-TR"/>
        </w:rPr>
      </w:pPr>
    </w:p>
    <w:p w14:paraId="54FD483E" w14:textId="77777777" w:rsidR="00BD67C8" w:rsidRDefault="00BD67C8">
      <w:pPr>
        <w:rPr>
          <w:b/>
          <w:noProof/>
          <w:lang w:eastAsia="tr-TR"/>
        </w:rPr>
      </w:pPr>
    </w:p>
    <w:p w14:paraId="13C961A5" w14:textId="77777777" w:rsidR="00BD67C8" w:rsidRDefault="00BD67C8">
      <w:pPr>
        <w:rPr>
          <w:b/>
          <w:noProof/>
          <w:lang w:eastAsia="tr-TR"/>
        </w:rPr>
      </w:pPr>
    </w:p>
    <w:p w14:paraId="2FB3B8BB" w14:textId="77777777" w:rsidR="00BD67C8" w:rsidRPr="00BD67C8" w:rsidRDefault="00BD67C8" w:rsidP="00085767">
      <w:pPr>
        <w:spacing w:after="0"/>
        <w:rPr>
          <w:b/>
          <w:noProof/>
          <w:lang w:eastAsia="tr-TR"/>
        </w:rPr>
      </w:pPr>
    </w:p>
    <w:p w14:paraId="1CC2A3D8" w14:textId="07D7B5A7" w:rsidR="00BD67C8" w:rsidRPr="00237A5D" w:rsidRDefault="004A3F4D" w:rsidP="00E03699">
      <w:pPr>
        <w:spacing w:after="0"/>
        <w:rPr>
          <w:b/>
          <w:color w:val="00B0F0"/>
        </w:rPr>
      </w:pPr>
      <w:r w:rsidRPr="00237A5D">
        <w:rPr>
          <w:b/>
          <w:color w:val="00B0F0"/>
        </w:rPr>
        <w:t xml:space="preserve">Öğrenme Çıktısı: </w:t>
      </w:r>
      <w:r w:rsidR="00BD67C8" w:rsidRPr="00237A5D">
        <w:rPr>
          <w:b/>
          <w:color w:val="00B0F0"/>
        </w:rPr>
        <w:t>T.O.5.16. Bilgilendirici metinde anahtar kelimeleri belirlemeye yönelik çözümleme yapabilme</w:t>
      </w:r>
    </w:p>
    <w:p w14:paraId="33508F3E" w14:textId="50972445" w:rsidR="009E3DF6" w:rsidRDefault="004A3F4D" w:rsidP="009E3DF6">
      <w:pPr>
        <w:jc w:val="both"/>
      </w:pPr>
      <w:r w:rsidRPr="004A3F4D">
        <w:rPr>
          <w:b/>
          <w:bCs/>
        </w:rPr>
        <w:t xml:space="preserve">2. </w:t>
      </w:r>
      <w:r w:rsidR="009E3DF6">
        <w:t>Bildiğimiz anlamda ilk çikolata tableti 1847 yılında İngiltere’de üretilmiştir. Kimi zaman çikolatanın üzerinde beyaz lekeler oluştuğunu görmüşsünüzdür. Çikolata uygun koşullarda saklanmadığında içindeki kakao yağı yüzeye çıkar. Bu nedenle de çikolatanın üzerinde beyaz lekeler oluşur. Beyaz çikolatada kakao katı maddesi olmadığından bazı çikolata ustaları beyaz çikolatayı çikolata olarak kabul etmez. Ortalama büyüklükteki bir kakao ağacının yıl boyunca verdiği meyvelerden yaklaşık 2 kilogram kadar çikolata elde edilir. Çikolatanın erime noktası vücut sıcaklığımızdan daha düşük olduğu için avucumuzda bir süre bekletirsek çikolata erir.</w:t>
      </w:r>
    </w:p>
    <w:p w14:paraId="36D1DD3E" w14:textId="52A5879E" w:rsidR="00E03699" w:rsidRDefault="00E03699" w:rsidP="00E03699">
      <w:pPr>
        <w:rPr>
          <w:b/>
        </w:rPr>
      </w:pPr>
      <w:r>
        <w:rPr>
          <w:b/>
        </w:rPr>
        <w:t>Bu metnin anahtar kelimelerinden üç tanesini yazınız. ( 15 puan)</w:t>
      </w:r>
    </w:p>
    <w:p w14:paraId="58742C9B" w14:textId="5F526630" w:rsidR="00CC1C6E" w:rsidRPr="0013467C" w:rsidRDefault="0013467C">
      <w:pPr>
        <w:rPr>
          <w:color w:val="FF0000"/>
        </w:rPr>
      </w:pPr>
      <w:r w:rsidRPr="0013467C">
        <w:rPr>
          <w:color w:val="FF0000"/>
        </w:rPr>
        <w:t>Çikolata, kakao, beyaz</w:t>
      </w:r>
    </w:p>
    <w:p w14:paraId="01905F6F" w14:textId="02EE3E93" w:rsidR="00E03699" w:rsidRPr="00E03699" w:rsidRDefault="004A3F4D" w:rsidP="00E03699">
      <w:pPr>
        <w:spacing w:after="0"/>
        <w:rPr>
          <w:b/>
          <w:color w:val="00B0F0"/>
        </w:rPr>
      </w:pPr>
      <w:r w:rsidRPr="00E03699">
        <w:rPr>
          <w:b/>
          <w:color w:val="00B0F0"/>
        </w:rPr>
        <w:t xml:space="preserve">Öğrenme Çıktısı: </w:t>
      </w:r>
      <w:r w:rsidR="00CC1C6E" w:rsidRPr="00E03699">
        <w:rPr>
          <w:b/>
          <w:color w:val="00B0F0"/>
        </w:rPr>
        <w:t>T.O.5.23. Okuduğunu özetleyebilme</w:t>
      </w:r>
    </w:p>
    <w:p w14:paraId="7ECA12B7" w14:textId="0DFC5F5F" w:rsidR="00E03699" w:rsidRPr="00E03699" w:rsidRDefault="00E03699" w:rsidP="00E03699">
      <w:pPr>
        <w:jc w:val="both"/>
        <w:rPr>
          <w:rFonts w:ascii="Verdana" w:hAnsi="Verdana"/>
          <w:color w:val="000000"/>
          <w:sz w:val="21"/>
          <w:szCs w:val="21"/>
        </w:rPr>
      </w:pPr>
      <w:r w:rsidRPr="00E03699">
        <w:rPr>
          <w:rFonts w:cstheme="minorHAnsi"/>
          <w:b/>
          <w:color w:val="000000"/>
        </w:rPr>
        <w:t>3.</w:t>
      </w:r>
      <w:r w:rsidRPr="00E03699">
        <w:rPr>
          <w:rFonts w:cstheme="minorHAnsi"/>
          <w:color w:val="000000"/>
        </w:rPr>
        <w:t>Kara Memiş, 40 yıldır Türk denizcilerinin geleceğini hep hayal etmiştir. Rüyasında Türk gemilerinin yardımıyla esaretinden kurtulduğunu görür. Bir gün aynı rüyayı gördüğünde rüyası gerçek olur ve Türk gemileri gerçekten de gelir. Gelen gemilerin yanına gider ve askerlere kendini tanıtır. Eski bir Osmanlı denizcisi olan Kara Memiş olduğundan bahseder ve askerler bunu yüzbaşılarına iletirler. Kara Memiş kaptana götürülür ve bu sefer kendini kaptana tanıtır. Bunu duyan Turgut Kaptan, esir tutulduğu kırk yıl boyunca tüm insanların onu merak ettiğini ve Kara Memiş’in kolundaki yara izini göstererek oğlu olduğunu söyler. Kara Memiş, kırk yıl sonra oğluna kavuş</w:t>
      </w:r>
      <w:r w:rsidR="00085767">
        <w:rPr>
          <w:rFonts w:cstheme="minorHAnsi"/>
          <w:color w:val="000000"/>
        </w:rPr>
        <w:t>ur. Malta Adası kuşatmasına</w:t>
      </w:r>
      <w:r w:rsidRPr="00E03699">
        <w:rPr>
          <w:rFonts w:cstheme="minorHAnsi"/>
          <w:color w:val="000000"/>
        </w:rPr>
        <w:t xml:space="preserve"> Turgut Reis’i</w:t>
      </w:r>
      <w:r w:rsidR="00085767">
        <w:rPr>
          <w:rFonts w:cstheme="minorHAnsi"/>
          <w:color w:val="000000"/>
        </w:rPr>
        <w:t>n yaşlı olduğunu söyleyerek engel olmaya çalışmasına rağmen</w:t>
      </w:r>
      <w:r w:rsidRPr="00E03699">
        <w:rPr>
          <w:rFonts w:cstheme="minorHAnsi"/>
          <w:color w:val="000000"/>
        </w:rPr>
        <w:t xml:space="preserve"> Kara Memiş, Malta kuşatmasına katılır. </w:t>
      </w:r>
    </w:p>
    <w:p w14:paraId="11C281C7" w14:textId="0A986BC2" w:rsidR="0036641E" w:rsidRPr="00E03699" w:rsidRDefault="009E3DF6" w:rsidP="00E03699">
      <w:pPr>
        <w:jc w:val="both"/>
        <w:rPr>
          <w:b/>
        </w:rPr>
      </w:pPr>
      <w:r>
        <w:rPr>
          <w:b/>
        </w:rPr>
        <w:t>Bu m</w:t>
      </w:r>
      <w:r w:rsidR="0036641E" w:rsidRPr="00E03699">
        <w:rPr>
          <w:b/>
        </w:rPr>
        <w:t>etni kısaca özetleyiniz.</w:t>
      </w:r>
      <w:r w:rsidR="00B14674" w:rsidRPr="00E03699">
        <w:rPr>
          <w:b/>
        </w:rPr>
        <w:t xml:space="preserve"> </w:t>
      </w:r>
      <w:r w:rsidR="00B14674" w:rsidRPr="00E03699">
        <w:rPr>
          <w:b/>
          <w:noProof/>
          <w:lang w:eastAsia="tr-TR"/>
        </w:rPr>
        <w:t>(20 puan)</w:t>
      </w:r>
    </w:p>
    <w:p w14:paraId="3F5ADFFE" w14:textId="72893F55" w:rsidR="004A3F4D" w:rsidRPr="0013467C" w:rsidRDefault="0013467C">
      <w:pPr>
        <w:rPr>
          <w:color w:val="FF0000"/>
        </w:rPr>
      </w:pPr>
      <w:r>
        <w:rPr>
          <w:color w:val="FF0000"/>
        </w:rPr>
        <w:t xml:space="preserve">Kırk yıldır esir tutulan Kara Memiş, eski bir Türk denizcisidir. Bir gün Türk gemileri gelerek onu kurtarır. Gemicilerin reisi olan Turgut </w:t>
      </w:r>
      <w:r w:rsidR="00924453">
        <w:rPr>
          <w:color w:val="FF0000"/>
        </w:rPr>
        <w:t>Reis’in Kara</w:t>
      </w:r>
      <w:r>
        <w:rPr>
          <w:color w:val="FF0000"/>
        </w:rPr>
        <w:t xml:space="preserve"> Memiş’in oğlu</w:t>
      </w:r>
      <w:r w:rsidR="00924453">
        <w:rPr>
          <w:color w:val="FF0000"/>
        </w:rPr>
        <w:t xml:space="preserve"> olduğu ortaya çıkar. Birlikte Malta kuşatmasına katılırlar.</w:t>
      </w:r>
    </w:p>
    <w:p w14:paraId="3ECFDFA9" w14:textId="77777777" w:rsidR="004A3F4D" w:rsidRDefault="004A3F4D">
      <w:pPr>
        <w:rPr>
          <w:b/>
          <w:color w:val="00B0F0"/>
        </w:rPr>
      </w:pPr>
    </w:p>
    <w:p w14:paraId="4A4D988F" w14:textId="28A842FB" w:rsidR="004A3F4D" w:rsidRDefault="004A3F4D">
      <w:pPr>
        <w:rPr>
          <w:b/>
          <w:color w:val="00B0F0"/>
        </w:rPr>
      </w:pPr>
    </w:p>
    <w:p w14:paraId="5A1E4DA8" w14:textId="77777777" w:rsidR="00085767" w:rsidRDefault="00085767">
      <w:pPr>
        <w:rPr>
          <w:b/>
          <w:color w:val="00B0F0"/>
        </w:rPr>
      </w:pPr>
    </w:p>
    <w:p w14:paraId="6DF96457" w14:textId="4D369639" w:rsidR="008421B1" w:rsidRPr="009E3DF6" w:rsidRDefault="004A3F4D" w:rsidP="009E3DF6">
      <w:pPr>
        <w:spacing w:after="0"/>
        <w:rPr>
          <w:b/>
          <w:color w:val="00B0F0"/>
        </w:rPr>
      </w:pPr>
      <w:r w:rsidRPr="009E3DF6">
        <w:rPr>
          <w:b/>
          <w:color w:val="00B0F0"/>
        </w:rPr>
        <w:t xml:space="preserve">Öğrenme Çıktısı: </w:t>
      </w:r>
      <w:r w:rsidR="008421B1" w:rsidRPr="009E3DF6">
        <w:rPr>
          <w:b/>
          <w:color w:val="00B0F0"/>
        </w:rPr>
        <w:t xml:space="preserve">T.Y.5.14. Yazılı üretiminde ve yazılı etkileşiminde tartışabilme </w:t>
      </w:r>
    </w:p>
    <w:p w14:paraId="138B4E87" w14:textId="0B83C376" w:rsidR="00857CB5" w:rsidRDefault="009E3DF6">
      <w:pPr>
        <w:rPr>
          <w:b/>
        </w:rPr>
      </w:pPr>
      <w:r>
        <w:t xml:space="preserve">4. “Okulda kitap okuma saati yapılmasına karşı çıkan ” </w:t>
      </w:r>
      <w:r w:rsidR="00EC2D3F">
        <w:rPr>
          <w:b/>
        </w:rPr>
        <w:t xml:space="preserve">arkadaşınızın </w:t>
      </w:r>
      <w:r w:rsidR="00EC2D3F" w:rsidRPr="009E3DF6">
        <w:rPr>
          <w:b/>
        </w:rPr>
        <w:t>fikrini</w:t>
      </w:r>
      <w:r w:rsidRPr="009E3DF6">
        <w:rPr>
          <w:b/>
        </w:rPr>
        <w:t xml:space="preserve"> değiştirmek için bir yazı kaleme alınız. Yazınızda kendi görüşünüze uygun gerekçelendirme yapınız.</w:t>
      </w:r>
      <w:r w:rsidR="00B14674">
        <w:rPr>
          <w:b/>
        </w:rPr>
        <w:t xml:space="preserve"> </w:t>
      </w:r>
      <w:r w:rsidR="00EC2D3F">
        <w:rPr>
          <w:b/>
          <w:noProof/>
          <w:lang w:eastAsia="tr-TR"/>
        </w:rPr>
        <w:t xml:space="preserve">(25 </w:t>
      </w:r>
      <w:r w:rsidR="00B14674">
        <w:rPr>
          <w:b/>
          <w:noProof/>
          <w:lang w:eastAsia="tr-TR"/>
        </w:rPr>
        <w:t>puan)</w:t>
      </w:r>
    </w:p>
    <w:p w14:paraId="453A4778" w14:textId="32E8946A" w:rsidR="00924453" w:rsidRDefault="00924453" w:rsidP="00924453">
      <w:pPr>
        <w:rPr>
          <w:color w:val="FF0000"/>
        </w:rPr>
      </w:pPr>
    </w:p>
    <w:p w14:paraId="67D49950" w14:textId="5C950E2F" w:rsidR="00924453" w:rsidRDefault="00924453" w:rsidP="00924453">
      <w:pPr>
        <w:rPr>
          <w:color w:val="FF0000"/>
        </w:rPr>
      </w:pPr>
      <w:r>
        <w:rPr>
          <w:color w:val="FF0000"/>
        </w:rPr>
        <w:t>Yazım ve noktalamaya uyum: 5 puan</w:t>
      </w:r>
    </w:p>
    <w:p w14:paraId="620A8048" w14:textId="77777777" w:rsidR="00924453" w:rsidRDefault="00924453" w:rsidP="00924453">
      <w:pPr>
        <w:rPr>
          <w:color w:val="FF0000"/>
        </w:rPr>
      </w:pPr>
      <w:r>
        <w:rPr>
          <w:color w:val="FF0000"/>
        </w:rPr>
        <w:t>Anlaşılır ve etkileyici cümleler kurabilme: 10</w:t>
      </w:r>
    </w:p>
    <w:p w14:paraId="47E82B6A" w14:textId="77777777" w:rsidR="00924453" w:rsidRDefault="00924453" w:rsidP="00924453">
      <w:pPr>
        <w:rPr>
          <w:color w:val="FF0000"/>
        </w:rPr>
      </w:pPr>
      <w:r>
        <w:rPr>
          <w:color w:val="FF0000"/>
        </w:rPr>
        <w:t xml:space="preserve">Konuya uygun anlatım yapabilme: 10 </w:t>
      </w:r>
    </w:p>
    <w:p w14:paraId="3ADA8594" w14:textId="08BA0C00" w:rsidR="008C377C" w:rsidRPr="007D6DED" w:rsidRDefault="008C377C" w:rsidP="00924453">
      <w:pPr>
        <w:tabs>
          <w:tab w:val="left" w:pos="984"/>
        </w:tabs>
        <w:rPr>
          <w:b/>
          <w:color w:val="FF0000"/>
        </w:rPr>
      </w:pPr>
    </w:p>
    <w:p w14:paraId="6C5ADE9F" w14:textId="77777777" w:rsidR="00A35849" w:rsidRDefault="00A35849">
      <w:pPr>
        <w:rPr>
          <w:b/>
        </w:rPr>
      </w:pPr>
    </w:p>
    <w:p w14:paraId="751B5818" w14:textId="77777777" w:rsidR="00A35849" w:rsidRDefault="00A35849">
      <w:pPr>
        <w:rPr>
          <w:b/>
        </w:rPr>
      </w:pPr>
    </w:p>
    <w:p w14:paraId="350F84EF" w14:textId="77777777" w:rsidR="00A35849" w:rsidRDefault="00A35849">
      <w:pPr>
        <w:rPr>
          <w:b/>
        </w:rPr>
      </w:pPr>
    </w:p>
    <w:p w14:paraId="2F6B942D" w14:textId="77777777" w:rsidR="00A35849" w:rsidRDefault="00A35849">
      <w:pPr>
        <w:rPr>
          <w:b/>
        </w:rPr>
      </w:pPr>
    </w:p>
    <w:p w14:paraId="4D204389" w14:textId="77777777" w:rsidR="00A35849" w:rsidRDefault="00A35849">
      <w:pPr>
        <w:rPr>
          <w:b/>
        </w:rPr>
      </w:pPr>
    </w:p>
    <w:p w14:paraId="69CBB9A8" w14:textId="09CA6AD2" w:rsidR="00A35849" w:rsidRDefault="00A35849">
      <w:pPr>
        <w:rPr>
          <w:b/>
        </w:rPr>
      </w:pPr>
    </w:p>
    <w:p w14:paraId="3570C358" w14:textId="4202E4A1" w:rsidR="00085767" w:rsidRDefault="00085767">
      <w:pPr>
        <w:rPr>
          <w:b/>
        </w:rPr>
      </w:pPr>
    </w:p>
    <w:p w14:paraId="0409D048" w14:textId="0787FAD4" w:rsidR="00085767" w:rsidRDefault="00085767">
      <w:pPr>
        <w:rPr>
          <w:b/>
        </w:rPr>
      </w:pPr>
    </w:p>
    <w:p w14:paraId="06AE51FD" w14:textId="77777777" w:rsidR="00085767" w:rsidRDefault="00085767">
      <w:pPr>
        <w:rPr>
          <w:b/>
        </w:rPr>
      </w:pPr>
    </w:p>
    <w:p w14:paraId="1EEFBE00" w14:textId="172AC4EC" w:rsidR="00085767" w:rsidRPr="00A35849" w:rsidRDefault="00085767">
      <w:pPr>
        <w:rPr>
          <w:b/>
        </w:rPr>
      </w:pPr>
    </w:p>
    <w:p w14:paraId="3622197D" w14:textId="04E73EF4" w:rsidR="00A35849" w:rsidRPr="009E3DF6" w:rsidRDefault="004A3F4D">
      <w:pPr>
        <w:rPr>
          <w:b/>
          <w:color w:val="00B0F0"/>
        </w:rPr>
      </w:pPr>
      <w:r w:rsidRPr="009E3DF6">
        <w:rPr>
          <w:b/>
          <w:color w:val="00B0F0"/>
        </w:rPr>
        <w:t xml:space="preserve">Öğrenme Çıktısı: </w:t>
      </w:r>
      <w:r w:rsidR="00A35849" w:rsidRPr="009E3DF6">
        <w:rPr>
          <w:b/>
          <w:color w:val="00B0F0"/>
        </w:rPr>
        <w:t>T.Y.5.21. Yazım kuralları ve noktalama işaretlerini uygulayabilme</w:t>
      </w:r>
    </w:p>
    <w:p w14:paraId="55389139" w14:textId="50F41B37" w:rsidR="008C377C" w:rsidRDefault="00FE655B">
      <w:pPr>
        <w:rPr>
          <w:b/>
        </w:rPr>
      </w:pPr>
      <w:r>
        <w:rPr>
          <w:b/>
        </w:rPr>
        <w:t>a) Aşağıda</w:t>
      </w:r>
      <w:r w:rsidR="00EC2D3F">
        <w:rPr>
          <w:b/>
        </w:rPr>
        <w:t xml:space="preserve">ki yazım kurallarını örnekleyen birer cümle </w:t>
      </w:r>
      <w:r>
        <w:rPr>
          <w:b/>
        </w:rPr>
        <w:t>yazınız.</w:t>
      </w:r>
      <w:r w:rsidR="00B14674">
        <w:rPr>
          <w:b/>
        </w:rPr>
        <w:t xml:space="preserve"> </w:t>
      </w:r>
      <w:r w:rsidR="005D7073">
        <w:rPr>
          <w:b/>
          <w:noProof/>
          <w:lang w:eastAsia="tr-TR"/>
        </w:rPr>
        <w:t>(1</w:t>
      </w:r>
      <w:r w:rsidR="00B14674">
        <w:rPr>
          <w:b/>
          <w:noProof/>
          <w:lang w:eastAsia="tr-TR"/>
        </w:rPr>
        <w:t>0 puan)</w:t>
      </w:r>
    </w:p>
    <w:p w14:paraId="5751D821" w14:textId="77777777" w:rsidR="00085767" w:rsidRDefault="00FE655B">
      <w:r>
        <w:rPr>
          <w:b/>
        </w:rPr>
        <w:t>1</w:t>
      </w:r>
      <w:r w:rsidR="004A3F4D" w:rsidRPr="00721E13">
        <w:t xml:space="preserve">. </w:t>
      </w:r>
      <w:r w:rsidR="00721E13" w:rsidRPr="00721E13">
        <w:t xml:space="preserve"> Kişi adlarından önce ve sonra gelen </w:t>
      </w:r>
      <w:r w:rsidR="00721E13">
        <w:t>ü</w:t>
      </w:r>
      <w:r w:rsidR="00721E13" w:rsidRPr="00721E13">
        <w:t>nvanlar, saygı sözleri, rütbe adları ve lakaplar büyük harfle başlar:</w:t>
      </w:r>
      <w:r w:rsidR="00721E13">
        <w:t xml:space="preserve"> </w:t>
      </w:r>
    </w:p>
    <w:p w14:paraId="7AE551A4" w14:textId="4D2566A8" w:rsidR="00FE655B" w:rsidRPr="008061B6" w:rsidRDefault="008061B6">
      <w:pPr>
        <w:rPr>
          <w:b/>
          <w:color w:val="FF0000"/>
        </w:rPr>
      </w:pPr>
      <w:r w:rsidRPr="008061B6">
        <w:rPr>
          <w:b/>
          <w:color w:val="FF0000"/>
        </w:rPr>
        <w:t>Dün akşam Selma Hanım bizi ziyarete gelmişti.</w:t>
      </w:r>
    </w:p>
    <w:p w14:paraId="4240EFA6" w14:textId="79DD3E21" w:rsidR="00B00E18" w:rsidRDefault="00FE655B" w:rsidP="00721E13">
      <w:pPr>
        <w:spacing w:after="0"/>
      </w:pPr>
      <w:r>
        <w:rPr>
          <w:b/>
        </w:rPr>
        <w:t>2</w:t>
      </w:r>
      <w:r w:rsidR="004A3F4D">
        <w:rPr>
          <w:b/>
        </w:rPr>
        <w:t>.</w:t>
      </w:r>
      <w:r>
        <w:rPr>
          <w:b/>
        </w:rPr>
        <w:t xml:space="preserve"> </w:t>
      </w:r>
      <w:r w:rsidR="00721E13" w:rsidRPr="00721E13">
        <w:t>Dil ve lehçe adları büyük harfle başlar:</w:t>
      </w:r>
    </w:p>
    <w:p w14:paraId="37A57784" w14:textId="77777777" w:rsidR="00085767" w:rsidRPr="007D6DED" w:rsidRDefault="00085767" w:rsidP="00721E13">
      <w:pPr>
        <w:spacing w:after="0"/>
      </w:pPr>
    </w:p>
    <w:p w14:paraId="50369144" w14:textId="03510FAE" w:rsidR="00FE655B" w:rsidRPr="008061B6" w:rsidRDefault="008061B6">
      <w:pPr>
        <w:rPr>
          <w:b/>
          <w:color w:val="FF0000"/>
        </w:rPr>
      </w:pPr>
      <w:r w:rsidRPr="008061B6">
        <w:rPr>
          <w:b/>
          <w:color w:val="FF0000"/>
        </w:rPr>
        <w:t>Dünyada en çok konuşulan dillerden biri de Türkçedir.</w:t>
      </w:r>
    </w:p>
    <w:p w14:paraId="586FAF00" w14:textId="58868DD0" w:rsidR="00FE655B" w:rsidRDefault="00FE655B">
      <w:pPr>
        <w:rPr>
          <w:b/>
        </w:rPr>
      </w:pPr>
      <w:r>
        <w:rPr>
          <w:b/>
        </w:rPr>
        <w:t>b)</w:t>
      </w:r>
      <w:r w:rsidR="004A3F4D">
        <w:rPr>
          <w:b/>
        </w:rPr>
        <w:t xml:space="preserve"> </w:t>
      </w:r>
      <w:r w:rsidR="005D7073">
        <w:rPr>
          <w:b/>
        </w:rPr>
        <w:t>Aşağıda verilen cümlelerde</w:t>
      </w:r>
      <w:r w:rsidR="00085767">
        <w:rPr>
          <w:b/>
        </w:rPr>
        <w:t xml:space="preserve"> altı çizili sözcüklerdeki</w:t>
      </w:r>
      <w:r w:rsidR="005D7073">
        <w:rPr>
          <w:b/>
        </w:rPr>
        <w:t xml:space="preserve"> noktalama işaretlenin kullanım amacını yazınız. (10 puan)</w:t>
      </w:r>
    </w:p>
    <w:p w14:paraId="4F996FE9" w14:textId="61E6E2C9" w:rsidR="007D6DED" w:rsidRDefault="00FE655B" w:rsidP="005D7073">
      <w:pPr>
        <w:spacing w:after="0"/>
      </w:pPr>
      <w:r>
        <w:rPr>
          <w:b/>
        </w:rPr>
        <w:t>1</w:t>
      </w:r>
      <w:r w:rsidR="004A3F4D">
        <w:rPr>
          <w:b/>
        </w:rPr>
        <w:t xml:space="preserve">. </w:t>
      </w:r>
      <w:r w:rsidR="005D7073">
        <w:t xml:space="preserve">Fatih, </w:t>
      </w:r>
      <w:r w:rsidR="005D7073" w:rsidRPr="00085767">
        <w:rPr>
          <w:u w:val="single"/>
        </w:rPr>
        <w:t>İstanbul’u</w:t>
      </w:r>
      <w:r w:rsidR="005D7073">
        <w:t xml:space="preserve"> gezerken oranın güzelliklerine hayran kalmıştır.</w:t>
      </w:r>
    </w:p>
    <w:p w14:paraId="71971F12" w14:textId="77777777" w:rsidR="00085767" w:rsidRPr="007D6DED" w:rsidRDefault="00085767" w:rsidP="005D7073">
      <w:pPr>
        <w:spacing w:after="0"/>
      </w:pPr>
    </w:p>
    <w:p w14:paraId="4C672079" w14:textId="4942376E" w:rsidR="00FE655B" w:rsidRPr="008061B6" w:rsidRDefault="008061B6">
      <w:pPr>
        <w:rPr>
          <w:b/>
          <w:color w:val="FF0000"/>
        </w:rPr>
      </w:pPr>
      <w:r w:rsidRPr="008061B6">
        <w:rPr>
          <w:b/>
          <w:color w:val="FF0000"/>
        </w:rPr>
        <w:t>Özel adlar kesmeyle ayrılır.</w:t>
      </w:r>
    </w:p>
    <w:p w14:paraId="11A22C1E" w14:textId="263F093F" w:rsidR="007D6DED" w:rsidRDefault="00FE655B" w:rsidP="005D7073">
      <w:pPr>
        <w:spacing w:after="0"/>
      </w:pPr>
      <w:r>
        <w:rPr>
          <w:b/>
        </w:rPr>
        <w:t>2</w:t>
      </w:r>
      <w:r w:rsidR="004A3F4D">
        <w:rPr>
          <w:b/>
        </w:rPr>
        <w:t>.</w:t>
      </w:r>
      <w:r>
        <w:rPr>
          <w:b/>
        </w:rPr>
        <w:t xml:space="preserve"> </w:t>
      </w:r>
      <w:r w:rsidR="008061B6">
        <w:t xml:space="preserve">Ahmet, bu yıl da satranç turnuvasında birinci </w:t>
      </w:r>
      <w:r w:rsidR="008061B6" w:rsidRPr="008061B6">
        <w:rPr>
          <w:u w:val="single"/>
        </w:rPr>
        <w:t>olmuş.</w:t>
      </w:r>
      <w:r w:rsidR="008061B6">
        <w:t xml:space="preserve"> </w:t>
      </w:r>
    </w:p>
    <w:p w14:paraId="235833DD" w14:textId="5B45631F" w:rsidR="00085767" w:rsidRDefault="00085767" w:rsidP="005D7073">
      <w:pPr>
        <w:spacing w:after="0"/>
        <w:rPr>
          <w:b/>
        </w:rPr>
      </w:pPr>
    </w:p>
    <w:p w14:paraId="0FF87953" w14:textId="0A05BA17" w:rsidR="008061B6" w:rsidRPr="008061B6" w:rsidRDefault="008061B6" w:rsidP="005D7073">
      <w:pPr>
        <w:spacing w:after="0"/>
        <w:rPr>
          <w:b/>
          <w:color w:val="FF0000"/>
        </w:rPr>
      </w:pPr>
      <w:r>
        <w:rPr>
          <w:b/>
          <w:color w:val="FF0000"/>
        </w:rPr>
        <w:t>C</w:t>
      </w:r>
      <w:r w:rsidRPr="008061B6">
        <w:rPr>
          <w:b/>
          <w:color w:val="FF0000"/>
        </w:rPr>
        <w:t>ümlenin sonuna nokta konur.</w:t>
      </w:r>
    </w:p>
    <w:p w14:paraId="1583295B" w14:textId="49304E64" w:rsidR="007D6DED" w:rsidRPr="00A35849" w:rsidRDefault="007D6DED">
      <w:pPr>
        <w:rPr>
          <w:b/>
        </w:rPr>
      </w:pPr>
    </w:p>
    <w:sectPr w:rsidR="007D6DED" w:rsidRPr="00A35849" w:rsidSect="004A3F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E65AB"/>
    <w:multiLevelType w:val="hybridMultilevel"/>
    <w:tmpl w:val="FD066D48"/>
    <w:lvl w:ilvl="0" w:tplc="CAB29F06">
      <w:start w:val="1"/>
      <w:numFmt w:val="decimal"/>
      <w:lvlText w:val="%1."/>
      <w:lvlJc w:val="left"/>
      <w:pPr>
        <w:ind w:left="720" w:hanging="360"/>
      </w:pPr>
      <w:rPr>
        <w:rFonts w:asciiTheme="minorHAnsi" w:eastAsiaTheme="minorHAnsi" w:hAnsiTheme="minorHAnsi"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E8"/>
    <w:rsid w:val="00060AAB"/>
    <w:rsid w:val="00085767"/>
    <w:rsid w:val="0013467C"/>
    <w:rsid w:val="00172A30"/>
    <w:rsid w:val="001F2697"/>
    <w:rsid w:val="00237A5D"/>
    <w:rsid w:val="002B449A"/>
    <w:rsid w:val="0036641E"/>
    <w:rsid w:val="003862C4"/>
    <w:rsid w:val="00387D35"/>
    <w:rsid w:val="003F5EE8"/>
    <w:rsid w:val="004A3F4D"/>
    <w:rsid w:val="00571E37"/>
    <w:rsid w:val="005D7073"/>
    <w:rsid w:val="00663129"/>
    <w:rsid w:val="006768B4"/>
    <w:rsid w:val="00721E13"/>
    <w:rsid w:val="00721EAB"/>
    <w:rsid w:val="007D6DED"/>
    <w:rsid w:val="008061B6"/>
    <w:rsid w:val="008421B1"/>
    <w:rsid w:val="00857CB5"/>
    <w:rsid w:val="008C377C"/>
    <w:rsid w:val="009135AC"/>
    <w:rsid w:val="00924453"/>
    <w:rsid w:val="009E3DF6"/>
    <w:rsid w:val="00A35849"/>
    <w:rsid w:val="00AA50B8"/>
    <w:rsid w:val="00B00E18"/>
    <w:rsid w:val="00B14674"/>
    <w:rsid w:val="00BD67C8"/>
    <w:rsid w:val="00C84907"/>
    <w:rsid w:val="00CC1C6E"/>
    <w:rsid w:val="00E03699"/>
    <w:rsid w:val="00E5303B"/>
    <w:rsid w:val="00EC2D3F"/>
    <w:rsid w:val="00F77C18"/>
    <w:rsid w:val="00FE6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6969"/>
  <w15:docId w15:val="{4A20E2CD-93E1-4B0E-9C19-E5D90D17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7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202125">
      <w:bodyDiv w:val="1"/>
      <w:marLeft w:val="0"/>
      <w:marRight w:val="0"/>
      <w:marTop w:val="0"/>
      <w:marBottom w:val="0"/>
      <w:divBdr>
        <w:top w:val="none" w:sz="0" w:space="0" w:color="auto"/>
        <w:left w:val="none" w:sz="0" w:space="0" w:color="auto"/>
        <w:bottom w:val="none" w:sz="0" w:space="0" w:color="auto"/>
        <w:right w:val="none" w:sz="0" w:space="0" w:color="auto"/>
      </w:divBdr>
    </w:div>
    <w:div w:id="301153925">
      <w:bodyDiv w:val="1"/>
      <w:marLeft w:val="0"/>
      <w:marRight w:val="0"/>
      <w:marTop w:val="0"/>
      <w:marBottom w:val="0"/>
      <w:divBdr>
        <w:top w:val="none" w:sz="0" w:space="0" w:color="auto"/>
        <w:left w:val="none" w:sz="0" w:space="0" w:color="auto"/>
        <w:bottom w:val="none" w:sz="0" w:space="0" w:color="auto"/>
        <w:right w:val="none" w:sz="0" w:space="0" w:color="auto"/>
      </w:divBdr>
    </w:div>
    <w:div w:id="812911537">
      <w:bodyDiv w:val="1"/>
      <w:marLeft w:val="0"/>
      <w:marRight w:val="0"/>
      <w:marTop w:val="0"/>
      <w:marBottom w:val="0"/>
      <w:divBdr>
        <w:top w:val="none" w:sz="0" w:space="0" w:color="auto"/>
        <w:left w:val="none" w:sz="0" w:space="0" w:color="auto"/>
        <w:bottom w:val="none" w:sz="0" w:space="0" w:color="auto"/>
        <w:right w:val="none" w:sz="0" w:space="0" w:color="auto"/>
      </w:divBdr>
    </w:div>
    <w:div w:id="1129779976">
      <w:bodyDiv w:val="1"/>
      <w:marLeft w:val="0"/>
      <w:marRight w:val="0"/>
      <w:marTop w:val="0"/>
      <w:marBottom w:val="0"/>
      <w:divBdr>
        <w:top w:val="none" w:sz="0" w:space="0" w:color="auto"/>
        <w:left w:val="none" w:sz="0" w:space="0" w:color="auto"/>
        <w:bottom w:val="none" w:sz="0" w:space="0" w:color="auto"/>
        <w:right w:val="none" w:sz="0" w:space="0" w:color="auto"/>
      </w:divBdr>
    </w:div>
    <w:div w:id="138008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616</Words>
  <Characters>3515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2025-03-10T20:31:00Z</dcterms:created>
  <dcterms:modified xsi:type="dcterms:W3CDTF">2025-03-10T21:49:00Z</dcterms:modified>
</cp:coreProperties>
</file>