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FC908" w14:textId="41BD161F" w:rsidR="00376CD3" w:rsidRPr="00D34423" w:rsidRDefault="00376CD3" w:rsidP="00376CD3">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3910271A" wp14:editId="3BB8D934">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7</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YAZILI SINAVI</w:t>
      </w:r>
    </w:p>
    <w:p w14:paraId="650BEBB8" w14:textId="4CA62057" w:rsidR="00911D93" w:rsidRDefault="00911D93" w:rsidP="006D3643">
      <w:pPr>
        <w:spacing w:after="0" w:line="360" w:lineRule="auto"/>
        <w:rPr>
          <w:rFonts w:ascii="Arial" w:hAnsi="Arial" w:cs="Arial"/>
          <w:b/>
          <w:bCs/>
          <w:sz w:val="20"/>
          <w:szCs w:val="20"/>
        </w:rPr>
      </w:pPr>
    </w:p>
    <w:tbl>
      <w:tblPr>
        <w:tblStyle w:val="TabloKlavuzu"/>
        <w:tblW w:w="0" w:type="auto"/>
        <w:tblLook w:val="04A0" w:firstRow="1" w:lastRow="0" w:firstColumn="1" w:lastColumn="0" w:noHBand="0" w:noVBand="1"/>
      </w:tblPr>
      <w:tblGrid>
        <w:gridCol w:w="2972"/>
        <w:gridCol w:w="2410"/>
        <w:gridCol w:w="2410"/>
        <w:gridCol w:w="2664"/>
      </w:tblGrid>
      <w:tr w:rsidR="00017CF6" w:rsidRPr="00815381" w14:paraId="2C723EFF" w14:textId="77777777" w:rsidTr="00111AB1">
        <w:tc>
          <w:tcPr>
            <w:tcW w:w="10456" w:type="dxa"/>
            <w:gridSpan w:val="4"/>
            <w:shd w:val="clear" w:color="auto" w:fill="E7E6E6" w:themeFill="background2"/>
          </w:tcPr>
          <w:p w14:paraId="6FB27653" w14:textId="5CDA21AC" w:rsidR="00017CF6" w:rsidRPr="00815381" w:rsidRDefault="00017CF6" w:rsidP="006D3643">
            <w:pPr>
              <w:spacing w:line="360" w:lineRule="auto"/>
              <w:rPr>
                <w:rFonts w:ascii="Arial" w:hAnsi="Arial" w:cs="Arial"/>
                <w:sz w:val="20"/>
                <w:szCs w:val="20"/>
              </w:rPr>
            </w:pPr>
            <w:r w:rsidRPr="00815381">
              <w:rPr>
                <w:rFonts w:ascii="Arial" w:hAnsi="Arial" w:cs="Arial"/>
                <w:sz w:val="20"/>
                <w:szCs w:val="20"/>
              </w:rPr>
              <w:t>T.7.3.5. Bağlamdan hareketle bilmediği kelime ve kelime gruplarının anlamını tahmin eder.</w:t>
            </w:r>
          </w:p>
        </w:tc>
      </w:tr>
      <w:tr w:rsidR="00017CF6" w14:paraId="0DF5357B" w14:textId="77777777" w:rsidTr="00111AB1">
        <w:tc>
          <w:tcPr>
            <w:tcW w:w="10456" w:type="dxa"/>
            <w:gridSpan w:val="4"/>
            <w:shd w:val="clear" w:color="auto" w:fill="E7E6E6" w:themeFill="background2"/>
          </w:tcPr>
          <w:p w14:paraId="35E78565" w14:textId="396C3420" w:rsidR="00017CF6" w:rsidRDefault="00017CF6" w:rsidP="006D3643">
            <w:pPr>
              <w:spacing w:line="360" w:lineRule="auto"/>
              <w:rPr>
                <w:rFonts w:ascii="Arial" w:hAnsi="Arial" w:cs="Arial"/>
                <w:b/>
                <w:bCs/>
                <w:sz w:val="20"/>
                <w:szCs w:val="20"/>
              </w:rPr>
            </w:pPr>
            <w:r>
              <w:rPr>
                <w:rFonts w:ascii="Arial" w:hAnsi="Arial" w:cs="Arial"/>
                <w:b/>
                <w:bCs/>
                <w:sz w:val="20"/>
                <w:szCs w:val="20"/>
              </w:rPr>
              <w:t>Aşağıdaki dörtlüklerde geçen bazı sözcüklerin anlamları dörtlüklerin altında verilmiştir. Anlamları verilen sözcükleri dörtlüklerden bularak ilgili yerlere yazınız.</w:t>
            </w:r>
            <w:r w:rsidR="00B43449">
              <w:rPr>
                <w:rFonts w:ascii="Arial" w:hAnsi="Arial" w:cs="Arial"/>
                <w:b/>
                <w:bCs/>
                <w:sz w:val="20"/>
                <w:szCs w:val="20"/>
              </w:rPr>
              <w:t xml:space="preserve"> (20 puan)</w:t>
            </w:r>
          </w:p>
        </w:tc>
      </w:tr>
      <w:tr w:rsidR="00427EB3" w:rsidRPr="005458B1" w14:paraId="1FD90DC1" w14:textId="7F6AA127" w:rsidTr="00111AB1">
        <w:tc>
          <w:tcPr>
            <w:tcW w:w="2972" w:type="dxa"/>
            <w:shd w:val="clear" w:color="auto" w:fill="FFF2CC" w:themeFill="accent4" w:themeFillTint="33"/>
          </w:tcPr>
          <w:p w14:paraId="5F84272B" w14:textId="77777777" w:rsidR="005458B1" w:rsidRPr="005458B1" w:rsidRDefault="005458B1" w:rsidP="005458B1">
            <w:pPr>
              <w:spacing w:line="360" w:lineRule="auto"/>
              <w:rPr>
                <w:rFonts w:ascii="Arial" w:hAnsi="Arial" w:cs="Arial"/>
                <w:sz w:val="20"/>
                <w:szCs w:val="20"/>
              </w:rPr>
            </w:pPr>
            <w:r w:rsidRPr="005458B1">
              <w:rPr>
                <w:rFonts w:ascii="Arial" w:hAnsi="Arial" w:cs="Arial"/>
                <w:sz w:val="20"/>
                <w:szCs w:val="20"/>
              </w:rPr>
              <w:t>Dinle sana bir nasihat edeyim</w:t>
            </w:r>
          </w:p>
          <w:p w14:paraId="6BDF8093" w14:textId="5C1717DE" w:rsidR="005458B1" w:rsidRPr="005458B1" w:rsidRDefault="005458B1" w:rsidP="005458B1">
            <w:pPr>
              <w:spacing w:line="360" w:lineRule="auto"/>
              <w:rPr>
                <w:rFonts w:ascii="Arial" w:hAnsi="Arial" w:cs="Arial"/>
                <w:sz w:val="20"/>
                <w:szCs w:val="20"/>
              </w:rPr>
            </w:pPr>
            <w:r w:rsidRPr="005458B1">
              <w:rPr>
                <w:rFonts w:ascii="Arial" w:hAnsi="Arial" w:cs="Arial"/>
                <w:sz w:val="20"/>
                <w:szCs w:val="20"/>
              </w:rPr>
              <w:t>Hatırdan gönülden geçici olma</w:t>
            </w:r>
          </w:p>
          <w:p w14:paraId="78546D14" w14:textId="77777777" w:rsidR="005458B1" w:rsidRPr="005458B1" w:rsidRDefault="005458B1" w:rsidP="005458B1">
            <w:pPr>
              <w:spacing w:line="360" w:lineRule="auto"/>
              <w:rPr>
                <w:rFonts w:ascii="Arial" w:hAnsi="Arial" w:cs="Arial"/>
                <w:sz w:val="20"/>
                <w:szCs w:val="20"/>
              </w:rPr>
            </w:pPr>
            <w:r w:rsidRPr="005458B1">
              <w:rPr>
                <w:rFonts w:ascii="Arial" w:hAnsi="Arial" w:cs="Arial"/>
                <w:sz w:val="20"/>
                <w:szCs w:val="20"/>
              </w:rPr>
              <w:t>Yiğidin başına bir iş gelince</w:t>
            </w:r>
          </w:p>
          <w:p w14:paraId="13117598" w14:textId="59E984D6" w:rsidR="00427EB3" w:rsidRPr="005458B1" w:rsidRDefault="005458B1" w:rsidP="005458B1">
            <w:pPr>
              <w:spacing w:line="360" w:lineRule="auto"/>
              <w:rPr>
                <w:rFonts w:ascii="Arial" w:hAnsi="Arial" w:cs="Arial"/>
                <w:sz w:val="20"/>
                <w:szCs w:val="20"/>
              </w:rPr>
            </w:pPr>
            <w:r w:rsidRPr="005458B1">
              <w:rPr>
                <w:rFonts w:ascii="Arial" w:hAnsi="Arial" w:cs="Arial"/>
                <w:sz w:val="20"/>
                <w:szCs w:val="20"/>
              </w:rPr>
              <w:t>Anı yad ellere açıcı olma</w:t>
            </w:r>
          </w:p>
        </w:tc>
        <w:tc>
          <w:tcPr>
            <w:tcW w:w="2410" w:type="dxa"/>
            <w:shd w:val="clear" w:color="auto" w:fill="FFF2CC" w:themeFill="accent4" w:themeFillTint="33"/>
          </w:tcPr>
          <w:p w14:paraId="35C2BF74" w14:textId="77777777" w:rsidR="0044049E" w:rsidRPr="0044049E" w:rsidRDefault="0044049E" w:rsidP="0044049E">
            <w:pPr>
              <w:spacing w:line="360" w:lineRule="auto"/>
              <w:rPr>
                <w:rFonts w:ascii="Arial" w:hAnsi="Arial" w:cs="Arial"/>
                <w:sz w:val="20"/>
                <w:szCs w:val="20"/>
              </w:rPr>
            </w:pPr>
            <w:r w:rsidRPr="0044049E">
              <w:rPr>
                <w:rFonts w:ascii="Arial" w:hAnsi="Arial" w:cs="Arial"/>
                <w:sz w:val="20"/>
                <w:szCs w:val="20"/>
              </w:rPr>
              <w:t>Ecel büke belimizi</w:t>
            </w:r>
          </w:p>
          <w:p w14:paraId="0B37A31B" w14:textId="77777777" w:rsidR="0044049E" w:rsidRPr="0044049E" w:rsidRDefault="0044049E" w:rsidP="0044049E">
            <w:pPr>
              <w:spacing w:line="360" w:lineRule="auto"/>
              <w:rPr>
                <w:rFonts w:ascii="Arial" w:hAnsi="Arial" w:cs="Arial"/>
                <w:sz w:val="20"/>
                <w:szCs w:val="20"/>
              </w:rPr>
            </w:pPr>
            <w:r w:rsidRPr="0044049E">
              <w:rPr>
                <w:rFonts w:ascii="Arial" w:hAnsi="Arial" w:cs="Arial"/>
                <w:sz w:val="20"/>
                <w:szCs w:val="20"/>
              </w:rPr>
              <w:t>Söyletmeye dilimizi</w:t>
            </w:r>
          </w:p>
          <w:p w14:paraId="7078EDBD" w14:textId="77777777" w:rsidR="0044049E" w:rsidRPr="0044049E" w:rsidRDefault="0044049E" w:rsidP="0044049E">
            <w:pPr>
              <w:spacing w:line="360" w:lineRule="auto"/>
              <w:rPr>
                <w:rFonts w:ascii="Arial" w:hAnsi="Arial" w:cs="Arial"/>
                <w:sz w:val="20"/>
                <w:szCs w:val="20"/>
              </w:rPr>
            </w:pPr>
            <w:r w:rsidRPr="0044049E">
              <w:rPr>
                <w:rFonts w:ascii="Arial" w:hAnsi="Arial" w:cs="Arial"/>
                <w:sz w:val="20"/>
                <w:szCs w:val="20"/>
              </w:rPr>
              <w:t>Hasta iken halimizi</w:t>
            </w:r>
          </w:p>
          <w:p w14:paraId="04565C3E" w14:textId="6A456EEF" w:rsidR="00427EB3" w:rsidRPr="005458B1" w:rsidRDefault="0044049E" w:rsidP="0044049E">
            <w:pPr>
              <w:spacing w:line="360" w:lineRule="auto"/>
              <w:rPr>
                <w:rFonts w:ascii="Arial" w:hAnsi="Arial" w:cs="Arial"/>
                <w:sz w:val="20"/>
                <w:szCs w:val="20"/>
              </w:rPr>
            </w:pPr>
            <w:r w:rsidRPr="0044049E">
              <w:rPr>
                <w:rFonts w:ascii="Arial" w:hAnsi="Arial" w:cs="Arial"/>
                <w:sz w:val="20"/>
                <w:szCs w:val="20"/>
              </w:rPr>
              <w:t>Soranlara selam olsun</w:t>
            </w:r>
          </w:p>
        </w:tc>
        <w:tc>
          <w:tcPr>
            <w:tcW w:w="2410" w:type="dxa"/>
            <w:shd w:val="clear" w:color="auto" w:fill="FFF2CC" w:themeFill="accent4" w:themeFillTint="33"/>
          </w:tcPr>
          <w:p w14:paraId="60337C70" w14:textId="77777777" w:rsidR="001D42A9" w:rsidRPr="001D42A9" w:rsidRDefault="001D42A9" w:rsidP="001D42A9">
            <w:pPr>
              <w:spacing w:line="360" w:lineRule="auto"/>
              <w:rPr>
                <w:rFonts w:ascii="Arial" w:hAnsi="Arial" w:cs="Arial"/>
                <w:sz w:val="20"/>
                <w:szCs w:val="20"/>
              </w:rPr>
            </w:pPr>
            <w:r w:rsidRPr="001D42A9">
              <w:rPr>
                <w:rFonts w:ascii="Arial" w:hAnsi="Arial" w:cs="Arial"/>
                <w:sz w:val="20"/>
                <w:szCs w:val="20"/>
              </w:rPr>
              <w:t>Felek bir gün cana kıyar</w:t>
            </w:r>
          </w:p>
          <w:p w14:paraId="3239B63F" w14:textId="77777777" w:rsidR="001D42A9" w:rsidRPr="001D42A9" w:rsidRDefault="001D42A9" w:rsidP="001D42A9">
            <w:pPr>
              <w:spacing w:line="360" w:lineRule="auto"/>
              <w:rPr>
                <w:rFonts w:ascii="Arial" w:hAnsi="Arial" w:cs="Arial"/>
                <w:sz w:val="20"/>
                <w:szCs w:val="20"/>
              </w:rPr>
            </w:pPr>
            <w:r w:rsidRPr="001D42A9">
              <w:rPr>
                <w:rFonts w:ascii="Arial" w:hAnsi="Arial" w:cs="Arial"/>
                <w:sz w:val="20"/>
                <w:szCs w:val="20"/>
              </w:rPr>
              <w:t xml:space="preserve">Bizi </w:t>
            </w:r>
            <w:proofErr w:type="spellStart"/>
            <w:r w:rsidRPr="001D42A9">
              <w:rPr>
                <w:rFonts w:ascii="Arial" w:hAnsi="Arial" w:cs="Arial"/>
                <w:sz w:val="20"/>
                <w:szCs w:val="20"/>
              </w:rPr>
              <w:t>kabdan</w:t>
            </w:r>
            <w:proofErr w:type="spellEnd"/>
            <w:r w:rsidRPr="001D42A9">
              <w:rPr>
                <w:rFonts w:ascii="Arial" w:hAnsi="Arial" w:cs="Arial"/>
                <w:sz w:val="20"/>
                <w:szCs w:val="20"/>
              </w:rPr>
              <w:t xml:space="preserve"> kaba koyar</w:t>
            </w:r>
          </w:p>
          <w:p w14:paraId="6B115564" w14:textId="77777777" w:rsidR="001D42A9" w:rsidRPr="001D42A9" w:rsidRDefault="001D42A9" w:rsidP="001D42A9">
            <w:pPr>
              <w:spacing w:line="360" w:lineRule="auto"/>
              <w:rPr>
                <w:rFonts w:ascii="Arial" w:hAnsi="Arial" w:cs="Arial"/>
                <w:sz w:val="20"/>
                <w:szCs w:val="20"/>
              </w:rPr>
            </w:pPr>
            <w:r w:rsidRPr="001D42A9">
              <w:rPr>
                <w:rFonts w:ascii="Arial" w:hAnsi="Arial" w:cs="Arial"/>
                <w:sz w:val="20"/>
                <w:szCs w:val="20"/>
              </w:rPr>
              <w:t>Kimi atlas libas giyer</w:t>
            </w:r>
          </w:p>
          <w:p w14:paraId="327C3129" w14:textId="1305DA9C" w:rsidR="00427EB3" w:rsidRPr="005458B1" w:rsidRDefault="001D42A9" w:rsidP="001D42A9">
            <w:pPr>
              <w:spacing w:line="360" w:lineRule="auto"/>
              <w:rPr>
                <w:rFonts w:ascii="Arial" w:hAnsi="Arial" w:cs="Arial"/>
                <w:sz w:val="20"/>
                <w:szCs w:val="20"/>
              </w:rPr>
            </w:pPr>
            <w:r w:rsidRPr="001D42A9">
              <w:rPr>
                <w:rFonts w:ascii="Arial" w:hAnsi="Arial" w:cs="Arial"/>
                <w:sz w:val="20"/>
                <w:szCs w:val="20"/>
              </w:rPr>
              <w:t>Şükür bize aba düştü</w:t>
            </w:r>
          </w:p>
        </w:tc>
        <w:tc>
          <w:tcPr>
            <w:tcW w:w="2664" w:type="dxa"/>
            <w:shd w:val="clear" w:color="auto" w:fill="FFF2CC" w:themeFill="accent4" w:themeFillTint="33"/>
          </w:tcPr>
          <w:p w14:paraId="72C59C16" w14:textId="77777777" w:rsidR="00B804F4" w:rsidRPr="00B804F4" w:rsidRDefault="00B804F4" w:rsidP="00B804F4">
            <w:pPr>
              <w:spacing w:line="360" w:lineRule="auto"/>
              <w:rPr>
                <w:rFonts w:ascii="Arial" w:hAnsi="Arial" w:cs="Arial"/>
                <w:sz w:val="20"/>
                <w:szCs w:val="20"/>
              </w:rPr>
            </w:pPr>
            <w:r w:rsidRPr="00B804F4">
              <w:rPr>
                <w:rFonts w:ascii="Arial" w:hAnsi="Arial" w:cs="Arial"/>
                <w:sz w:val="20"/>
                <w:szCs w:val="20"/>
              </w:rPr>
              <w:t>Bulunmaz kahrını çeken</w:t>
            </w:r>
          </w:p>
          <w:p w14:paraId="2201E055" w14:textId="77777777" w:rsidR="00B804F4" w:rsidRPr="00B804F4" w:rsidRDefault="00B804F4" w:rsidP="00B804F4">
            <w:pPr>
              <w:spacing w:line="360" w:lineRule="auto"/>
              <w:rPr>
                <w:rFonts w:ascii="Arial" w:hAnsi="Arial" w:cs="Arial"/>
                <w:sz w:val="20"/>
                <w:szCs w:val="20"/>
              </w:rPr>
            </w:pPr>
            <w:r w:rsidRPr="00B804F4">
              <w:rPr>
                <w:rFonts w:ascii="Arial" w:hAnsi="Arial" w:cs="Arial"/>
                <w:sz w:val="20"/>
                <w:szCs w:val="20"/>
              </w:rPr>
              <w:t>Bulunmaz yüzüne bakan</w:t>
            </w:r>
          </w:p>
          <w:p w14:paraId="3D07E124" w14:textId="7538A3A0" w:rsidR="00B804F4" w:rsidRPr="00B804F4" w:rsidRDefault="00B804F4" w:rsidP="00B804F4">
            <w:pPr>
              <w:spacing w:line="360" w:lineRule="auto"/>
              <w:rPr>
                <w:rFonts w:ascii="Arial" w:hAnsi="Arial" w:cs="Arial"/>
                <w:sz w:val="20"/>
                <w:szCs w:val="20"/>
              </w:rPr>
            </w:pPr>
            <w:r w:rsidRPr="00B804F4">
              <w:rPr>
                <w:rFonts w:ascii="Arial" w:hAnsi="Arial" w:cs="Arial"/>
                <w:sz w:val="20"/>
                <w:szCs w:val="20"/>
              </w:rPr>
              <w:t>Bülbül başka dalda mek</w:t>
            </w:r>
            <w:r>
              <w:rPr>
                <w:rFonts w:ascii="Arial" w:hAnsi="Arial" w:cs="Arial"/>
                <w:sz w:val="20"/>
                <w:szCs w:val="20"/>
              </w:rPr>
              <w:t>â</w:t>
            </w:r>
            <w:r w:rsidRPr="00B804F4">
              <w:rPr>
                <w:rFonts w:ascii="Arial" w:hAnsi="Arial" w:cs="Arial"/>
                <w:sz w:val="20"/>
                <w:szCs w:val="20"/>
              </w:rPr>
              <w:t>n</w:t>
            </w:r>
          </w:p>
          <w:p w14:paraId="38B5561F" w14:textId="7254E7C2" w:rsidR="00427EB3" w:rsidRPr="005458B1" w:rsidRDefault="00B804F4" w:rsidP="00B804F4">
            <w:pPr>
              <w:spacing w:line="360" w:lineRule="auto"/>
              <w:rPr>
                <w:rFonts w:ascii="Arial" w:hAnsi="Arial" w:cs="Arial"/>
                <w:sz w:val="20"/>
                <w:szCs w:val="20"/>
              </w:rPr>
            </w:pPr>
            <w:r w:rsidRPr="00B804F4">
              <w:rPr>
                <w:rFonts w:ascii="Arial" w:hAnsi="Arial" w:cs="Arial"/>
                <w:sz w:val="20"/>
                <w:szCs w:val="20"/>
              </w:rPr>
              <w:t>Tuttu artık gelme deli deli</w:t>
            </w:r>
          </w:p>
        </w:tc>
      </w:tr>
      <w:tr w:rsidR="00427EB3" w14:paraId="1D1C4549" w14:textId="0C6DE47B" w:rsidTr="00111AB1">
        <w:trPr>
          <w:trHeight w:val="1170"/>
        </w:trPr>
        <w:tc>
          <w:tcPr>
            <w:tcW w:w="2972" w:type="dxa"/>
            <w:shd w:val="clear" w:color="auto" w:fill="FFF2CC" w:themeFill="accent4" w:themeFillTint="33"/>
          </w:tcPr>
          <w:p w14:paraId="0B7F6DAC" w14:textId="77777777" w:rsidR="00427EB3" w:rsidRDefault="00D824C6" w:rsidP="00D824C6">
            <w:pPr>
              <w:spacing w:before="240" w:line="360" w:lineRule="auto"/>
              <w:jc w:val="center"/>
              <w:rPr>
                <w:rFonts w:ascii="Arial" w:hAnsi="Arial" w:cs="Arial"/>
                <w:b/>
                <w:bCs/>
                <w:sz w:val="20"/>
                <w:szCs w:val="20"/>
              </w:rPr>
            </w:pPr>
            <w:r>
              <w:rPr>
                <w:rFonts w:ascii="Arial" w:hAnsi="Arial" w:cs="Arial"/>
                <w:b/>
                <w:bCs/>
                <w:sz w:val="20"/>
                <w:szCs w:val="20"/>
              </w:rPr>
              <w:t>…………….</w:t>
            </w:r>
          </w:p>
          <w:p w14:paraId="64F16E2B" w14:textId="47FA31E5" w:rsidR="00D824C6" w:rsidRDefault="00D824C6" w:rsidP="00D824C6">
            <w:pPr>
              <w:spacing w:before="240" w:line="360" w:lineRule="auto"/>
              <w:jc w:val="center"/>
              <w:rPr>
                <w:rFonts w:ascii="Arial" w:hAnsi="Arial" w:cs="Arial"/>
                <w:b/>
                <w:bCs/>
                <w:sz w:val="20"/>
                <w:szCs w:val="20"/>
              </w:rPr>
            </w:pPr>
            <w:r>
              <w:rPr>
                <w:rFonts w:ascii="Arial" w:hAnsi="Arial" w:cs="Arial"/>
                <w:b/>
                <w:bCs/>
                <w:sz w:val="20"/>
                <w:szCs w:val="20"/>
              </w:rPr>
              <w:t>Yabancı</w:t>
            </w:r>
          </w:p>
        </w:tc>
        <w:tc>
          <w:tcPr>
            <w:tcW w:w="2410" w:type="dxa"/>
            <w:shd w:val="clear" w:color="auto" w:fill="FFF2CC" w:themeFill="accent4" w:themeFillTint="33"/>
          </w:tcPr>
          <w:p w14:paraId="021BC658" w14:textId="77777777" w:rsidR="00427EB3" w:rsidRDefault="00FB739F" w:rsidP="00D824C6">
            <w:pPr>
              <w:spacing w:before="240" w:line="360" w:lineRule="auto"/>
              <w:jc w:val="center"/>
              <w:rPr>
                <w:rFonts w:ascii="Arial" w:hAnsi="Arial" w:cs="Arial"/>
                <w:b/>
                <w:bCs/>
                <w:sz w:val="20"/>
                <w:szCs w:val="20"/>
              </w:rPr>
            </w:pPr>
            <w:r>
              <w:rPr>
                <w:rFonts w:ascii="Arial" w:hAnsi="Arial" w:cs="Arial"/>
                <w:b/>
                <w:bCs/>
                <w:sz w:val="20"/>
                <w:szCs w:val="20"/>
              </w:rPr>
              <w:t>………………</w:t>
            </w:r>
          </w:p>
          <w:p w14:paraId="26439C34" w14:textId="62A6DF77" w:rsidR="00EA5C8E" w:rsidRDefault="00EA5C8E" w:rsidP="00D824C6">
            <w:pPr>
              <w:spacing w:before="240" w:line="360" w:lineRule="auto"/>
              <w:jc w:val="center"/>
              <w:rPr>
                <w:rFonts w:ascii="Arial" w:hAnsi="Arial" w:cs="Arial"/>
                <w:b/>
                <w:bCs/>
                <w:sz w:val="20"/>
                <w:szCs w:val="20"/>
              </w:rPr>
            </w:pPr>
            <w:r w:rsidRPr="00EA5C8E">
              <w:rPr>
                <w:rFonts w:ascii="Arial" w:hAnsi="Arial" w:cs="Arial"/>
                <w:b/>
                <w:bCs/>
                <w:sz w:val="20"/>
                <w:szCs w:val="20"/>
              </w:rPr>
              <w:t>Hayatın sonu, ölüm zamanı</w:t>
            </w:r>
          </w:p>
        </w:tc>
        <w:tc>
          <w:tcPr>
            <w:tcW w:w="2410" w:type="dxa"/>
            <w:shd w:val="clear" w:color="auto" w:fill="FFF2CC" w:themeFill="accent4" w:themeFillTint="33"/>
          </w:tcPr>
          <w:p w14:paraId="554B36A2" w14:textId="77777777" w:rsidR="00427EB3" w:rsidRDefault="006C58AF" w:rsidP="00D824C6">
            <w:pPr>
              <w:spacing w:before="240" w:line="360" w:lineRule="auto"/>
              <w:jc w:val="center"/>
              <w:rPr>
                <w:rFonts w:ascii="Arial" w:hAnsi="Arial" w:cs="Arial"/>
                <w:b/>
                <w:bCs/>
                <w:sz w:val="20"/>
                <w:szCs w:val="20"/>
              </w:rPr>
            </w:pPr>
            <w:r>
              <w:rPr>
                <w:rFonts w:ascii="Arial" w:hAnsi="Arial" w:cs="Arial"/>
                <w:b/>
                <w:bCs/>
                <w:sz w:val="20"/>
                <w:szCs w:val="20"/>
              </w:rPr>
              <w:t>………………</w:t>
            </w:r>
          </w:p>
          <w:p w14:paraId="69ECC73F" w14:textId="467590A4" w:rsidR="009E4FB9" w:rsidRDefault="009E4FB9" w:rsidP="00D824C6">
            <w:pPr>
              <w:spacing w:before="240" w:line="360" w:lineRule="auto"/>
              <w:jc w:val="center"/>
              <w:rPr>
                <w:rFonts w:ascii="Arial" w:hAnsi="Arial" w:cs="Arial"/>
                <w:b/>
                <w:bCs/>
                <w:sz w:val="20"/>
                <w:szCs w:val="20"/>
              </w:rPr>
            </w:pPr>
            <w:r w:rsidRPr="009E4FB9">
              <w:rPr>
                <w:rFonts w:ascii="Arial" w:hAnsi="Arial" w:cs="Arial"/>
                <w:b/>
                <w:bCs/>
                <w:sz w:val="20"/>
                <w:szCs w:val="20"/>
              </w:rPr>
              <w:t>Giysi</w:t>
            </w:r>
            <w:r>
              <w:rPr>
                <w:rFonts w:ascii="Arial" w:hAnsi="Arial" w:cs="Arial"/>
                <w:b/>
                <w:bCs/>
                <w:sz w:val="20"/>
                <w:szCs w:val="20"/>
              </w:rPr>
              <w:t xml:space="preserve"> </w:t>
            </w:r>
          </w:p>
        </w:tc>
        <w:tc>
          <w:tcPr>
            <w:tcW w:w="2664" w:type="dxa"/>
            <w:shd w:val="clear" w:color="auto" w:fill="FFF2CC" w:themeFill="accent4" w:themeFillTint="33"/>
          </w:tcPr>
          <w:p w14:paraId="5DA7E803" w14:textId="77777777" w:rsidR="00427EB3" w:rsidRDefault="006C58AF" w:rsidP="00D824C6">
            <w:pPr>
              <w:spacing w:before="240" w:line="360" w:lineRule="auto"/>
              <w:jc w:val="center"/>
              <w:rPr>
                <w:rFonts w:ascii="Arial" w:hAnsi="Arial" w:cs="Arial"/>
                <w:b/>
                <w:bCs/>
                <w:sz w:val="20"/>
                <w:szCs w:val="20"/>
              </w:rPr>
            </w:pPr>
            <w:r>
              <w:rPr>
                <w:rFonts w:ascii="Arial" w:hAnsi="Arial" w:cs="Arial"/>
                <w:b/>
                <w:bCs/>
                <w:sz w:val="20"/>
                <w:szCs w:val="20"/>
              </w:rPr>
              <w:t>………………</w:t>
            </w:r>
          </w:p>
          <w:p w14:paraId="6EE2FD5A" w14:textId="21D8DBCB" w:rsidR="001772F7" w:rsidRDefault="001772F7" w:rsidP="00D824C6">
            <w:pPr>
              <w:spacing w:before="240" w:line="360" w:lineRule="auto"/>
              <w:jc w:val="center"/>
              <w:rPr>
                <w:rFonts w:ascii="Arial" w:hAnsi="Arial" w:cs="Arial"/>
                <w:b/>
                <w:bCs/>
                <w:sz w:val="20"/>
                <w:szCs w:val="20"/>
              </w:rPr>
            </w:pPr>
            <w:r w:rsidRPr="001772F7">
              <w:rPr>
                <w:rFonts w:ascii="Arial" w:hAnsi="Arial" w:cs="Arial"/>
                <w:b/>
                <w:bCs/>
                <w:sz w:val="20"/>
                <w:szCs w:val="20"/>
              </w:rPr>
              <w:t>Derin üzüntü veya acı, sıkıntı</w:t>
            </w:r>
          </w:p>
        </w:tc>
      </w:tr>
    </w:tbl>
    <w:p w14:paraId="781B6A49" w14:textId="77777777" w:rsidR="006551D1" w:rsidRDefault="006551D1" w:rsidP="006D3643">
      <w:pPr>
        <w:spacing w:after="0" w:line="360" w:lineRule="auto"/>
        <w:rPr>
          <w:rFonts w:ascii="Arial" w:hAnsi="Arial" w:cs="Arial"/>
          <w:b/>
          <w:bCs/>
          <w:sz w:val="20"/>
          <w:szCs w:val="20"/>
        </w:rPr>
      </w:pPr>
    </w:p>
    <w:p w14:paraId="6E4EC801" w14:textId="77777777" w:rsidR="001D7924" w:rsidRPr="001D7924" w:rsidRDefault="001D7924" w:rsidP="001D7924">
      <w:pPr>
        <w:spacing w:after="0" w:line="360" w:lineRule="auto"/>
        <w:jc w:val="center"/>
        <w:rPr>
          <w:rFonts w:ascii="Arial" w:hAnsi="Arial" w:cs="Arial"/>
          <w:sz w:val="20"/>
          <w:szCs w:val="20"/>
        </w:rPr>
      </w:pPr>
      <w:r w:rsidRPr="001D7924">
        <w:rPr>
          <w:rFonts w:ascii="Arial" w:hAnsi="Arial" w:cs="Arial"/>
          <w:sz w:val="20"/>
          <w:szCs w:val="20"/>
        </w:rPr>
        <w:t xml:space="preserve">Cevap anahtarı için </w:t>
      </w:r>
      <w:proofErr w:type="spellStart"/>
      <w:r w:rsidRPr="001D7924">
        <w:rPr>
          <w:rFonts w:ascii="Arial" w:hAnsi="Arial" w:cs="Arial"/>
          <w:sz w:val="20"/>
          <w:szCs w:val="20"/>
        </w:rPr>
        <w:t>instagram</w:t>
      </w:r>
      <w:proofErr w:type="spellEnd"/>
      <w:r w:rsidRPr="001D7924">
        <w:rPr>
          <w:rFonts w:ascii="Arial" w:hAnsi="Arial" w:cs="Arial"/>
          <w:sz w:val="20"/>
          <w:szCs w:val="20"/>
        </w:rPr>
        <w:t xml:space="preserve"> @</w:t>
      </w:r>
      <w:proofErr w:type="gramStart"/>
      <w:r w:rsidRPr="001D7924">
        <w:rPr>
          <w:rFonts w:ascii="Arial" w:hAnsi="Arial" w:cs="Arial"/>
          <w:sz w:val="20"/>
          <w:szCs w:val="20"/>
        </w:rPr>
        <w:t>mehmetakif.unaldi</w:t>
      </w:r>
      <w:proofErr w:type="gramEnd"/>
    </w:p>
    <w:tbl>
      <w:tblPr>
        <w:tblStyle w:val="TabloKlavuzu"/>
        <w:tblW w:w="0" w:type="auto"/>
        <w:tblLook w:val="04A0" w:firstRow="1" w:lastRow="0" w:firstColumn="1" w:lastColumn="0" w:noHBand="0" w:noVBand="1"/>
      </w:tblPr>
      <w:tblGrid>
        <w:gridCol w:w="5134"/>
        <w:gridCol w:w="4359"/>
      </w:tblGrid>
      <w:tr w:rsidR="00555D69" w:rsidRPr="00815381" w14:paraId="585D9CC9" w14:textId="77777777" w:rsidTr="002214D3">
        <w:tc>
          <w:tcPr>
            <w:tcW w:w="9493" w:type="dxa"/>
            <w:gridSpan w:val="2"/>
            <w:shd w:val="clear" w:color="auto" w:fill="E7E6E6" w:themeFill="background2"/>
          </w:tcPr>
          <w:p w14:paraId="06146B1B" w14:textId="5CAE978A" w:rsidR="00555D69" w:rsidRPr="00815381" w:rsidRDefault="00555D69" w:rsidP="006D3643">
            <w:pPr>
              <w:spacing w:line="360" w:lineRule="auto"/>
              <w:rPr>
                <w:rFonts w:ascii="Arial" w:hAnsi="Arial" w:cs="Arial"/>
                <w:sz w:val="20"/>
                <w:szCs w:val="20"/>
              </w:rPr>
            </w:pPr>
            <w:r w:rsidRPr="00815381">
              <w:rPr>
                <w:rFonts w:ascii="Arial" w:hAnsi="Arial" w:cs="Arial"/>
                <w:sz w:val="20"/>
                <w:szCs w:val="20"/>
              </w:rPr>
              <w:t>T.7.3.8. Metindeki söz sanatlarını tespit eder.</w:t>
            </w:r>
          </w:p>
        </w:tc>
      </w:tr>
      <w:tr w:rsidR="00555D69" w14:paraId="3D287361" w14:textId="77777777" w:rsidTr="002214D3">
        <w:tc>
          <w:tcPr>
            <w:tcW w:w="9493" w:type="dxa"/>
            <w:gridSpan w:val="2"/>
            <w:shd w:val="clear" w:color="auto" w:fill="E7E6E6" w:themeFill="background2"/>
          </w:tcPr>
          <w:p w14:paraId="1A54AAC8" w14:textId="45771FD9" w:rsidR="00555D69" w:rsidRDefault="00555D69" w:rsidP="006D3643">
            <w:pPr>
              <w:spacing w:line="360" w:lineRule="auto"/>
              <w:rPr>
                <w:rFonts w:ascii="Arial" w:hAnsi="Arial" w:cs="Arial"/>
                <w:b/>
                <w:bCs/>
                <w:sz w:val="20"/>
                <w:szCs w:val="20"/>
              </w:rPr>
            </w:pPr>
            <w:r>
              <w:rPr>
                <w:rFonts w:ascii="Arial" w:hAnsi="Arial" w:cs="Arial"/>
                <w:b/>
                <w:bCs/>
                <w:sz w:val="20"/>
                <w:szCs w:val="20"/>
              </w:rPr>
              <w:t>Aşağıdaki dörtlükte yer alan söz sanatını yazınız.</w:t>
            </w:r>
            <w:r w:rsidR="00B43449">
              <w:rPr>
                <w:rFonts w:ascii="Arial" w:hAnsi="Arial" w:cs="Arial"/>
                <w:b/>
                <w:bCs/>
                <w:sz w:val="20"/>
                <w:szCs w:val="20"/>
              </w:rPr>
              <w:t xml:space="preserve"> (10 puan)</w:t>
            </w:r>
          </w:p>
        </w:tc>
      </w:tr>
      <w:tr w:rsidR="00551484" w14:paraId="308113EB" w14:textId="10D3426C" w:rsidTr="002214D3">
        <w:tc>
          <w:tcPr>
            <w:tcW w:w="5134" w:type="dxa"/>
            <w:shd w:val="clear" w:color="auto" w:fill="FFF2CC" w:themeFill="accent4" w:themeFillTint="33"/>
          </w:tcPr>
          <w:p w14:paraId="05778A28" w14:textId="77777777" w:rsidR="00551484" w:rsidRPr="0006173B" w:rsidRDefault="00551484" w:rsidP="00C10047">
            <w:pPr>
              <w:spacing w:line="360" w:lineRule="auto"/>
              <w:rPr>
                <w:rFonts w:ascii="Arial" w:hAnsi="Arial" w:cs="Arial"/>
                <w:sz w:val="20"/>
                <w:szCs w:val="20"/>
              </w:rPr>
            </w:pPr>
            <w:r w:rsidRPr="0006173B">
              <w:rPr>
                <w:rFonts w:ascii="Arial" w:hAnsi="Arial" w:cs="Arial"/>
                <w:sz w:val="20"/>
                <w:szCs w:val="20"/>
              </w:rPr>
              <w:t>Arabamız tutarken Erciyes'in yolunu:</w:t>
            </w:r>
          </w:p>
          <w:p w14:paraId="55FBC88B" w14:textId="717A4CC3" w:rsidR="00551484" w:rsidRPr="0006173B" w:rsidRDefault="00551484" w:rsidP="00C10047">
            <w:pPr>
              <w:spacing w:line="360" w:lineRule="auto"/>
              <w:rPr>
                <w:rFonts w:ascii="Arial" w:hAnsi="Arial" w:cs="Arial"/>
                <w:sz w:val="20"/>
                <w:szCs w:val="20"/>
              </w:rPr>
            </w:pPr>
            <w:r w:rsidRPr="0006173B">
              <w:rPr>
                <w:rFonts w:ascii="Arial" w:hAnsi="Arial" w:cs="Arial"/>
                <w:sz w:val="20"/>
                <w:szCs w:val="20"/>
              </w:rPr>
              <w:t>"Hancı dedim, bildin mi Maraşlı Şeyhoğlu'nu?"</w:t>
            </w:r>
          </w:p>
          <w:p w14:paraId="37495630" w14:textId="7C51B1AD" w:rsidR="00551484" w:rsidRPr="0006173B" w:rsidRDefault="00551484" w:rsidP="00C10047">
            <w:pPr>
              <w:spacing w:line="360" w:lineRule="auto"/>
              <w:rPr>
                <w:rFonts w:ascii="Arial" w:hAnsi="Arial" w:cs="Arial"/>
                <w:sz w:val="20"/>
                <w:szCs w:val="20"/>
              </w:rPr>
            </w:pPr>
            <w:r w:rsidRPr="0006173B">
              <w:rPr>
                <w:rFonts w:ascii="Arial" w:hAnsi="Arial" w:cs="Arial"/>
                <w:sz w:val="20"/>
                <w:szCs w:val="20"/>
              </w:rPr>
              <w:t>Gözleri uzun uzun burkuldu kaldı bende,</w:t>
            </w:r>
          </w:p>
          <w:p w14:paraId="53DF16F8" w14:textId="07DA5144" w:rsidR="00551484" w:rsidRDefault="00551484" w:rsidP="00C10047">
            <w:pPr>
              <w:spacing w:line="360" w:lineRule="auto"/>
              <w:rPr>
                <w:rFonts w:ascii="Arial" w:hAnsi="Arial" w:cs="Arial"/>
                <w:b/>
                <w:bCs/>
                <w:sz w:val="20"/>
                <w:szCs w:val="20"/>
              </w:rPr>
            </w:pPr>
            <w:r w:rsidRPr="0006173B">
              <w:rPr>
                <w:rFonts w:ascii="Arial" w:hAnsi="Arial" w:cs="Arial"/>
                <w:sz w:val="20"/>
                <w:szCs w:val="20"/>
              </w:rPr>
              <w:t>Dedi: "Hana sağ indi, ölü çıktı geçende!"</w:t>
            </w:r>
          </w:p>
        </w:tc>
        <w:tc>
          <w:tcPr>
            <w:tcW w:w="4359" w:type="dxa"/>
            <w:shd w:val="clear" w:color="auto" w:fill="FFF2CC" w:themeFill="accent4" w:themeFillTint="33"/>
          </w:tcPr>
          <w:p w14:paraId="1DE1075C" w14:textId="7F970494" w:rsidR="00551484" w:rsidRDefault="00D07C5F" w:rsidP="00D07C5F">
            <w:pPr>
              <w:jc w:val="center"/>
              <w:rPr>
                <w:rFonts w:ascii="Arial" w:hAnsi="Arial" w:cs="Arial"/>
                <w:b/>
                <w:bCs/>
                <w:sz w:val="20"/>
                <w:szCs w:val="20"/>
              </w:rPr>
            </w:pPr>
            <w:r>
              <w:rPr>
                <w:rFonts w:ascii="Arial" w:hAnsi="Arial" w:cs="Arial"/>
                <w:b/>
                <w:bCs/>
                <w:sz w:val="20"/>
                <w:szCs w:val="20"/>
              </w:rPr>
              <w:t>Dörtlükte yer alan söz sanatı:</w:t>
            </w:r>
          </w:p>
          <w:p w14:paraId="53F19E16" w14:textId="77777777" w:rsidR="00D07C5F" w:rsidRDefault="00D07C5F" w:rsidP="00D07C5F">
            <w:pPr>
              <w:jc w:val="center"/>
              <w:rPr>
                <w:rFonts w:ascii="Arial" w:hAnsi="Arial" w:cs="Arial"/>
                <w:b/>
                <w:bCs/>
                <w:sz w:val="20"/>
                <w:szCs w:val="20"/>
              </w:rPr>
            </w:pPr>
          </w:p>
          <w:p w14:paraId="028154F1" w14:textId="77777777" w:rsidR="00D07C5F" w:rsidRDefault="00D07C5F" w:rsidP="00D07C5F">
            <w:pPr>
              <w:jc w:val="center"/>
              <w:rPr>
                <w:rFonts w:ascii="Arial" w:hAnsi="Arial" w:cs="Arial"/>
                <w:b/>
                <w:bCs/>
                <w:sz w:val="20"/>
                <w:szCs w:val="20"/>
              </w:rPr>
            </w:pPr>
          </w:p>
          <w:p w14:paraId="59D779C9" w14:textId="4931A964" w:rsidR="00D07C5F" w:rsidRDefault="00D07C5F" w:rsidP="00D07C5F">
            <w:pPr>
              <w:jc w:val="center"/>
              <w:rPr>
                <w:rFonts w:ascii="Arial" w:hAnsi="Arial" w:cs="Arial"/>
                <w:b/>
                <w:bCs/>
                <w:sz w:val="20"/>
                <w:szCs w:val="20"/>
              </w:rPr>
            </w:pPr>
            <w:r>
              <w:rPr>
                <w:rFonts w:ascii="Arial" w:hAnsi="Arial" w:cs="Arial"/>
                <w:b/>
                <w:bCs/>
                <w:sz w:val="20"/>
                <w:szCs w:val="20"/>
              </w:rPr>
              <w:t>……………………………</w:t>
            </w:r>
          </w:p>
          <w:p w14:paraId="13A7ED0C" w14:textId="77777777" w:rsidR="00551484" w:rsidRDefault="00551484" w:rsidP="00C10047">
            <w:pPr>
              <w:spacing w:line="360" w:lineRule="auto"/>
              <w:rPr>
                <w:rFonts w:ascii="Arial" w:hAnsi="Arial" w:cs="Arial"/>
                <w:b/>
                <w:bCs/>
                <w:sz w:val="20"/>
                <w:szCs w:val="20"/>
              </w:rPr>
            </w:pPr>
          </w:p>
        </w:tc>
      </w:tr>
    </w:tbl>
    <w:p w14:paraId="05185EF4" w14:textId="77777777" w:rsidR="00B376D7" w:rsidRDefault="00B376D7" w:rsidP="006D3643">
      <w:pPr>
        <w:spacing w:after="0" w:line="360" w:lineRule="auto"/>
        <w:rPr>
          <w:rFonts w:ascii="Arial" w:hAnsi="Arial" w:cs="Arial"/>
          <w:b/>
          <w:bCs/>
          <w:sz w:val="20"/>
          <w:szCs w:val="20"/>
        </w:rPr>
      </w:pPr>
    </w:p>
    <w:p w14:paraId="797751D2" w14:textId="3191A1FB" w:rsidR="00A020FD" w:rsidRDefault="00A020FD" w:rsidP="006D3643">
      <w:pPr>
        <w:spacing w:after="0" w:line="360" w:lineRule="auto"/>
        <w:rPr>
          <w:rFonts w:ascii="Arial" w:hAnsi="Arial" w:cs="Arial"/>
          <w:b/>
          <w:bCs/>
          <w:sz w:val="20"/>
          <w:szCs w:val="20"/>
        </w:rPr>
      </w:pPr>
    </w:p>
    <w:tbl>
      <w:tblPr>
        <w:tblStyle w:val="TabloKlavuzu"/>
        <w:tblW w:w="0" w:type="auto"/>
        <w:tblLook w:val="04A0" w:firstRow="1" w:lastRow="0" w:firstColumn="1" w:lastColumn="0" w:noHBand="0" w:noVBand="1"/>
      </w:tblPr>
      <w:tblGrid>
        <w:gridCol w:w="10456"/>
      </w:tblGrid>
      <w:tr w:rsidR="0012456B" w:rsidRPr="00BE129B" w14:paraId="14EC881A" w14:textId="77777777" w:rsidTr="00BE129B">
        <w:tc>
          <w:tcPr>
            <w:tcW w:w="10456" w:type="dxa"/>
            <w:shd w:val="clear" w:color="auto" w:fill="E7E6E6" w:themeFill="background2"/>
          </w:tcPr>
          <w:p w14:paraId="527606B7" w14:textId="6F04474F" w:rsidR="0012456B" w:rsidRPr="00BE129B" w:rsidRDefault="0012456B" w:rsidP="0012456B">
            <w:pPr>
              <w:spacing w:line="360" w:lineRule="auto"/>
              <w:rPr>
                <w:rFonts w:ascii="Arial" w:hAnsi="Arial" w:cs="Arial"/>
                <w:sz w:val="20"/>
                <w:szCs w:val="20"/>
              </w:rPr>
            </w:pPr>
            <w:r w:rsidRPr="00BE129B">
              <w:rPr>
                <w:rFonts w:ascii="Arial" w:hAnsi="Arial" w:cs="Arial"/>
                <w:sz w:val="20"/>
                <w:szCs w:val="20"/>
              </w:rPr>
              <w:t>T.7.3.12. Fiillerin anlam özelliklerini fark eder.</w:t>
            </w:r>
          </w:p>
        </w:tc>
      </w:tr>
      <w:tr w:rsidR="0012456B" w14:paraId="71279E64" w14:textId="77777777" w:rsidTr="00BE129B">
        <w:trPr>
          <w:trHeight w:val="2321"/>
        </w:trPr>
        <w:tc>
          <w:tcPr>
            <w:tcW w:w="10456" w:type="dxa"/>
            <w:shd w:val="clear" w:color="auto" w:fill="FFF2CC" w:themeFill="accent4" w:themeFillTint="33"/>
          </w:tcPr>
          <w:p w14:paraId="39FDA780" w14:textId="770C3BA6" w:rsidR="0012456B" w:rsidRDefault="0012456B" w:rsidP="0012456B">
            <w:pPr>
              <w:rPr>
                <w:rFonts w:ascii="Arial" w:hAnsi="Arial" w:cs="Arial"/>
                <w:sz w:val="20"/>
                <w:szCs w:val="20"/>
              </w:rPr>
            </w:pPr>
            <w:r w:rsidRPr="00EE3F64">
              <w:rPr>
                <w:rFonts w:ascii="Arial" w:hAnsi="Arial" w:cs="Arial"/>
                <w:sz w:val="20"/>
                <w:szCs w:val="20"/>
              </w:rPr>
              <w:t xml:space="preserve">Konaklayacağım otel dağ eteğinde, şehre yukardan </w:t>
            </w:r>
            <w:r w:rsidRPr="001800C3">
              <w:rPr>
                <w:rFonts w:ascii="Arial" w:hAnsi="Arial" w:cs="Arial"/>
                <w:sz w:val="20"/>
                <w:szCs w:val="20"/>
                <w:u w:val="single"/>
              </w:rPr>
              <w:t>bakıyor</w:t>
            </w:r>
            <w:r w:rsidRPr="00EE3F64">
              <w:rPr>
                <w:rFonts w:ascii="Arial" w:hAnsi="Arial" w:cs="Arial"/>
                <w:sz w:val="20"/>
                <w:szCs w:val="20"/>
              </w:rPr>
              <w:t xml:space="preserve">. Gündüzleri sis mi, toz mu, </w:t>
            </w:r>
            <w:r w:rsidR="006E5EA2">
              <w:rPr>
                <w:rFonts w:ascii="Arial" w:hAnsi="Arial" w:cs="Arial"/>
                <w:sz w:val="20"/>
                <w:szCs w:val="20"/>
              </w:rPr>
              <w:t>tam</w:t>
            </w:r>
            <w:r w:rsidR="006723D6">
              <w:rPr>
                <w:rFonts w:ascii="Arial" w:hAnsi="Arial" w:cs="Arial"/>
                <w:sz w:val="20"/>
                <w:szCs w:val="20"/>
              </w:rPr>
              <w:t xml:space="preserve"> </w:t>
            </w:r>
            <w:r w:rsidRPr="00EE3F64">
              <w:rPr>
                <w:rFonts w:ascii="Arial" w:hAnsi="Arial" w:cs="Arial"/>
                <w:sz w:val="20"/>
                <w:szCs w:val="20"/>
              </w:rPr>
              <w:t xml:space="preserve">anlayamadığım </w:t>
            </w:r>
          </w:p>
          <w:p w14:paraId="530FA22E" w14:textId="77777777" w:rsidR="0012456B" w:rsidRPr="00562F10" w:rsidRDefault="0012456B" w:rsidP="0012456B">
            <w:pPr>
              <w:spacing w:line="360" w:lineRule="auto"/>
              <w:rPr>
                <w:rFonts w:ascii="Arial" w:hAnsi="Arial" w:cs="Arial"/>
                <w:color w:val="FF0000"/>
                <w:sz w:val="20"/>
                <w:szCs w:val="20"/>
              </w:rPr>
            </w:pPr>
            <w:r w:rsidRPr="00562F10">
              <w:rPr>
                <w:rFonts w:ascii="Arial" w:hAnsi="Arial" w:cs="Arial"/>
                <w:color w:val="FF0000"/>
                <w:sz w:val="20"/>
                <w:szCs w:val="20"/>
              </w:rPr>
              <w:tab/>
            </w:r>
            <w:r w:rsidRPr="00562F10">
              <w:rPr>
                <w:rFonts w:ascii="Arial" w:hAnsi="Arial" w:cs="Arial"/>
                <w:color w:val="FF0000"/>
                <w:sz w:val="20"/>
                <w:szCs w:val="20"/>
              </w:rPr>
              <w:tab/>
            </w:r>
            <w:r w:rsidRPr="00562F10">
              <w:rPr>
                <w:rFonts w:ascii="Arial" w:hAnsi="Arial" w:cs="Arial"/>
                <w:color w:val="FF0000"/>
                <w:sz w:val="20"/>
                <w:szCs w:val="20"/>
              </w:rPr>
              <w:tab/>
            </w:r>
            <w:r w:rsidRPr="00562F10">
              <w:rPr>
                <w:rFonts w:ascii="Arial" w:hAnsi="Arial" w:cs="Arial"/>
                <w:color w:val="FF0000"/>
                <w:sz w:val="20"/>
                <w:szCs w:val="20"/>
              </w:rPr>
              <w:tab/>
            </w:r>
            <w:r w:rsidRPr="00562F10">
              <w:rPr>
                <w:rFonts w:ascii="Arial" w:hAnsi="Arial" w:cs="Arial"/>
                <w:color w:val="FF0000"/>
                <w:sz w:val="20"/>
                <w:szCs w:val="20"/>
              </w:rPr>
              <w:tab/>
            </w:r>
            <w:r w:rsidRPr="00562F10">
              <w:rPr>
                <w:rFonts w:ascii="Arial" w:hAnsi="Arial" w:cs="Arial"/>
                <w:color w:val="FF0000"/>
                <w:sz w:val="20"/>
                <w:szCs w:val="20"/>
              </w:rPr>
              <w:tab/>
              <w:t xml:space="preserve">     Durum fiili</w:t>
            </w:r>
          </w:p>
          <w:p w14:paraId="512E1D51" w14:textId="4FEE1FA1" w:rsidR="0012456B" w:rsidRDefault="0012456B" w:rsidP="0012456B">
            <w:pPr>
              <w:spacing w:line="600" w:lineRule="auto"/>
              <w:rPr>
                <w:rFonts w:ascii="Arial" w:hAnsi="Arial" w:cs="Arial"/>
                <w:sz w:val="20"/>
                <w:szCs w:val="20"/>
              </w:rPr>
            </w:pPr>
            <w:proofErr w:type="gramStart"/>
            <w:r w:rsidRPr="00EE3F64">
              <w:rPr>
                <w:rFonts w:ascii="Arial" w:hAnsi="Arial" w:cs="Arial"/>
                <w:sz w:val="20"/>
                <w:szCs w:val="20"/>
              </w:rPr>
              <w:t>bir</w:t>
            </w:r>
            <w:proofErr w:type="gramEnd"/>
            <w:r w:rsidRPr="00EE3F64">
              <w:rPr>
                <w:rFonts w:ascii="Arial" w:hAnsi="Arial" w:cs="Arial"/>
                <w:sz w:val="20"/>
                <w:szCs w:val="20"/>
              </w:rPr>
              <w:t xml:space="preserve"> bulanıklıkta şehir </w:t>
            </w:r>
            <w:r w:rsidRPr="00A15488">
              <w:rPr>
                <w:rFonts w:ascii="Arial" w:hAnsi="Arial" w:cs="Arial"/>
                <w:sz w:val="20"/>
                <w:szCs w:val="20"/>
                <w:u w:val="single"/>
              </w:rPr>
              <w:t>seçilmiyor</w:t>
            </w:r>
            <w:r w:rsidRPr="00EE3F64">
              <w:rPr>
                <w:rFonts w:ascii="Arial" w:hAnsi="Arial" w:cs="Arial"/>
                <w:sz w:val="20"/>
                <w:szCs w:val="20"/>
              </w:rPr>
              <w:t xml:space="preserve"> ama karanlık basınca ışıl </w:t>
            </w:r>
            <w:proofErr w:type="spellStart"/>
            <w:r w:rsidRPr="00EE3F64">
              <w:rPr>
                <w:rFonts w:ascii="Arial" w:hAnsi="Arial" w:cs="Arial"/>
                <w:sz w:val="20"/>
                <w:szCs w:val="20"/>
              </w:rPr>
              <w:t>ışıl</w:t>
            </w:r>
            <w:proofErr w:type="spellEnd"/>
            <w:r w:rsidRPr="00EE3F64">
              <w:rPr>
                <w:rFonts w:ascii="Arial" w:hAnsi="Arial" w:cs="Arial"/>
                <w:sz w:val="20"/>
                <w:szCs w:val="20"/>
              </w:rPr>
              <w:t xml:space="preserve">. </w:t>
            </w:r>
            <w:r>
              <w:rPr>
                <w:rFonts w:ascii="Arial" w:hAnsi="Arial" w:cs="Arial"/>
                <w:sz w:val="20"/>
                <w:szCs w:val="20"/>
              </w:rPr>
              <w:t xml:space="preserve">Hava </w:t>
            </w:r>
            <w:r w:rsidRPr="00C9339A">
              <w:rPr>
                <w:rFonts w:ascii="Arial" w:hAnsi="Arial" w:cs="Arial"/>
                <w:sz w:val="20"/>
                <w:szCs w:val="20"/>
                <w:u w:val="single"/>
              </w:rPr>
              <w:t>kararıyor</w:t>
            </w:r>
            <w:r>
              <w:rPr>
                <w:rFonts w:ascii="Arial" w:hAnsi="Arial" w:cs="Arial"/>
                <w:sz w:val="20"/>
                <w:szCs w:val="20"/>
              </w:rPr>
              <w:t>, g</w:t>
            </w:r>
            <w:r w:rsidRPr="00EE3F64">
              <w:rPr>
                <w:rFonts w:ascii="Arial" w:hAnsi="Arial" w:cs="Arial"/>
                <w:sz w:val="20"/>
                <w:szCs w:val="20"/>
              </w:rPr>
              <w:t xml:space="preserve">ece bütün çirkinlikleri ustaca </w:t>
            </w:r>
            <w:r w:rsidRPr="002876AD">
              <w:rPr>
                <w:rFonts w:ascii="Arial" w:hAnsi="Arial" w:cs="Arial"/>
                <w:sz w:val="20"/>
                <w:szCs w:val="20"/>
                <w:u w:val="single"/>
              </w:rPr>
              <w:t>gizliyor</w:t>
            </w:r>
            <w:r w:rsidRPr="00EE3F64">
              <w:rPr>
                <w:rFonts w:ascii="Arial" w:hAnsi="Arial" w:cs="Arial"/>
                <w:sz w:val="20"/>
                <w:szCs w:val="20"/>
              </w:rPr>
              <w:t xml:space="preserve">. İşimden arta kalan zamanlarda gezeceğim yerleri gelmeden </w:t>
            </w:r>
            <w:r w:rsidRPr="00595A94">
              <w:rPr>
                <w:rFonts w:ascii="Arial" w:hAnsi="Arial" w:cs="Arial"/>
                <w:sz w:val="20"/>
                <w:szCs w:val="20"/>
                <w:u w:val="single"/>
              </w:rPr>
              <w:t>listelemiştim</w:t>
            </w:r>
            <w:r w:rsidRPr="00EE3F64">
              <w:rPr>
                <w:rFonts w:ascii="Arial" w:hAnsi="Arial" w:cs="Arial"/>
                <w:sz w:val="20"/>
                <w:szCs w:val="20"/>
              </w:rPr>
              <w:t xml:space="preserve">. </w:t>
            </w:r>
            <w:r w:rsidRPr="00C57D3F">
              <w:rPr>
                <w:rFonts w:ascii="Arial" w:hAnsi="Arial" w:cs="Arial"/>
                <w:sz w:val="20"/>
                <w:szCs w:val="20"/>
              </w:rPr>
              <w:t xml:space="preserve">Müze giriş bölümüne </w:t>
            </w:r>
            <w:r w:rsidRPr="00E63422">
              <w:rPr>
                <w:rFonts w:ascii="Arial" w:hAnsi="Arial" w:cs="Arial"/>
                <w:sz w:val="20"/>
                <w:szCs w:val="20"/>
                <w:u w:val="single"/>
              </w:rPr>
              <w:t>yürüdüm</w:t>
            </w:r>
            <w:r w:rsidRPr="00C57D3F">
              <w:rPr>
                <w:rFonts w:ascii="Arial" w:hAnsi="Arial" w:cs="Arial"/>
                <w:sz w:val="20"/>
                <w:szCs w:val="20"/>
              </w:rPr>
              <w:t>, görevliyle ayaküstü konuştuk, kazı çalışmaları devam ediyormuş.</w:t>
            </w:r>
          </w:p>
        </w:tc>
      </w:tr>
      <w:tr w:rsidR="0012456B" w14:paraId="114A5D10" w14:textId="77777777" w:rsidTr="00BE129B">
        <w:tc>
          <w:tcPr>
            <w:tcW w:w="10456" w:type="dxa"/>
            <w:shd w:val="clear" w:color="auto" w:fill="E7E6E6" w:themeFill="background2"/>
          </w:tcPr>
          <w:p w14:paraId="17F446BC" w14:textId="75211DB2" w:rsidR="0012456B" w:rsidRDefault="0012456B" w:rsidP="0012456B">
            <w:pPr>
              <w:rPr>
                <w:rFonts w:ascii="Arial" w:hAnsi="Arial" w:cs="Arial"/>
                <w:sz w:val="20"/>
                <w:szCs w:val="20"/>
              </w:rPr>
            </w:pPr>
            <w:r>
              <w:rPr>
                <w:rFonts w:ascii="Arial" w:hAnsi="Arial" w:cs="Arial"/>
                <w:b/>
                <w:bCs/>
                <w:sz w:val="20"/>
                <w:szCs w:val="20"/>
              </w:rPr>
              <w:t>Yukarıdaki altı çizili fiillerin anlam özelliklerini örnekteki gibi yazınız.</w:t>
            </w:r>
            <w:r w:rsidR="00B43449">
              <w:rPr>
                <w:rFonts w:ascii="Arial" w:hAnsi="Arial" w:cs="Arial"/>
                <w:b/>
                <w:bCs/>
                <w:sz w:val="20"/>
                <w:szCs w:val="20"/>
              </w:rPr>
              <w:t xml:space="preserve"> (10 puan)</w:t>
            </w:r>
          </w:p>
        </w:tc>
      </w:tr>
    </w:tbl>
    <w:p w14:paraId="15BEAC0B" w14:textId="77777777" w:rsidR="0012456B" w:rsidRDefault="0012456B" w:rsidP="0012456B">
      <w:pPr>
        <w:rPr>
          <w:rFonts w:ascii="Arial" w:hAnsi="Arial" w:cs="Arial"/>
          <w:sz w:val="20"/>
          <w:szCs w:val="20"/>
        </w:rPr>
      </w:pPr>
    </w:p>
    <w:p w14:paraId="24210FD7" w14:textId="77777777" w:rsidR="00AF4BF1" w:rsidRDefault="00AF4BF1" w:rsidP="0012456B">
      <w:pPr>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3E7C2F" w14:paraId="592EAFDC" w14:textId="77777777" w:rsidTr="00FF66D7">
        <w:tc>
          <w:tcPr>
            <w:tcW w:w="10456" w:type="dxa"/>
            <w:shd w:val="clear" w:color="auto" w:fill="E7E6E6" w:themeFill="background2"/>
          </w:tcPr>
          <w:p w14:paraId="63E81306" w14:textId="434BDF9F" w:rsidR="003E7C2F" w:rsidRPr="00E50142" w:rsidRDefault="003E7C2F" w:rsidP="00E50142">
            <w:pPr>
              <w:spacing w:line="360" w:lineRule="auto"/>
              <w:rPr>
                <w:rFonts w:ascii="Arial" w:hAnsi="Arial" w:cs="Arial"/>
                <w:sz w:val="20"/>
                <w:szCs w:val="20"/>
              </w:rPr>
            </w:pPr>
            <w:r w:rsidRPr="00520FCB">
              <w:rPr>
                <w:rFonts w:ascii="Arial" w:hAnsi="Arial" w:cs="Arial"/>
                <w:sz w:val="20"/>
                <w:szCs w:val="20"/>
              </w:rPr>
              <w:t>T.7.3.16. Metnin konusunu belirler.</w:t>
            </w:r>
          </w:p>
        </w:tc>
      </w:tr>
      <w:tr w:rsidR="003E7C2F" w14:paraId="56F42FE6" w14:textId="77777777" w:rsidTr="00FF66D7">
        <w:tc>
          <w:tcPr>
            <w:tcW w:w="10456" w:type="dxa"/>
            <w:shd w:val="clear" w:color="auto" w:fill="E7E6E6" w:themeFill="background2"/>
          </w:tcPr>
          <w:p w14:paraId="6F1D6D3A" w14:textId="6DE9FAFC" w:rsidR="003E7C2F" w:rsidRDefault="003E7C2F" w:rsidP="00E50142">
            <w:pPr>
              <w:spacing w:line="360" w:lineRule="auto"/>
              <w:rPr>
                <w:rFonts w:ascii="Arial" w:hAnsi="Arial" w:cs="Arial"/>
                <w:b/>
                <w:bCs/>
                <w:sz w:val="20"/>
                <w:szCs w:val="20"/>
              </w:rPr>
            </w:pPr>
            <w:r>
              <w:rPr>
                <w:rFonts w:ascii="Arial" w:hAnsi="Arial" w:cs="Arial"/>
                <w:b/>
                <w:bCs/>
                <w:sz w:val="20"/>
                <w:szCs w:val="20"/>
              </w:rPr>
              <w:t>Aşağıdaki metnin konusunu yazınız.</w:t>
            </w:r>
            <w:r w:rsidR="006D6CDB">
              <w:rPr>
                <w:rFonts w:ascii="Arial" w:hAnsi="Arial" w:cs="Arial"/>
                <w:b/>
                <w:bCs/>
                <w:sz w:val="20"/>
                <w:szCs w:val="20"/>
              </w:rPr>
              <w:t xml:space="preserve"> (10 puan)</w:t>
            </w:r>
          </w:p>
        </w:tc>
      </w:tr>
      <w:tr w:rsidR="003E7C2F" w14:paraId="1DE3D232" w14:textId="77777777" w:rsidTr="00FF66D7">
        <w:tc>
          <w:tcPr>
            <w:tcW w:w="10456" w:type="dxa"/>
            <w:shd w:val="clear" w:color="auto" w:fill="FFF2CC" w:themeFill="accent4" w:themeFillTint="33"/>
          </w:tcPr>
          <w:p w14:paraId="70DE5EB2" w14:textId="23F1E305" w:rsidR="003E7C2F" w:rsidRPr="00E50142" w:rsidRDefault="003E7C2F" w:rsidP="00E50142">
            <w:pPr>
              <w:spacing w:line="360" w:lineRule="auto"/>
              <w:rPr>
                <w:rFonts w:ascii="Arial" w:hAnsi="Arial" w:cs="Arial"/>
                <w:sz w:val="20"/>
                <w:szCs w:val="20"/>
              </w:rPr>
            </w:pPr>
            <w:r w:rsidRPr="00E45263">
              <w:rPr>
                <w:rFonts w:ascii="Arial" w:hAnsi="Arial" w:cs="Arial"/>
                <w:sz w:val="20"/>
                <w:szCs w:val="20"/>
              </w:rPr>
              <w:t>2000’li yılların başlarında</w:t>
            </w:r>
            <w:r>
              <w:rPr>
                <w:rFonts w:ascii="Arial" w:hAnsi="Arial" w:cs="Arial"/>
                <w:sz w:val="20"/>
                <w:szCs w:val="20"/>
              </w:rPr>
              <w:t xml:space="preserve"> k</w:t>
            </w:r>
            <w:r w:rsidRPr="00E45263">
              <w:rPr>
                <w:rFonts w:ascii="Arial" w:hAnsi="Arial" w:cs="Arial"/>
                <w:sz w:val="20"/>
                <w:szCs w:val="20"/>
              </w:rPr>
              <w:t xml:space="preserve">üresel </w:t>
            </w:r>
            <w:r>
              <w:rPr>
                <w:rFonts w:ascii="Arial" w:hAnsi="Arial" w:cs="Arial"/>
                <w:sz w:val="20"/>
                <w:szCs w:val="20"/>
              </w:rPr>
              <w:t>ı</w:t>
            </w:r>
            <w:r w:rsidRPr="00E45263">
              <w:rPr>
                <w:rFonts w:ascii="Arial" w:hAnsi="Arial" w:cs="Arial"/>
                <w:sz w:val="20"/>
                <w:szCs w:val="20"/>
              </w:rPr>
              <w:t>sınmanın insanlığı bekleyen en büyük tehlike olduğuna inandım. Yakın çevreme anlattım ama inandıramadım. “Şimdiden önlem almaya başlamazsak 50-100 sene sonra felaket olacakmış!</w:t>
            </w:r>
            <w:r>
              <w:rPr>
                <w:rFonts w:ascii="Arial" w:hAnsi="Arial" w:cs="Arial"/>
                <w:sz w:val="20"/>
                <w:szCs w:val="20"/>
              </w:rPr>
              <w:t>”</w:t>
            </w:r>
            <w:r w:rsidRPr="00E45263">
              <w:rPr>
                <w:rFonts w:ascii="Arial" w:hAnsi="Arial" w:cs="Arial"/>
                <w:sz w:val="20"/>
                <w:szCs w:val="20"/>
              </w:rPr>
              <w:t xml:space="preserve"> </w:t>
            </w:r>
            <w:r>
              <w:rPr>
                <w:rFonts w:ascii="Arial" w:hAnsi="Arial" w:cs="Arial"/>
                <w:sz w:val="20"/>
                <w:szCs w:val="20"/>
              </w:rPr>
              <w:t>“</w:t>
            </w:r>
            <w:r w:rsidRPr="00E45263">
              <w:rPr>
                <w:rFonts w:ascii="Arial" w:hAnsi="Arial" w:cs="Arial"/>
                <w:sz w:val="20"/>
                <w:szCs w:val="20"/>
              </w:rPr>
              <w:t>Doğru olsa bile, biz görmeyeceğimize göre, bırak onu da torunlarımız düşünsün. Bizim derdimiz bize yetiyor zaten</w:t>
            </w:r>
            <w:r>
              <w:rPr>
                <w:rFonts w:ascii="Arial" w:hAnsi="Arial" w:cs="Arial"/>
                <w:sz w:val="20"/>
                <w:szCs w:val="20"/>
              </w:rPr>
              <w:t>.</w:t>
            </w:r>
            <w:r w:rsidRPr="00E45263">
              <w:rPr>
                <w:rFonts w:ascii="Arial" w:hAnsi="Arial" w:cs="Arial"/>
                <w:sz w:val="20"/>
                <w:szCs w:val="20"/>
              </w:rPr>
              <w:t xml:space="preserve">” dediler. </w:t>
            </w:r>
          </w:p>
        </w:tc>
      </w:tr>
      <w:tr w:rsidR="003E7C2F" w14:paraId="499109E7" w14:textId="77777777" w:rsidTr="00FF66D7">
        <w:tc>
          <w:tcPr>
            <w:tcW w:w="10456" w:type="dxa"/>
            <w:shd w:val="clear" w:color="auto" w:fill="FFF2CC" w:themeFill="accent4" w:themeFillTint="33"/>
          </w:tcPr>
          <w:p w14:paraId="480381A2" w14:textId="11B3F31B" w:rsidR="003E7C2F" w:rsidRDefault="003E7C2F" w:rsidP="00E50142">
            <w:pPr>
              <w:spacing w:line="360" w:lineRule="auto"/>
              <w:rPr>
                <w:rFonts w:ascii="Arial" w:hAnsi="Arial" w:cs="Arial"/>
                <w:b/>
                <w:bCs/>
                <w:sz w:val="20"/>
                <w:szCs w:val="20"/>
              </w:rPr>
            </w:pPr>
            <w:r>
              <w:rPr>
                <w:rFonts w:ascii="Arial" w:hAnsi="Arial" w:cs="Arial"/>
                <w:b/>
                <w:bCs/>
                <w:sz w:val="20"/>
                <w:szCs w:val="20"/>
              </w:rPr>
              <w:t>Metnin konusu:</w:t>
            </w:r>
          </w:p>
        </w:tc>
      </w:tr>
    </w:tbl>
    <w:p w14:paraId="3D54C4E6" w14:textId="77777777" w:rsidR="003E7C2F" w:rsidRDefault="003E7C2F" w:rsidP="00B73F08">
      <w:pPr>
        <w:spacing w:line="360" w:lineRule="auto"/>
        <w:rPr>
          <w:rFonts w:ascii="Arial" w:hAnsi="Arial" w:cs="Arial"/>
          <w:b/>
          <w:bCs/>
          <w:sz w:val="20"/>
          <w:szCs w:val="20"/>
        </w:rPr>
      </w:pPr>
    </w:p>
    <w:p w14:paraId="44407D68" w14:textId="226CA3D4" w:rsidR="0038761F" w:rsidRDefault="001D7924" w:rsidP="001D7924">
      <w:pPr>
        <w:spacing w:line="360" w:lineRule="auto"/>
        <w:jc w:val="center"/>
        <w:rPr>
          <w:rFonts w:ascii="Arial" w:hAnsi="Arial" w:cs="Arial"/>
          <w:b/>
          <w:bCs/>
          <w:sz w:val="20"/>
          <w:szCs w:val="20"/>
        </w:rPr>
      </w:pPr>
      <w:r w:rsidRPr="001D7924">
        <w:rPr>
          <w:rFonts w:ascii="Arial" w:hAnsi="Arial" w:cs="Arial"/>
          <w:sz w:val="20"/>
          <w:szCs w:val="20"/>
        </w:rPr>
        <w:t xml:space="preserve">Cevap anahtarı için </w:t>
      </w:r>
      <w:proofErr w:type="spellStart"/>
      <w:r w:rsidRPr="001D7924">
        <w:rPr>
          <w:rFonts w:ascii="Arial" w:hAnsi="Arial" w:cs="Arial"/>
          <w:sz w:val="20"/>
          <w:szCs w:val="20"/>
        </w:rPr>
        <w:t>instagram</w:t>
      </w:r>
      <w:proofErr w:type="spellEnd"/>
      <w:r w:rsidRPr="001D7924">
        <w:rPr>
          <w:rFonts w:ascii="Arial" w:hAnsi="Arial" w:cs="Arial"/>
          <w:sz w:val="20"/>
          <w:szCs w:val="20"/>
        </w:rPr>
        <w:t xml:space="preserve"> @</w:t>
      </w:r>
      <w:proofErr w:type="gramStart"/>
      <w:r w:rsidRPr="001D7924">
        <w:rPr>
          <w:rFonts w:ascii="Arial" w:hAnsi="Arial" w:cs="Arial"/>
          <w:sz w:val="20"/>
          <w:szCs w:val="20"/>
        </w:rPr>
        <w:t>mehmetakif.unaldi</w:t>
      </w:r>
      <w:proofErr w:type="gramEnd"/>
    </w:p>
    <w:tbl>
      <w:tblPr>
        <w:tblStyle w:val="TabloKlavuzu"/>
        <w:tblW w:w="0" w:type="auto"/>
        <w:tblLook w:val="04A0" w:firstRow="1" w:lastRow="0" w:firstColumn="1" w:lastColumn="0" w:noHBand="0" w:noVBand="1"/>
      </w:tblPr>
      <w:tblGrid>
        <w:gridCol w:w="10456"/>
      </w:tblGrid>
      <w:tr w:rsidR="0046283B" w14:paraId="60FCB652" w14:textId="77777777" w:rsidTr="00945A8B">
        <w:tc>
          <w:tcPr>
            <w:tcW w:w="10456" w:type="dxa"/>
            <w:shd w:val="clear" w:color="auto" w:fill="E7E6E6" w:themeFill="background2"/>
          </w:tcPr>
          <w:p w14:paraId="17A2F0CD" w14:textId="04700D0F" w:rsidR="0046283B" w:rsidRPr="0046283B" w:rsidRDefault="0046283B" w:rsidP="00B23A54">
            <w:pPr>
              <w:spacing w:line="360" w:lineRule="auto"/>
              <w:rPr>
                <w:rFonts w:ascii="Arial" w:hAnsi="Arial" w:cs="Arial"/>
                <w:sz w:val="20"/>
                <w:szCs w:val="20"/>
              </w:rPr>
            </w:pPr>
            <w:r w:rsidRPr="001D37E5">
              <w:rPr>
                <w:rFonts w:ascii="Arial" w:hAnsi="Arial" w:cs="Arial"/>
                <w:sz w:val="20"/>
                <w:szCs w:val="20"/>
              </w:rPr>
              <w:lastRenderedPageBreak/>
              <w:t>T.7.3.19. Metinle ilgili soruları cevaplar.</w:t>
            </w:r>
          </w:p>
        </w:tc>
      </w:tr>
      <w:tr w:rsidR="0046283B" w14:paraId="356BFF2E" w14:textId="77777777" w:rsidTr="00945A8B">
        <w:tc>
          <w:tcPr>
            <w:tcW w:w="10456" w:type="dxa"/>
            <w:shd w:val="clear" w:color="auto" w:fill="FFF2CC" w:themeFill="accent4" w:themeFillTint="33"/>
          </w:tcPr>
          <w:p w14:paraId="59EB5D6D" w14:textId="47882CFC" w:rsidR="0046283B" w:rsidRPr="0046283B" w:rsidRDefault="0046283B" w:rsidP="00B23A54">
            <w:pPr>
              <w:spacing w:line="360" w:lineRule="auto"/>
              <w:rPr>
                <w:rFonts w:ascii="Arial" w:hAnsi="Arial" w:cs="Arial"/>
                <w:sz w:val="20"/>
                <w:szCs w:val="20"/>
              </w:rPr>
            </w:pPr>
            <w:r w:rsidRPr="0000788D">
              <w:rPr>
                <w:rFonts w:ascii="Arial" w:hAnsi="Arial" w:cs="Arial"/>
                <w:sz w:val="20"/>
                <w:szCs w:val="20"/>
              </w:rPr>
              <w:t>Bebek mamalarının tamamının üzerinde nasıl hazırlanması gerektiği ile ilgili bilgi vardır. Bu talimata uymak gerekir. Fakat mama için kullanılan su, mikroorganizma içermemelidir. Bu sebeple mamalar ya kaynatılıp sonra ılıştırılan sudan yapılır ya da kaynamış su doğrudan mamanın üzerine dökülüp mamanın soğuması beklenir. Bu yöntemlerden hangisinin uygulanacağı, mamanın içeriği ile ilgilidir.</w:t>
            </w:r>
          </w:p>
        </w:tc>
      </w:tr>
      <w:tr w:rsidR="0046283B" w14:paraId="4E5686F8" w14:textId="77777777" w:rsidTr="00945A8B">
        <w:tc>
          <w:tcPr>
            <w:tcW w:w="10456" w:type="dxa"/>
            <w:shd w:val="clear" w:color="auto" w:fill="E7E6E6" w:themeFill="background2"/>
          </w:tcPr>
          <w:p w14:paraId="0B2966B9" w14:textId="2F73DA85" w:rsidR="0046283B" w:rsidRDefault="0046283B" w:rsidP="00B23A54">
            <w:pPr>
              <w:spacing w:line="360" w:lineRule="auto"/>
              <w:rPr>
                <w:rFonts w:ascii="Arial" w:hAnsi="Arial" w:cs="Arial"/>
                <w:b/>
                <w:bCs/>
                <w:sz w:val="20"/>
                <w:szCs w:val="20"/>
              </w:rPr>
            </w:pPr>
            <w:r>
              <w:rPr>
                <w:rFonts w:ascii="Arial" w:hAnsi="Arial" w:cs="Arial"/>
                <w:b/>
                <w:bCs/>
                <w:sz w:val="20"/>
                <w:szCs w:val="20"/>
              </w:rPr>
              <w:t>Bu metne göre bebek mamasının hazırlanmasında dikkate alınması gerekenleri aşağıya yazınız.</w:t>
            </w:r>
            <w:r w:rsidR="00D370E6">
              <w:rPr>
                <w:rFonts w:ascii="Arial" w:hAnsi="Arial" w:cs="Arial"/>
                <w:b/>
                <w:bCs/>
                <w:sz w:val="20"/>
                <w:szCs w:val="20"/>
              </w:rPr>
              <w:t xml:space="preserve"> (10 puan) </w:t>
            </w:r>
          </w:p>
        </w:tc>
      </w:tr>
      <w:tr w:rsidR="0046283B" w14:paraId="48FAE958" w14:textId="77777777" w:rsidTr="00C13626">
        <w:trPr>
          <w:trHeight w:val="1147"/>
        </w:trPr>
        <w:tc>
          <w:tcPr>
            <w:tcW w:w="10456" w:type="dxa"/>
            <w:shd w:val="clear" w:color="auto" w:fill="FFF2CC" w:themeFill="accent4" w:themeFillTint="33"/>
          </w:tcPr>
          <w:p w14:paraId="6884C809" w14:textId="77777777" w:rsidR="0046283B" w:rsidRDefault="0046283B" w:rsidP="00B23A54">
            <w:pPr>
              <w:spacing w:line="360" w:lineRule="auto"/>
              <w:rPr>
                <w:rFonts w:ascii="Arial" w:hAnsi="Arial" w:cs="Arial"/>
                <w:b/>
                <w:bCs/>
                <w:sz w:val="20"/>
                <w:szCs w:val="20"/>
              </w:rPr>
            </w:pPr>
          </w:p>
        </w:tc>
      </w:tr>
    </w:tbl>
    <w:p w14:paraId="3B49CBBE" w14:textId="77777777" w:rsidR="005E2805" w:rsidRDefault="005E2805" w:rsidP="00B23A54">
      <w:pPr>
        <w:spacing w:after="0" w:line="360" w:lineRule="auto"/>
        <w:rPr>
          <w:rFonts w:ascii="Arial" w:hAnsi="Arial" w:cs="Arial"/>
          <w:b/>
          <w:bCs/>
          <w:sz w:val="20"/>
          <w:szCs w:val="20"/>
        </w:rPr>
      </w:pPr>
    </w:p>
    <w:p w14:paraId="6A983CEA" w14:textId="77777777" w:rsidR="00BD5C78" w:rsidRPr="00BD5C78" w:rsidRDefault="00BD5C78" w:rsidP="00BD5C78">
      <w:pPr>
        <w:spacing w:after="0" w:line="360" w:lineRule="auto"/>
        <w:jc w:val="center"/>
        <w:rPr>
          <w:rFonts w:ascii="Arial" w:hAnsi="Arial" w:cs="Arial"/>
          <w:sz w:val="20"/>
          <w:szCs w:val="20"/>
        </w:rPr>
      </w:pPr>
      <w:r w:rsidRPr="00BD5C78">
        <w:rPr>
          <w:rFonts w:ascii="Arial" w:hAnsi="Arial" w:cs="Arial"/>
          <w:sz w:val="20"/>
          <w:szCs w:val="20"/>
        </w:rPr>
        <w:t xml:space="preserve">Cevap anahtarı için </w:t>
      </w:r>
      <w:proofErr w:type="spellStart"/>
      <w:r w:rsidRPr="00BD5C78">
        <w:rPr>
          <w:rFonts w:ascii="Arial" w:hAnsi="Arial" w:cs="Arial"/>
          <w:sz w:val="20"/>
          <w:szCs w:val="20"/>
        </w:rPr>
        <w:t>instagram</w:t>
      </w:r>
      <w:proofErr w:type="spellEnd"/>
      <w:r w:rsidRPr="00BD5C78">
        <w:rPr>
          <w:rFonts w:ascii="Arial" w:hAnsi="Arial" w:cs="Arial"/>
          <w:sz w:val="20"/>
          <w:szCs w:val="20"/>
        </w:rPr>
        <w:t xml:space="preserve"> @</w:t>
      </w:r>
      <w:proofErr w:type="gramStart"/>
      <w:r w:rsidRPr="00BD5C78">
        <w:rPr>
          <w:rFonts w:ascii="Arial" w:hAnsi="Arial" w:cs="Arial"/>
          <w:sz w:val="20"/>
          <w:szCs w:val="20"/>
        </w:rPr>
        <w:t>mehmetakif.unaldi</w:t>
      </w:r>
      <w:proofErr w:type="gramEnd"/>
    </w:p>
    <w:p w14:paraId="336D4236" w14:textId="5458DCEE" w:rsidR="00E86BBF" w:rsidRDefault="00E86BBF" w:rsidP="00B23A54">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4828"/>
        <w:gridCol w:w="5628"/>
      </w:tblGrid>
      <w:tr w:rsidR="000436F7" w:rsidRPr="00B21E76" w14:paraId="4955ADD6" w14:textId="77777777" w:rsidTr="00CA4750">
        <w:tc>
          <w:tcPr>
            <w:tcW w:w="10456" w:type="dxa"/>
            <w:gridSpan w:val="2"/>
            <w:shd w:val="clear" w:color="auto" w:fill="E7E6E6" w:themeFill="background2"/>
          </w:tcPr>
          <w:p w14:paraId="6B482238" w14:textId="4A90CA7B" w:rsidR="000436F7" w:rsidRPr="00B21E76" w:rsidRDefault="000436F7" w:rsidP="00B23A54">
            <w:pPr>
              <w:spacing w:line="360" w:lineRule="auto"/>
              <w:rPr>
                <w:rFonts w:ascii="Arial" w:hAnsi="Arial" w:cs="Arial"/>
                <w:sz w:val="20"/>
                <w:szCs w:val="20"/>
              </w:rPr>
            </w:pPr>
            <w:r w:rsidRPr="00B21E76">
              <w:rPr>
                <w:rFonts w:ascii="Arial" w:hAnsi="Arial" w:cs="Arial"/>
                <w:sz w:val="20"/>
                <w:szCs w:val="20"/>
              </w:rPr>
              <w:t>T.7.3.26. Metindeki gerçek ve kurgusal unsurları ayırt eder.</w:t>
            </w:r>
          </w:p>
        </w:tc>
      </w:tr>
      <w:tr w:rsidR="000436F7" w14:paraId="0EF2472E" w14:textId="77777777" w:rsidTr="00CA4750">
        <w:tc>
          <w:tcPr>
            <w:tcW w:w="10456" w:type="dxa"/>
            <w:gridSpan w:val="2"/>
            <w:shd w:val="clear" w:color="auto" w:fill="E7E6E6" w:themeFill="background2"/>
          </w:tcPr>
          <w:p w14:paraId="76FACF5E" w14:textId="5F765DEA" w:rsidR="000436F7" w:rsidRDefault="000436F7" w:rsidP="00B23A54">
            <w:pPr>
              <w:spacing w:line="360" w:lineRule="auto"/>
              <w:rPr>
                <w:rFonts w:ascii="Arial" w:hAnsi="Arial" w:cs="Arial"/>
                <w:b/>
                <w:bCs/>
                <w:sz w:val="20"/>
                <w:szCs w:val="20"/>
              </w:rPr>
            </w:pPr>
            <w:r>
              <w:rPr>
                <w:rFonts w:ascii="Arial" w:hAnsi="Arial" w:cs="Arial"/>
                <w:b/>
                <w:bCs/>
                <w:sz w:val="20"/>
                <w:szCs w:val="20"/>
              </w:rPr>
              <w:t>Numaralanmış cümleleri gerçek ve kurgusal içeriklere göre sınıflandırınız.</w:t>
            </w:r>
            <w:r w:rsidR="00504DF2">
              <w:rPr>
                <w:rFonts w:ascii="Arial" w:hAnsi="Arial" w:cs="Arial"/>
                <w:b/>
                <w:bCs/>
                <w:sz w:val="20"/>
                <w:szCs w:val="20"/>
              </w:rPr>
              <w:t xml:space="preserve"> (10 puan)</w:t>
            </w:r>
          </w:p>
        </w:tc>
      </w:tr>
      <w:tr w:rsidR="000436F7" w14:paraId="70695773" w14:textId="77777777" w:rsidTr="00CA4750">
        <w:tc>
          <w:tcPr>
            <w:tcW w:w="10456" w:type="dxa"/>
            <w:gridSpan w:val="2"/>
            <w:shd w:val="clear" w:color="auto" w:fill="FFF2CC" w:themeFill="accent4" w:themeFillTint="33"/>
          </w:tcPr>
          <w:p w14:paraId="7FA17744" w14:textId="70207997" w:rsidR="000436F7" w:rsidRDefault="000436F7" w:rsidP="00B23A54">
            <w:pPr>
              <w:spacing w:line="360" w:lineRule="auto"/>
              <w:rPr>
                <w:rFonts w:ascii="Arial" w:hAnsi="Arial" w:cs="Arial"/>
                <w:b/>
                <w:bCs/>
                <w:sz w:val="20"/>
                <w:szCs w:val="20"/>
              </w:rPr>
            </w:pPr>
            <w:r>
              <w:rPr>
                <w:rFonts w:ascii="Arial" w:hAnsi="Arial" w:cs="Arial"/>
                <w:sz w:val="20"/>
                <w:szCs w:val="20"/>
              </w:rPr>
              <w:t xml:space="preserve">(I) </w:t>
            </w:r>
            <w:r w:rsidRPr="00497DC9">
              <w:rPr>
                <w:rFonts w:ascii="Arial" w:hAnsi="Arial" w:cs="Arial"/>
                <w:sz w:val="20"/>
                <w:szCs w:val="20"/>
              </w:rPr>
              <w:t xml:space="preserve">Eskişehir'de yaşayan Mehmet </w:t>
            </w:r>
            <w:r>
              <w:rPr>
                <w:rFonts w:ascii="Arial" w:hAnsi="Arial" w:cs="Arial"/>
                <w:sz w:val="20"/>
                <w:szCs w:val="20"/>
              </w:rPr>
              <w:t>Ateş</w:t>
            </w:r>
            <w:r w:rsidRPr="00497DC9">
              <w:rPr>
                <w:rFonts w:ascii="Arial" w:hAnsi="Arial" w:cs="Arial"/>
                <w:sz w:val="20"/>
                <w:szCs w:val="20"/>
              </w:rPr>
              <w:t xml:space="preserve">, Bilecik'in İnhisar ilçesindeki eski evde toprağa gömülmüş </w:t>
            </w:r>
            <w:r>
              <w:rPr>
                <w:rFonts w:ascii="Arial" w:hAnsi="Arial" w:cs="Arial"/>
                <w:sz w:val="20"/>
                <w:szCs w:val="20"/>
              </w:rPr>
              <w:t xml:space="preserve">sihirli </w:t>
            </w:r>
            <w:r w:rsidRPr="00497DC9">
              <w:rPr>
                <w:rFonts w:ascii="Arial" w:hAnsi="Arial" w:cs="Arial"/>
                <w:sz w:val="20"/>
                <w:szCs w:val="20"/>
              </w:rPr>
              <w:t xml:space="preserve">küpün içinde üzüm pekmezi buldu. </w:t>
            </w:r>
            <w:r>
              <w:rPr>
                <w:rFonts w:ascii="Arial" w:hAnsi="Arial" w:cs="Arial"/>
                <w:sz w:val="20"/>
                <w:szCs w:val="20"/>
              </w:rPr>
              <w:t xml:space="preserve">(II) </w:t>
            </w:r>
            <w:r w:rsidRPr="00497DC9">
              <w:rPr>
                <w:rFonts w:ascii="Arial" w:hAnsi="Arial" w:cs="Arial"/>
                <w:sz w:val="20"/>
                <w:szCs w:val="20"/>
              </w:rPr>
              <w:t xml:space="preserve">Anadolu Ajansının haberine göre Koyunlu köyünde iki katlı evi aile büyükleriyle gezen 65 yaşındaki </w:t>
            </w:r>
            <w:r>
              <w:rPr>
                <w:rFonts w:ascii="Arial" w:hAnsi="Arial" w:cs="Arial"/>
                <w:sz w:val="20"/>
                <w:szCs w:val="20"/>
              </w:rPr>
              <w:t>Ateş</w:t>
            </w:r>
            <w:r w:rsidRPr="00497DC9">
              <w:rPr>
                <w:rFonts w:ascii="Arial" w:hAnsi="Arial" w:cs="Arial"/>
                <w:sz w:val="20"/>
                <w:szCs w:val="20"/>
              </w:rPr>
              <w:t xml:space="preserve">, binanın yan girişinde bulunan merdivenin altında toprağa gömülmüş ve üst kısmı açığa çıkmış bir küp gördü. </w:t>
            </w:r>
            <w:r>
              <w:rPr>
                <w:rFonts w:ascii="Arial" w:hAnsi="Arial" w:cs="Arial"/>
                <w:sz w:val="20"/>
                <w:szCs w:val="20"/>
              </w:rPr>
              <w:t xml:space="preserve">(III) </w:t>
            </w:r>
            <w:r w:rsidRPr="00497DC9">
              <w:rPr>
                <w:rFonts w:ascii="Arial" w:hAnsi="Arial" w:cs="Arial"/>
                <w:sz w:val="20"/>
                <w:szCs w:val="20"/>
              </w:rPr>
              <w:t>Etrafı çamurla sıvanmış</w:t>
            </w:r>
            <w:r>
              <w:rPr>
                <w:rFonts w:ascii="Arial" w:hAnsi="Arial" w:cs="Arial"/>
                <w:sz w:val="20"/>
                <w:szCs w:val="20"/>
              </w:rPr>
              <w:t>,</w:t>
            </w:r>
            <w:r w:rsidRPr="00497DC9">
              <w:rPr>
                <w:rFonts w:ascii="Arial" w:hAnsi="Arial" w:cs="Arial"/>
                <w:sz w:val="20"/>
                <w:szCs w:val="20"/>
              </w:rPr>
              <w:t xml:space="preserve"> 70 santimetre uzunluğundaki küpü inceleyen Ateş, içinde annesinin</w:t>
            </w:r>
            <w:r>
              <w:rPr>
                <w:rFonts w:ascii="Arial" w:hAnsi="Arial" w:cs="Arial"/>
                <w:sz w:val="20"/>
                <w:szCs w:val="20"/>
              </w:rPr>
              <w:t xml:space="preserve"> yüz</w:t>
            </w:r>
            <w:r w:rsidRPr="00497DC9">
              <w:rPr>
                <w:rFonts w:ascii="Arial" w:hAnsi="Arial" w:cs="Arial"/>
                <w:sz w:val="20"/>
                <w:szCs w:val="20"/>
              </w:rPr>
              <w:t xml:space="preserve"> yıllar önce yaptığını tahmin ettiği üzüm pekmezine rastladı. </w:t>
            </w:r>
            <w:r>
              <w:rPr>
                <w:rFonts w:ascii="Arial" w:hAnsi="Arial" w:cs="Arial"/>
                <w:sz w:val="20"/>
                <w:szCs w:val="20"/>
              </w:rPr>
              <w:t xml:space="preserve">(IV) </w:t>
            </w:r>
            <w:r w:rsidRPr="00497DC9">
              <w:rPr>
                <w:rFonts w:ascii="Arial" w:hAnsi="Arial" w:cs="Arial"/>
                <w:sz w:val="20"/>
                <w:szCs w:val="20"/>
              </w:rPr>
              <w:t>Bölgede yetişen üzümden yapılan pekmezin bulunduğu küpü hatıra olarak muhafazaya alan Ateş, bunu torunlarına bırakmak istiyor.</w:t>
            </w:r>
          </w:p>
        </w:tc>
      </w:tr>
      <w:tr w:rsidR="00C9557F" w14:paraId="5E4B61B2" w14:textId="266C0039" w:rsidTr="00CA4750">
        <w:tc>
          <w:tcPr>
            <w:tcW w:w="4828" w:type="dxa"/>
            <w:shd w:val="clear" w:color="auto" w:fill="E7E6E6" w:themeFill="background2"/>
          </w:tcPr>
          <w:p w14:paraId="144CB869" w14:textId="628AF516" w:rsidR="00C9557F" w:rsidRDefault="00C9557F" w:rsidP="00E840DF">
            <w:pPr>
              <w:spacing w:line="360" w:lineRule="auto"/>
              <w:jc w:val="center"/>
              <w:rPr>
                <w:rFonts w:ascii="Arial" w:hAnsi="Arial" w:cs="Arial"/>
                <w:b/>
                <w:bCs/>
                <w:sz w:val="20"/>
                <w:szCs w:val="20"/>
              </w:rPr>
            </w:pPr>
            <w:r>
              <w:rPr>
                <w:rFonts w:ascii="Arial" w:hAnsi="Arial" w:cs="Arial"/>
                <w:b/>
                <w:bCs/>
                <w:sz w:val="20"/>
                <w:szCs w:val="20"/>
              </w:rPr>
              <w:t>GERÇEK UNSURLAR İÇEREN CÜMLELER</w:t>
            </w:r>
          </w:p>
        </w:tc>
        <w:tc>
          <w:tcPr>
            <w:tcW w:w="5628" w:type="dxa"/>
            <w:shd w:val="clear" w:color="auto" w:fill="E7E6E6" w:themeFill="background2"/>
          </w:tcPr>
          <w:p w14:paraId="1851406F" w14:textId="48A5815A" w:rsidR="00C9557F" w:rsidRDefault="00A5644F" w:rsidP="00E840DF">
            <w:pPr>
              <w:spacing w:line="360" w:lineRule="auto"/>
              <w:jc w:val="center"/>
              <w:rPr>
                <w:rFonts w:ascii="Arial" w:hAnsi="Arial" w:cs="Arial"/>
                <w:b/>
                <w:bCs/>
                <w:sz w:val="20"/>
                <w:szCs w:val="20"/>
              </w:rPr>
            </w:pPr>
            <w:r>
              <w:rPr>
                <w:rFonts w:ascii="Arial" w:hAnsi="Arial" w:cs="Arial"/>
                <w:b/>
                <w:bCs/>
                <w:sz w:val="20"/>
                <w:szCs w:val="20"/>
              </w:rPr>
              <w:t>KURGUSAL</w:t>
            </w:r>
            <w:r w:rsidR="00E840DF">
              <w:rPr>
                <w:rFonts w:ascii="Arial" w:hAnsi="Arial" w:cs="Arial"/>
                <w:b/>
                <w:bCs/>
                <w:sz w:val="20"/>
                <w:szCs w:val="20"/>
              </w:rPr>
              <w:t xml:space="preserve"> UNSURLAR İÇEREN CÜMLELER</w:t>
            </w:r>
          </w:p>
        </w:tc>
      </w:tr>
      <w:tr w:rsidR="00C9557F" w14:paraId="65291DAA" w14:textId="6875FCEA" w:rsidTr="00CA4750">
        <w:trPr>
          <w:trHeight w:val="486"/>
        </w:trPr>
        <w:tc>
          <w:tcPr>
            <w:tcW w:w="4828" w:type="dxa"/>
            <w:shd w:val="clear" w:color="auto" w:fill="FFF2CC" w:themeFill="accent4" w:themeFillTint="33"/>
          </w:tcPr>
          <w:p w14:paraId="0CEFC36E" w14:textId="77777777" w:rsidR="00C9557F" w:rsidRDefault="00C9557F" w:rsidP="00B23A54">
            <w:pPr>
              <w:spacing w:line="360" w:lineRule="auto"/>
              <w:rPr>
                <w:rFonts w:ascii="Arial" w:hAnsi="Arial" w:cs="Arial"/>
                <w:b/>
                <w:bCs/>
                <w:sz w:val="20"/>
                <w:szCs w:val="20"/>
              </w:rPr>
            </w:pPr>
          </w:p>
        </w:tc>
        <w:tc>
          <w:tcPr>
            <w:tcW w:w="5628" w:type="dxa"/>
            <w:shd w:val="clear" w:color="auto" w:fill="FFF2CC" w:themeFill="accent4" w:themeFillTint="33"/>
          </w:tcPr>
          <w:p w14:paraId="11747DAB" w14:textId="77777777" w:rsidR="00C9557F" w:rsidRDefault="00C9557F" w:rsidP="00B23A54">
            <w:pPr>
              <w:spacing w:line="360" w:lineRule="auto"/>
              <w:rPr>
                <w:rFonts w:ascii="Arial" w:hAnsi="Arial" w:cs="Arial"/>
                <w:b/>
                <w:bCs/>
                <w:sz w:val="20"/>
                <w:szCs w:val="20"/>
              </w:rPr>
            </w:pPr>
          </w:p>
        </w:tc>
      </w:tr>
    </w:tbl>
    <w:p w14:paraId="1AE4CFCD" w14:textId="51E369C9" w:rsidR="005C632D" w:rsidRDefault="005C632D" w:rsidP="00B23A54">
      <w:pPr>
        <w:spacing w:after="0" w:line="360" w:lineRule="auto"/>
        <w:rPr>
          <w:rFonts w:ascii="Arial" w:hAnsi="Arial" w:cs="Arial"/>
          <w:b/>
          <w:bCs/>
          <w:sz w:val="20"/>
          <w:szCs w:val="20"/>
        </w:rPr>
      </w:pPr>
    </w:p>
    <w:p w14:paraId="56563B84" w14:textId="77777777" w:rsidR="00D34A2A" w:rsidRDefault="00D34A2A" w:rsidP="00B23A54">
      <w:pPr>
        <w:spacing w:after="0" w:line="360" w:lineRule="auto"/>
        <w:rPr>
          <w:rFonts w:ascii="Arial" w:hAnsi="Arial" w:cs="Arial"/>
          <w:b/>
          <w:bCs/>
          <w:sz w:val="20"/>
          <w:szCs w:val="20"/>
        </w:rPr>
      </w:pPr>
    </w:p>
    <w:tbl>
      <w:tblPr>
        <w:tblStyle w:val="TabloKlavuzu"/>
        <w:tblW w:w="0" w:type="auto"/>
        <w:tblLook w:val="04A0" w:firstRow="1" w:lastRow="0" w:firstColumn="1" w:lastColumn="0" w:noHBand="0" w:noVBand="1"/>
      </w:tblPr>
      <w:tblGrid>
        <w:gridCol w:w="10456"/>
      </w:tblGrid>
      <w:tr w:rsidR="00D34A2A" w14:paraId="18E8988A" w14:textId="77777777" w:rsidTr="00CD4A75">
        <w:tc>
          <w:tcPr>
            <w:tcW w:w="10456" w:type="dxa"/>
            <w:shd w:val="clear" w:color="auto" w:fill="E7E6E6" w:themeFill="background2"/>
          </w:tcPr>
          <w:p w14:paraId="0406EE17" w14:textId="7366E9C5" w:rsidR="00D34A2A" w:rsidRPr="00D34A2A" w:rsidRDefault="00D34A2A" w:rsidP="00B23A54">
            <w:pPr>
              <w:spacing w:line="360" w:lineRule="auto"/>
              <w:rPr>
                <w:rFonts w:ascii="Arial" w:hAnsi="Arial" w:cs="Arial"/>
                <w:sz w:val="20"/>
                <w:szCs w:val="20"/>
              </w:rPr>
            </w:pPr>
            <w:r w:rsidRPr="005F0104">
              <w:rPr>
                <w:rFonts w:ascii="Arial" w:hAnsi="Arial" w:cs="Arial"/>
                <w:sz w:val="20"/>
                <w:szCs w:val="20"/>
              </w:rPr>
              <w:t>T.7.3.34. Grafik, tablo ve çizelgeyle sunulan bilgileri yorumlar.</w:t>
            </w:r>
          </w:p>
        </w:tc>
      </w:tr>
      <w:tr w:rsidR="00D34A2A" w14:paraId="619EE9CE" w14:textId="77777777" w:rsidTr="00CD4A75">
        <w:tc>
          <w:tcPr>
            <w:tcW w:w="10456" w:type="dxa"/>
            <w:shd w:val="clear" w:color="auto" w:fill="FFF2CC" w:themeFill="accent4" w:themeFillTint="33"/>
          </w:tcPr>
          <w:p w14:paraId="428ACB1D" w14:textId="3F988AFD" w:rsidR="00D34A2A" w:rsidRDefault="00D34A2A" w:rsidP="00B23A54">
            <w:pPr>
              <w:spacing w:line="360" w:lineRule="auto"/>
              <w:rPr>
                <w:rFonts w:ascii="Arial" w:hAnsi="Arial" w:cs="Arial"/>
                <w:b/>
                <w:bCs/>
                <w:sz w:val="20"/>
                <w:szCs w:val="20"/>
              </w:rPr>
            </w:pPr>
            <w:r>
              <w:rPr>
                <w:rFonts w:ascii="Arial" w:hAnsi="Arial" w:cs="Arial"/>
                <w:b/>
                <w:bCs/>
                <w:sz w:val="20"/>
                <w:szCs w:val="20"/>
              </w:rPr>
              <w:t xml:space="preserve">Aşağıdaki grafiklerde bir araba bayisinin en çok sattığı araç türü ve en çok satılan araç türünün satılan renkleri verilmiştir. </w:t>
            </w:r>
            <w:r w:rsidR="00347B2C">
              <w:rPr>
                <w:rFonts w:ascii="Arial" w:hAnsi="Arial" w:cs="Arial"/>
                <w:b/>
                <w:bCs/>
                <w:sz w:val="20"/>
                <w:szCs w:val="20"/>
              </w:rPr>
              <w:t>(16 puan)</w:t>
            </w:r>
          </w:p>
        </w:tc>
      </w:tr>
      <w:tr w:rsidR="00D34A2A" w14:paraId="48AC2A4B" w14:textId="77777777" w:rsidTr="00D34A2A">
        <w:tc>
          <w:tcPr>
            <w:tcW w:w="10456" w:type="dxa"/>
          </w:tcPr>
          <w:p w14:paraId="287C6E9C" w14:textId="2E1ADF0F" w:rsidR="00D34A2A" w:rsidRDefault="00D34A2A" w:rsidP="00B23A54">
            <w:pPr>
              <w:spacing w:line="360" w:lineRule="auto"/>
              <w:rPr>
                <w:rFonts w:ascii="Arial" w:hAnsi="Arial" w:cs="Arial"/>
                <w:b/>
                <w:bCs/>
                <w:sz w:val="20"/>
                <w:szCs w:val="20"/>
              </w:rPr>
            </w:pPr>
            <w:r>
              <w:rPr>
                <w:rFonts w:ascii="Arial" w:hAnsi="Arial" w:cs="Arial"/>
                <w:b/>
                <w:bCs/>
                <w:noProof/>
                <w:sz w:val="20"/>
                <w:szCs w:val="20"/>
              </w:rPr>
              <w:drawing>
                <wp:inline distT="0" distB="0" distL="0" distR="0" wp14:anchorId="4CE74162" wp14:editId="5EC42265">
                  <wp:extent cx="3043518" cy="2173605"/>
                  <wp:effectExtent l="0" t="0" r="5080" b="17145"/>
                  <wp:docPr id="146847118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Arial" w:hAnsi="Arial" w:cs="Arial"/>
                <w:b/>
                <w:bCs/>
                <w:sz w:val="20"/>
                <w:szCs w:val="20"/>
              </w:rPr>
              <w:t xml:space="preserve">                </w:t>
            </w:r>
            <w:r>
              <w:rPr>
                <w:rFonts w:ascii="Arial" w:hAnsi="Arial" w:cs="Arial"/>
                <w:b/>
                <w:bCs/>
                <w:noProof/>
                <w:sz w:val="20"/>
                <w:szCs w:val="20"/>
              </w:rPr>
              <w:drawing>
                <wp:inline distT="0" distB="0" distL="0" distR="0" wp14:anchorId="0E221AF2" wp14:editId="4D707933">
                  <wp:extent cx="2450875" cy="2173269"/>
                  <wp:effectExtent l="0" t="0" r="6985" b="17780"/>
                  <wp:docPr id="1695155939"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r w:rsidR="00D34A2A" w14:paraId="04C005CF" w14:textId="77777777" w:rsidTr="00CD4A75">
        <w:tc>
          <w:tcPr>
            <w:tcW w:w="10456" w:type="dxa"/>
            <w:shd w:val="clear" w:color="auto" w:fill="E7E6E6" w:themeFill="background2"/>
          </w:tcPr>
          <w:p w14:paraId="0FDF4E00" w14:textId="1C5E1DC9" w:rsidR="00D34A2A" w:rsidRDefault="00D34A2A" w:rsidP="00B23A54">
            <w:pPr>
              <w:spacing w:line="360" w:lineRule="auto"/>
              <w:rPr>
                <w:rFonts w:ascii="Arial" w:hAnsi="Arial" w:cs="Arial"/>
                <w:b/>
                <w:bCs/>
                <w:sz w:val="20"/>
                <w:szCs w:val="20"/>
              </w:rPr>
            </w:pPr>
            <w:r>
              <w:rPr>
                <w:rFonts w:ascii="Arial" w:hAnsi="Arial" w:cs="Arial"/>
                <w:b/>
                <w:bCs/>
                <w:sz w:val="20"/>
                <w:szCs w:val="20"/>
              </w:rPr>
              <w:t>Grafikteki bilgilere göre aşağıdaki yargılardan doğru olana D, yanlış olana Y yazınız.</w:t>
            </w:r>
          </w:p>
        </w:tc>
      </w:tr>
      <w:tr w:rsidR="00D34A2A" w:rsidRPr="00845C4A" w14:paraId="3026CB06" w14:textId="77777777" w:rsidTr="00190710">
        <w:tc>
          <w:tcPr>
            <w:tcW w:w="10456" w:type="dxa"/>
            <w:shd w:val="clear" w:color="auto" w:fill="FFF2CC" w:themeFill="accent4" w:themeFillTint="33"/>
          </w:tcPr>
          <w:p w14:paraId="55AB8554" w14:textId="7ECDADD9" w:rsidR="00D34A2A" w:rsidRPr="00845C4A" w:rsidRDefault="00845C4A" w:rsidP="00B23A54">
            <w:pPr>
              <w:spacing w:line="360" w:lineRule="auto"/>
              <w:rPr>
                <w:rFonts w:ascii="Arial" w:hAnsi="Arial" w:cs="Arial"/>
                <w:sz w:val="20"/>
                <w:szCs w:val="20"/>
              </w:rPr>
            </w:pPr>
            <w:r>
              <w:rPr>
                <w:rFonts w:ascii="Arial" w:hAnsi="Arial" w:cs="Arial"/>
                <w:sz w:val="20"/>
                <w:szCs w:val="20"/>
              </w:rPr>
              <w:t xml:space="preserve">En az satılan araç türü </w:t>
            </w:r>
            <w:r w:rsidR="008D31D0">
              <w:rPr>
                <w:rFonts w:ascii="Arial" w:hAnsi="Arial" w:cs="Arial"/>
                <w:sz w:val="20"/>
                <w:szCs w:val="20"/>
              </w:rPr>
              <w:t>sedan olmuştur.</w:t>
            </w:r>
            <w:r w:rsidR="007941C6">
              <w:rPr>
                <w:rFonts w:ascii="Arial" w:hAnsi="Arial" w:cs="Arial"/>
                <w:sz w:val="20"/>
                <w:szCs w:val="20"/>
              </w:rPr>
              <w:t xml:space="preserve">                                      (   </w:t>
            </w:r>
            <w:r w:rsidR="00511DD7">
              <w:rPr>
                <w:rFonts w:ascii="Arial" w:hAnsi="Arial" w:cs="Arial"/>
                <w:sz w:val="20"/>
                <w:szCs w:val="20"/>
              </w:rPr>
              <w:t xml:space="preserve"> </w:t>
            </w:r>
            <w:r w:rsidR="007941C6">
              <w:rPr>
                <w:rFonts w:ascii="Arial" w:hAnsi="Arial" w:cs="Arial"/>
                <w:sz w:val="20"/>
                <w:szCs w:val="20"/>
              </w:rPr>
              <w:t xml:space="preserve"> )</w:t>
            </w:r>
          </w:p>
        </w:tc>
      </w:tr>
      <w:tr w:rsidR="00D34A2A" w:rsidRPr="00845C4A" w14:paraId="5C62E838" w14:textId="77777777" w:rsidTr="00190710">
        <w:tc>
          <w:tcPr>
            <w:tcW w:w="10456" w:type="dxa"/>
            <w:shd w:val="clear" w:color="auto" w:fill="FFF2CC" w:themeFill="accent4" w:themeFillTint="33"/>
          </w:tcPr>
          <w:p w14:paraId="5B47610C" w14:textId="517213C4" w:rsidR="00D34A2A" w:rsidRPr="00845C4A" w:rsidRDefault="00685665" w:rsidP="00B23A54">
            <w:pPr>
              <w:spacing w:line="360" w:lineRule="auto"/>
              <w:rPr>
                <w:rFonts w:ascii="Arial" w:hAnsi="Arial" w:cs="Arial"/>
                <w:sz w:val="20"/>
                <w:szCs w:val="20"/>
              </w:rPr>
            </w:pPr>
            <w:proofErr w:type="spellStart"/>
            <w:r>
              <w:rPr>
                <w:rFonts w:ascii="Arial" w:hAnsi="Arial" w:cs="Arial"/>
                <w:sz w:val="20"/>
                <w:szCs w:val="20"/>
              </w:rPr>
              <w:t>Panelvan</w:t>
            </w:r>
            <w:proofErr w:type="spellEnd"/>
            <w:r>
              <w:rPr>
                <w:rFonts w:ascii="Arial" w:hAnsi="Arial" w:cs="Arial"/>
                <w:sz w:val="20"/>
                <w:szCs w:val="20"/>
              </w:rPr>
              <w:t xml:space="preserve"> türü araç satışları </w:t>
            </w:r>
            <w:r w:rsidR="00724E38">
              <w:rPr>
                <w:rFonts w:ascii="Arial" w:hAnsi="Arial" w:cs="Arial"/>
                <w:sz w:val="20"/>
                <w:szCs w:val="20"/>
              </w:rPr>
              <w:t xml:space="preserve">ağırlıklı olarak mavi </w:t>
            </w:r>
            <w:r w:rsidR="00560550">
              <w:rPr>
                <w:rFonts w:ascii="Arial" w:hAnsi="Arial" w:cs="Arial"/>
                <w:sz w:val="20"/>
                <w:szCs w:val="20"/>
              </w:rPr>
              <w:t>renktedir</w:t>
            </w:r>
            <w:r w:rsidR="00724E38">
              <w:rPr>
                <w:rFonts w:ascii="Arial" w:hAnsi="Arial" w:cs="Arial"/>
                <w:sz w:val="20"/>
                <w:szCs w:val="20"/>
              </w:rPr>
              <w:t>.</w:t>
            </w:r>
            <w:r w:rsidR="007941C6">
              <w:rPr>
                <w:rFonts w:ascii="Arial" w:hAnsi="Arial" w:cs="Arial"/>
                <w:sz w:val="20"/>
                <w:szCs w:val="20"/>
              </w:rPr>
              <w:t xml:space="preserve">         (    </w:t>
            </w:r>
            <w:r w:rsidR="00511DD7">
              <w:rPr>
                <w:rFonts w:ascii="Arial" w:hAnsi="Arial" w:cs="Arial"/>
                <w:sz w:val="20"/>
                <w:szCs w:val="20"/>
              </w:rPr>
              <w:t xml:space="preserve"> </w:t>
            </w:r>
            <w:r w:rsidR="007941C6">
              <w:rPr>
                <w:rFonts w:ascii="Arial" w:hAnsi="Arial" w:cs="Arial"/>
                <w:sz w:val="20"/>
                <w:szCs w:val="20"/>
              </w:rPr>
              <w:t>)</w:t>
            </w:r>
          </w:p>
        </w:tc>
      </w:tr>
      <w:tr w:rsidR="00D34A2A" w:rsidRPr="00845C4A" w14:paraId="3FB04D97" w14:textId="77777777" w:rsidTr="00190710">
        <w:tc>
          <w:tcPr>
            <w:tcW w:w="10456" w:type="dxa"/>
            <w:shd w:val="clear" w:color="auto" w:fill="FFF2CC" w:themeFill="accent4" w:themeFillTint="33"/>
          </w:tcPr>
          <w:p w14:paraId="59738488" w14:textId="206D15B4" w:rsidR="00D34A2A" w:rsidRPr="00845C4A" w:rsidRDefault="00DE4CBC" w:rsidP="00B23A54">
            <w:pPr>
              <w:spacing w:line="360" w:lineRule="auto"/>
              <w:rPr>
                <w:rFonts w:ascii="Arial" w:hAnsi="Arial" w:cs="Arial"/>
                <w:sz w:val="20"/>
                <w:szCs w:val="20"/>
              </w:rPr>
            </w:pPr>
            <w:r>
              <w:rPr>
                <w:rFonts w:ascii="Arial" w:hAnsi="Arial" w:cs="Arial"/>
                <w:sz w:val="20"/>
                <w:szCs w:val="20"/>
              </w:rPr>
              <w:t xml:space="preserve">Beyaz renkli </w:t>
            </w:r>
            <w:proofErr w:type="spellStart"/>
            <w:r>
              <w:rPr>
                <w:rFonts w:ascii="Arial" w:hAnsi="Arial" w:cs="Arial"/>
                <w:sz w:val="20"/>
                <w:szCs w:val="20"/>
              </w:rPr>
              <w:t>minivan</w:t>
            </w:r>
            <w:proofErr w:type="spellEnd"/>
            <w:r>
              <w:rPr>
                <w:rFonts w:ascii="Arial" w:hAnsi="Arial" w:cs="Arial"/>
                <w:sz w:val="20"/>
                <w:szCs w:val="20"/>
              </w:rPr>
              <w:t xml:space="preserve"> satışı, </w:t>
            </w:r>
            <w:r w:rsidR="00F46DF5">
              <w:rPr>
                <w:rFonts w:ascii="Arial" w:hAnsi="Arial" w:cs="Arial"/>
                <w:sz w:val="20"/>
                <w:szCs w:val="20"/>
              </w:rPr>
              <w:t xml:space="preserve">gri renkli </w:t>
            </w:r>
            <w:r w:rsidR="00AE05C4">
              <w:rPr>
                <w:rFonts w:ascii="Arial" w:hAnsi="Arial" w:cs="Arial"/>
                <w:sz w:val="20"/>
                <w:szCs w:val="20"/>
              </w:rPr>
              <w:t xml:space="preserve">sedandan fazladır. </w:t>
            </w:r>
            <w:r w:rsidR="007941C6">
              <w:rPr>
                <w:rFonts w:ascii="Arial" w:hAnsi="Arial" w:cs="Arial"/>
                <w:sz w:val="20"/>
                <w:szCs w:val="20"/>
              </w:rPr>
              <w:t xml:space="preserve">           (    </w:t>
            </w:r>
            <w:r w:rsidR="00511DD7">
              <w:rPr>
                <w:rFonts w:ascii="Arial" w:hAnsi="Arial" w:cs="Arial"/>
                <w:sz w:val="20"/>
                <w:szCs w:val="20"/>
              </w:rPr>
              <w:t xml:space="preserve"> </w:t>
            </w:r>
            <w:r w:rsidR="007941C6">
              <w:rPr>
                <w:rFonts w:ascii="Arial" w:hAnsi="Arial" w:cs="Arial"/>
                <w:sz w:val="20"/>
                <w:szCs w:val="20"/>
              </w:rPr>
              <w:t>)</w:t>
            </w:r>
          </w:p>
        </w:tc>
      </w:tr>
      <w:tr w:rsidR="00D34A2A" w:rsidRPr="00845C4A" w14:paraId="5A71AE0E" w14:textId="77777777" w:rsidTr="00190710">
        <w:tc>
          <w:tcPr>
            <w:tcW w:w="10456" w:type="dxa"/>
            <w:shd w:val="clear" w:color="auto" w:fill="FFF2CC" w:themeFill="accent4" w:themeFillTint="33"/>
          </w:tcPr>
          <w:p w14:paraId="699D812E" w14:textId="13E66985" w:rsidR="00D34A2A" w:rsidRPr="00845C4A" w:rsidRDefault="00067CED" w:rsidP="00B23A54">
            <w:pPr>
              <w:spacing w:line="360" w:lineRule="auto"/>
              <w:rPr>
                <w:rFonts w:ascii="Arial" w:hAnsi="Arial" w:cs="Arial"/>
                <w:sz w:val="20"/>
                <w:szCs w:val="20"/>
              </w:rPr>
            </w:pPr>
            <w:proofErr w:type="spellStart"/>
            <w:r>
              <w:rPr>
                <w:rFonts w:ascii="Arial" w:hAnsi="Arial" w:cs="Arial"/>
                <w:sz w:val="20"/>
                <w:szCs w:val="20"/>
              </w:rPr>
              <w:t>Suv</w:t>
            </w:r>
            <w:proofErr w:type="spellEnd"/>
            <w:r>
              <w:rPr>
                <w:rFonts w:ascii="Arial" w:hAnsi="Arial" w:cs="Arial"/>
                <w:sz w:val="20"/>
                <w:szCs w:val="20"/>
              </w:rPr>
              <w:t xml:space="preserve"> satışları </w:t>
            </w:r>
            <w:proofErr w:type="spellStart"/>
            <w:r w:rsidR="007E41C9">
              <w:rPr>
                <w:rFonts w:ascii="Arial" w:hAnsi="Arial" w:cs="Arial"/>
                <w:sz w:val="20"/>
                <w:szCs w:val="20"/>
              </w:rPr>
              <w:t>panelvan</w:t>
            </w:r>
            <w:proofErr w:type="spellEnd"/>
            <w:r w:rsidR="007E41C9">
              <w:rPr>
                <w:rFonts w:ascii="Arial" w:hAnsi="Arial" w:cs="Arial"/>
                <w:sz w:val="20"/>
                <w:szCs w:val="20"/>
              </w:rPr>
              <w:t xml:space="preserve"> satışlarının gerisinde kalmıştır.</w:t>
            </w:r>
            <w:r w:rsidR="007941C6">
              <w:rPr>
                <w:rFonts w:ascii="Arial" w:hAnsi="Arial" w:cs="Arial"/>
                <w:sz w:val="20"/>
                <w:szCs w:val="20"/>
              </w:rPr>
              <w:t xml:space="preserve">                (    </w:t>
            </w:r>
            <w:r w:rsidR="00511DD7">
              <w:rPr>
                <w:rFonts w:ascii="Arial" w:hAnsi="Arial" w:cs="Arial"/>
                <w:sz w:val="20"/>
                <w:szCs w:val="20"/>
              </w:rPr>
              <w:t xml:space="preserve"> </w:t>
            </w:r>
            <w:r w:rsidR="007941C6">
              <w:rPr>
                <w:rFonts w:ascii="Arial" w:hAnsi="Arial" w:cs="Arial"/>
                <w:sz w:val="20"/>
                <w:szCs w:val="20"/>
              </w:rPr>
              <w:t>)</w:t>
            </w:r>
          </w:p>
        </w:tc>
      </w:tr>
    </w:tbl>
    <w:p w14:paraId="3E88003D" w14:textId="77777777" w:rsidR="007706CA" w:rsidRDefault="007706CA" w:rsidP="00B23A54">
      <w:pPr>
        <w:spacing w:after="0" w:line="360" w:lineRule="auto"/>
        <w:rPr>
          <w:rFonts w:ascii="Arial" w:hAnsi="Arial" w:cs="Arial"/>
          <w:b/>
          <w:bCs/>
          <w:sz w:val="20"/>
          <w:szCs w:val="20"/>
        </w:rPr>
      </w:pPr>
    </w:p>
    <w:p w14:paraId="3CC64AA6" w14:textId="42E43E8F" w:rsidR="00365769" w:rsidRPr="00387A85" w:rsidRDefault="00365769" w:rsidP="00B31D8E">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365769" w14:paraId="68391C25" w14:textId="77777777" w:rsidTr="00BE1C37">
        <w:tc>
          <w:tcPr>
            <w:tcW w:w="10456" w:type="dxa"/>
            <w:shd w:val="clear" w:color="auto" w:fill="E7E6E6" w:themeFill="background2"/>
          </w:tcPr>
          <w:p w14:paraId="64674118" w14:textId="005D88EA" w:rsidR="00365769" w:rsidRDefault="00365769" w:rsidP="00B31D8E">
            <w:pPr>
              <w:spacing w:line="360" w:lineRule="auto"/>
              <w:rPr>
                <w:rFonts w:ascii="Arial" w:hAnsi="Arial" w:cs="Arial"/>
                <w:sz w:val="20"/>
                <w:szCs w:val="20"/>
              </w:rPr>
            </w:pPr>
            <w:r w:rsidRPr="008751F7">
              <w:rPr>
                <w:rFonts w:ascii="Arial" w:hAnsi="Arial" w:cs="Arial"/>
                <w:sz w:val="20"/>
                <w:szCs w:val="20"/>
              </w:rPr>
              <w:t>T.7.4.1. Şiir yazar. / T.7.4.12. Yazdıklarının içeriğine uygun başlık belirler.</w:t>
            </w:r>
          </w:p>
        </w:tc>
      </w:tr>
      <w:tr w:rsidR="00365769" w14:paraId="1004D4C9" w14:textId="77777777" w:rsidTr="00BE1C37">
        <w:tc>
          <w:tcPr>
            <w:tcW w:w="10456" w:type="dxa"/>
            <w:shd w:val="clear" w:color="auto" w:fill="E7E6E6" w:themeFill="background2"/>
          </w:tcPr>
          <w:p w14:paraId="71F99CE4" w14:textId="67833428" w:rsidR="00365769" w:rsidRPr="00365769" w:rsidRDefault="00365769" w:rsidP="00B31D8E">
            <w:pPr>
              <w:spacing w:line="360" w:lineRule="auto"/>
              <w:rPr>
                <w:rFonts w:ascii="Arial" w:hAnsi="Arial" w:cs="Arial"/>
                <w:b/>
                <w:bCs/>
                <w:sz w:val="20"/>
                <w:szCs w:val="20"/>
              </w:rPr>
            </w:pPr>
            <w:r>
              <w:rPr>
                <w:rFonts w:ascii="Arial" w:hAnsi="Arial" w:cs="Arial"/>
                <w:b/>
                <w:bCs/>
                <w:sz w:val="20"/>
                <w:szCs w:val="20"/>
              </w:rPr>
              <w:t xml:space="preserve">Aşağıdaki boşluğa </w:t>
            </w:r>
            <w:r w:rsidRPr="00387A85">
              <w:rPr>
                <w:rFonts w:ascii="Arial" w:hAnsi="Arial" w:cs="Arial"/>
                <w:sz w:val="20"/>
                <w:szCs w:val="20"/>
              </w:rPr>
              <w:t>“başarı, öz güven, öz saygı, hedef</w:t>
            </w:r>
            <w:r>
              <w:rPr>
                <w:rFonts w:ascii="Arial" w:hAnsi="Arial" w:cs="Arial"/>
                <w:sz w:val="20"/>
                <w:szCs w:val="20"/>
              </w:rPr>
              <w:t xml:space="preserve">ler” </w:t>
            </w:r>
            <w:r>
              <w:rPr>
                <w:rFonts w:ascii="Arial" w:hAnsi="Arial" w:cs="Arial"/>
                <w:b/>
                <w:bCs/>
                <w:sz w:val="20"/>
                <w:szCs w:val="20"/>
              </w:rPr>
              <w:t>gibi konuları ele alan, iki dörtlükten oluşan şiirinizi yazınız. Şiirinize başlık koymayı unutmayınız.</w:t>
            </w:r>
            <w:r w:rsidR="000A3677">
              <w:rPr>
                <w:rFonts w:ascii="Arial" w:hAnsi="Arial" w:cs="Arial"/>
                <w:b/>
                <w:bCs/>
                <w:sz w:val="20"/>
                <w:szCs w:val="20"/>
              </w:rPr>
              <w:t xml:space="preserve"> (14 puan)</w:t>
            </w:r>
          </w:p>
        </w:tc>
      </w:tr>
      <w:tr w:rsidR="00365769" w14:paraId="271CC14F" w14:textId="77777777" w:rsidTr="00220D46">
        <w:trPr>
          <w:trHeight w:val="7799"/>
        </w:trPr>
        <w:tc>
          <w:tcPr>
            <w:tcW w:w="10456" w:type="dxa"/>
            <w:shd w:val="clear" w:color="auto" w:fill="FFF2CC" w:themeFill="accent4" w:themeFillTint="33"/>
          </w:tcPr>
          <w:p w14:paraId="6A746DB5" w14:textId="77777777" w:rsidR="00365769" w:rsidRDefault="00AC013D" w:rsidP="00AC013D">
            <w:pPr>
              <w:spacing w:before="240" w:line="360" w:lineRule="auto"/>
              <w:jc w:val="center"/>
              <w:rPr>
                <w:rFonts w:ascii="Arial" w:hAnsi="Arial" w:cs="Arial"/>
                <w:sz w:val="20"/>
                <w:szCs w:val="20"/>
              </w:rPr>
            </w:pPr>
            <w:r>
              <w:rPr>
                <w:rFonts w:ascii="Arial" w:hAnsi="Arial" w:cs="Arial"/>
                <w:sz w:val="20"/>
                <w:szCs w:val="20"/>
              </w:rPr>
              <w:t>…………………………………</w:t>
            </w:r>
          </w:p>
          <w:p w14:paraId="2669EDA2" w14:textId="77777777" w:rsidR="00305BD5" w:rsidRDefault="00305BD5" w:rsidP="00AC013D">
            <w:pPr>
              <w:spacing w:before="240" w:line="360" w:lineRule="auto"/>
              <w:jc w:val="center"/>
              <w:rPr>
                <w:rFonts w:ascii="Arial" w:hAnsi="Arial" w:cs="Arial"/>
                <w:sz w:val="20"/>
                <w:szCs w:val="20"/>
              </w:rPr>
            </w:pPr>
          </w:p>
          <w:p w14:paraId="4AF59059" w14:textId="57463686" w:rsidR="00AC013D" w:rsidRDefault="00AC013D" w:rsidP="00AC013D">
            <w:pPr>
              <w:spacing w:before="240" w:line="360" w:lineRule="auto"/>
              <w:rPr>
                <w:rFonts w:ascii="Arial" w:hAnsi="Arial" w:cs="Arial"/>
                <w:sz w:val="20"/>
                <w:szCs w:val="20"/>
              </w:rPr>
            </w:pPr>
            <w:r>
              <w:rPr>
                <w:rFonts w:ascii="Arial" w:hAnsi="Arial" w:cs="Arial"/>
                <w:sz w:val="20"/>
                <w:szCs w:val="20"/>
              </w:rPr>
              <w:t>………………………………………………………….</w:t>
            </w:r>
          </w:p>
          <w:p w14:paraId="7A686656" w14:textId="77777777" w:rsidR="00391D0E" w:rsidRDefault="00391D0E" w:rsidP="00391D0E">
            <w:pPr>
              <w:spacing w:before="240" w:line="360" w:lineRule="auto"/>
              <w:rPr>
                <w:rFonts w:ascii="Arial" w:hAnsi="Arial" w:cs="Arial"/>
                <w:sz w:val="20"/>
                <w:szCs w:val="20"/>
              </w:rPr>
            </w:pPr>
            <w:r>
              <w:rPr>
                <w:rFonts w:ascii="Arial" w:hAnsi="Arial" w:cs="Arial"/>
                <w:sz w:val="20"/>
                <w:szCs w:val="20"/>
              </w:rPr>
              <w:t>………………………………………………………….</w:t>
            </w:r>
          </w:p>
          <w:p w14:paraId="151E6CEC" w14:textId="77777777" w:rsidR="00391D0E" w:rsidRDefault="00391D0E" w:rsidP="00391D0E">
            <w:pPr>
              <w:spacing w:before="240" w:line="360" w:lineRule="auto"/>
              <w:rPr>
                <w:rFonts w:ascii="Arial" w:hAnsi="Arial" w:cs="Arial"/>
                <w:sz w:val="20"/>
                <w:szCs w:val="20"/>
              </w:rPr>
            </w:pPr>
            <w:r>
              <w:rPr>
                <w:rFonts w:ascii="Arial" w:hAnsi="Arial" w:cs="Arial"/>
                <w:sz w:val="20"/>
                <w:szCs w:val="20"/>
              </w:rPr>
              <w:t>………………………………………………………….</w:t>
            </w:r>
          </w:p>
          <w:p w14:paraId="3D92F813" w14:textId="77777777" w:rsidR="00391D0E" w:rsidRDefault="00391D0E" w:rsidP="00391D0E">
            <w:pPr>
              <w:spacing w:before="240" w:line="360" w:lineRule="auto"/>
              <w:rPr>
                <w:rFonts w:ascii="Arial" w:hAnsi="Arial" w:cs="Arial"/>
                <w:sz w:val="20"/>
                <w:szCs w:val="20"/>
              </w:rPr>
            </w:pPr>
            <w:r>
              <w:rPr>
                <w:rFonts w:ascii="Arial" w:hAnsi="Arial" w:cs="Arial"/>
                <w:sz w:val="20"/>
                <w:szCs w:val="20"/>
              </w:rPr>
              <w:t>………………………………………………………….</w:t>
            </w:r>
          </w:p>
          <w:p w14:paraId="71704087" w14:textId="77777777" w:rsidR="00391D0E" w:rsidRDefault="00391D0E" w:rsidP="00AC013D">
            <w:pPr>
              <w:spacing w:before="240" w:line="360" w:lineRule="auto"/>
              <w:rPr>
                <w:rFonts w:ascii="Arial" w:hAnsi="Arial" w:cs="Arial"/>
                <w:sz w:val="20"/>
                <w:szCs w:val="20"/>
              </w:rPr>
            </w:pPr>
          </w:p>
          <w:p w14:paraId="535B87EF" w14:textId="77777777" w:rsidR="00391D0E" w:rsidRDefault="00391D0E" w:rsidP="00AC013D">
            <w:pPr>
              <w:spacing w:before="240" w:line="360" w:lineRule="auto"/>
              <w:rPr>
                <w:rFonts w:ascii="Arial" w:hAnsi="Arial" w:cs="Arial"/>
                <w:sz w:val="20"/>
                <w:szCs w:val="20"/>
              </w:rPr>
            </w:pPr>
          </w:p>
          <w:p w14:paraId="544989C3" w14:textId="77777777" w:rsidR="00391D0E" w:rsidRDefault="00391D0E" w:rsidP="00391D0E">
            <w:pPr>
              <w:spacing w:before="240" w:line="360" w:lineRule="auto"/>
              <w:rPr>
                <w:rFonts w:ascii="Arial" w:hAnsi="Arial" w:cs="Arial"/>
                <w:sz w:val="20"/>
                <w:szCs w:val="20"/>
              </w:rPr>
            </w:pPr>
            <w:r>
              <w:rPr>
                <w:rFonts w:ascii="Arial" w:hAnsi="Arial" w:cs="Arial"/>
                <w:sz w:val="20"/>
                <w:szCs w:val="20"/>
              </w:rPr>
              <w:t>………………………………………………………….</w:t>
            </w:r>
          </w:p>
          <w:p w14:paraId="65761178" w14:textId="77777777" w:rsidR="00391D0E" w:rsidRDefault="00391D0E" w:rsidP="00391D0E">
            <w:pPr>
              <w:spacing w:before="240" w:line="360" w:lineRule="auto"/>
              <w:rPr>
                <w:rFonts w:ascii="Arial" w:hAnsi="Arial" w:cs="Arial"/>
                <w:sz w:val="20"/>
                <w:szCs w:val="20"/>
              </w:rPr>
            </w:pPr>
            <w:r>
              <w:rPr>
                <w:rFonts w:ascii="Arial" w:hAnsi="Arial" w:cs="Arial"/>
                <w:sz w:val="20"/>
                <w:szCs w:val="20"/>
              </w:rPr>
              <w:t>………………………………………………………….</w:t>
            </w:r>
          </w:p>
          <w:p w14:paraId="0F9EC66D" w14:textId="77777777" w:rsidR="00391D0E" w:rsidRDefault="00391D0E" w:rsidP="00391D0E">
            <w:pPr>
              <w:spacing w:before="240" w:line="360" w:lineRule="auto"/>
              <w:rPr>
                <w:rFonts w:ascii="Arial" w:hAnsi="Arial" w:cs="Arial"/>
                <w:sz w:val="20"/>
                <w:szCs w:val="20"/>
              </w:rPr>
            </w:pPr>
            <w:r>
              <w:rPr>
                <w:rFonts w:ascii="Arial" w:hAnsi="Arial" w:cs="Arial"/>
                <w:sz w:val="20"/>
                <w:szCs w:val="20"/>
              </w:rPr>
              <w:t>………………………………………………………….</w:t>
            </w:r>
          </w:p>
          <w:p w14:paraId="7A75DDD0" w14:textId="77777777" w:rsidR="00391D0E" w:rsidRDefault="00391D0E" w:rsidP="00391D0E">
            <w:pPr>
              <w:spacing w:before="240" w:line="360" w:lineRule="auto"/>
              <w:rPr>
                <w:rFonts w:ascii="Arial" w:hAnsi="Arial" w:cs="Arial"/>
                <w:sz w:val="20"/>
                <w:szCs w:val="20"/>
              </w:rPr>
            </w:pPr>
            <w:r>
              <w:rPr>
                <w:rFonts w:ascii="Arial" w:hAnsi="Arial" w:cs="Arial"/>
                <w:sz w:val="20"/>
                <w:szCs w:val="20"/>
              </w:rPr>
              <w:t>………………………………………………………….</w:t>
            </w:r>
          </w:p>
          <w:p w14:paraId="74C8BEB8" w14:textId="77777777" w:rsidR="00391D0E" w:rsidRDefault="00391D0E" w:rsidP="00AC013D">
            <w:pPr>
              <w:spacing w:before="240" w:line="360" w:lineRule="auto"/>
              <w:rPr>
                <w:rFonts w:ascii="Arial" w:hAnsi="Arial" w:cs="Arial"/>
                <w:sz w:val="20"/>
                <w:szCs w:val="20"/>
              </w:rPr>
            </w:pPr>
          </w:p>
          <w:p w14:paraId="1103C424" w14:textId="77777777" w:rsidR="00D520D4" w:rsidRPr="00D520D4" w:rsidRDefault="00D520D4" w:rsidP="00D520D4">
            <w:pPr>
              <w:spacing w:before="240" w:line="360" w:lineRule="auto"/>
              <w:jc w:val="center"/>
              <w:rPr>
                <w:rFonts w:ascii="Arial" w:hAnsi="Arial" w:cs="Arial"/>
                <w:sz w:val="20"/>
                <w:szCs w:val="20"/>
              </w:rPr>
            </w:pPr>
            <w:r w:rsidRPr="00D520D4">
              <w:rPr>
                <w:rFonts w:ascii="Arial" w:hAnsi="Arial" w:cs="Arial"/>
                <w:sz w:val="20"/>
                <w:szCs w:val="20"/>
              </w:rPr>
              <w:t xml:space="preserve">Cevap anahtarı için </w:t>
            </w:r>
            <w:proofErr w:type="spellStart"/>
            <w:r w:rsidRPr="00D520D4">
              <w:rPr>
                <w:rFonts w:ascii="Arial" w:hAnsi="Arial" w:cs="Arial"/>
                <w:sz w:val="20"/>
                <w:szCs w:val="20"/>
              </w:rPr>
              <w:t>instagram</w:t>
            </w:r>
            <w:proofErr w:type="spellEnd"/>
            <w:r w:rsidRPr="00D520D4">
              <w:rPr>
                <w:rFonts w:ascii="Arial" w:hAnsi="Arial" w:cs="Arial"/>
                <w:sz w:val="20"/>
                <w:szCs w:val="20"/>
              </w:rPr>
              <w:t xml:space="preserve"> @</w:t>
            </w:r>
            <w:proofErr w:type="gramStart"/>
            <w:r w:rsidRPr="00D520D4">
              <w:rPr>
                <w:rFonts w:ascii="Arial" w:hAnsi="Arial" w:cs="Arial"/>
                <w:sz w:val="20"/>
                <w:szCs w:val="20"/>
              </w:rPr>
              <w:t>mehmetakif.unaldi</w:t>
            </w:r>
            <w:proofErr w:type="gramEnd"/>
          </w:p>
          <w:p w14:paraId="2463E389" w14:textId="63252467" w:rsidR="00AC013D" w:rsidRDefault="00AC013D" w:rsidP="00AC013D">
            <w:pPr>
              <w:spacing w:before="240" w:line="360" w:lineRule="auto"/>
              <w:rPr>
                <w:rFonts w:ascii="Arial" w:hAnsi="Arial" w:cs="Arial"/>
                <w:sz w:val="20"/>
                <w:szCs w:val="20"/>
              </w:rPr>
            </w:pPr>
          </w:p>
        </w:tc>
      </w:tr>
    </w:tbl>
    <w:p w14:paraId="58B906D2" w14:textId="1CCE98BD" w:rsidR="000F6942" w:rsidRDefault="000F6942" w:rsidP="00B31D8E">
      <w:pPr>
        <w:spacing w:after="0" w:line="360" w:lineRule="auto"/>
        <w:rPr>
          <w:rFonts w:ascii="Arial" w:hAnsi="Arial" w:cs="Arial"/>
          <w:sz w:val="20"/>
          <w:szCs w:val="20"/>
        </w:rPr>
      </w:pPr>
    </w:p>
    <w:p w14:paraId="70CEAE25" w14:textId="77777777" w:rsidR="00B67844" w:rsidRPr="00B67844" w:rsidRDefault="00B67844" w:rsidP="00B67844">
      <w:pPr>
        <w:rPr>
          <w:rFonts w:ascii="Arial" w:hAnsi="Arial" w:cs="Arial"/>
          <w:sz w:val="20"/>
          <w:szCs w:val="20"/>
        </w:rPr>
      </w:pPr>
    </w:p>
    <w:p w14:paraId="280D990F" w14:textId="77777777" w:rsidR="00B67844" w:rsidRDefault="00B67844" w:rsidP="00B67844">
      <w:pPr>
        <w:rPr>
          <w:rFonts w:ascii="Arial" w:hAnsi="Arial" w:cs="Arial"/>
          <w:sz w:val="20"/>
          <w:szCs w:val="20"/>
        </w:rPr>
      </w:pPr>
    </w:p>
    <w:p w14:paraId="300719DB" w14:textId="77777777" w:rsidR="00B67844" w:rsidRDefault="00B67844" w:rsidP="00B67844">
      <w:pPr>
        <w:spacing w:after="0" w:line="360" w:lineRule="auto"/>
        <w:jc w:val="right"/>
        <w:rPr>
          <w:rFonts w:ascii="Arial" w:eastAsia="Calibri" w:hAnsi="Arial" w:cs="Arial"/>
          <w:b/>
          <w:bCs/>
          <w:sz w:val="20"/>
          <w:szCs w:val="20"/>
        </w:rPr>
      </w:pPr>
      <w:r>
        <w:rPr>
          <w:rFonts w:ascii="Arial" w:hAnsi="Arial" w:cs="Arial"/>
          <w:sz w:val="20"/>
          <w:szCs w:val="20"/>
        </w:rPr>
        <w:tab/>
      </w:r>
      <w:r>
        <w:rPr>
          <w:rFonts w:ascii="Arial" w:eastAsia="Calibri" w:hAnsi="Arial" w:cs="Arial"/>
          <w:b/>
          <w:bCs/>
          <w:sz w:val="20"/>
          <w:szCs w:val="20"/>
        </w:rPr>
        <w:t>BAŞARILAR DİLERİM</w:t>
      </w:r>
    </w:p>
    <w:p w14:paraId="1B77B9CE" w14:textId="77777777" w:rsidR="00B67844" w:rsidRPr="00887FE4" w:rsidRDefault="00B67844" w:rsidP="00B67844">
      <w:pPr>
        <w:spacing w:after="0" w:line="360" w:lineRule="auto"/>
        <w:jc w:val="right"/>
        <w:rPr>
          <w:rFonts w:ascii="Arial" w:hAnsi="Arial" w:cs="Arial"/>
          <w:b/>
          <w:bCs/>
          <w:sz w:val="20"/>
          <w:szCs w:val="20"/>
        </w:rPr>
      </w:pPr>
      <w:r w:rsidRPr="00D34423">
        <w:rPr>
          <w:rFonts w:ascii="Calibri" w:eastAsia="Calibri" w:hAnsi="Calibri" w:cs="Times New Roman"/>
          <w:noProof/>
          <w:sz w:val="20"/>
          <w:szCs w:val="20"/>
        </w:rPr>
        <w:drawing>
          <wp:inline distT="0" distB="0" distL="0" distR="0" wp14:anchorId="71CB8494" wp14:editId="27AA1BC0">
            <wp:extent cx="197485" cy="197485"/>
            <wp:effectExtent l="0" t="0" r="0" b="0"/>
            <wp:docPr id="548774106"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p>
    <w:p w14:paraId="4D2929E1" w14:textId="5B1FE61B" w:rsidR="00B67844" w:rsidRPr="00B67844" w:rsidRDefault="00B67844" w:rsidP="00B67844">
      <w:pPr>
        <w:tabs>
          <w:tab w:val="left" w:pos="7680"/>
        </w:tabs>
        <w:rPr>
          <w:rFonts w:ascii="Arial" w:hAnsi="Arial" w:cs="Arial"/>
          <w:sz w:val="20"/>
          <w:szCs w:val="20"/>
        </w:rPr>
      </w:pPr>
    </w:p>
    <w:sectPr w:rsidR="00B67844" w:rsidRPr="00B67844" w:rsidSect="00BE4B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7D"/>
    <w:rsid w:val="0000788D"/>
    <w:rsid w:val="00007D6F"/>
    <w:rsid w:val="00017CF6"/>
    <w:rsid w:val="00020037"/>
    <w:rsid w:val="000212B0"/>
    <w:rsid w:val="000436F7"/>
    <w:rsid w:val="00055B1B"/>
    <w:rsid w:val="000560E9"/>
    <w:rsid w:val="00057A68"/>
    <w:rsid w:val="0006173B"/>
    <w:rsid w:val="000679E9"/>
    <w:rsid w:val="00067CED"/>
    <w:rsid w:val="00073EDD"/>
    <w:rsid w:val="000A2EB3"/>
    <w:rsid w:val="000A3677"/>
    <w:rsid w:val="000B5C2C"/>
    <w:rsid w:val="000C4381"/>
    <w:rsid w:val="000F6942"/>
    <w:rsid w:val="00103705"/>
    <w:rsid w:val="00111AB1"/>
    <w:rsid w:val="001164E4"/>
    <w:rsid w:val="00122C1A"/>
    <w:rsid w:val="0012456B"/>
    <w:rsid w:val="0014541B"/>
    <w:rsid w:val="001772F7"/>
    <w:rsid w:val="001800C3"/>
    <w:rsid w:val="0018043B"/>
    <w:rsid w:val="00187786"/>
    <w:rsid w:val="00190710"/>
    <w:rsid w:val="001C1598"/>
    <w:rsid w:val="001D37E5"/>
    <w:rsid w:val="001D42A9"/>
    <w:rsid w:val="001D7924"/>
    <w:rsid w:val="001E27E1"/>
    <w:rsid w:val="002027CD"/>
    <w:rsid w:val="00220D46"/>
    <w:rsid w:val="002214D3"/>
    <w:rsid w:val="0022458E"/>
    <w:rsid w:val="002518CE"/>
    <w:rsid w:val="002876AD"/>
    <w:rsid w:val="002A44E7"/>
    <w:rsid w:val="002A7390"/>
    <w:rsid w:val="002C11F1"/>
    <w:rsid w:val="002C47B2"/>
    <w:rsid w:val="002E4807"/>
    <w:rsid w:val="0030388B"/>
    <w:rsid w:val="00305BD5"/>
    <w:rsid w:val="0033002F"/>
    <w:rsid w:val="00347B2C"/>
    <w:rsid w:val="00353226"/>
    <w:rsid w:val="00365769"/>
    <w:rsid w:val="00376CD3"/>
    <w:rsid w:val="00381D96"/>
    <w:rsid w:val="003862EF"/>
    <w:rsid w:val="0038761F"/>
    <w:rsid w:val="00387A85"/>
    <w:rsid w:val="0039112E"/>
    <w:rsid w:val="00391D0E"/>
    <w:rsid w:val="003C19EC"/>
    <w:rsid w:val="003D660C"/>
    <w:rsid w:val="003E7C2F"/>
    <w:rsid w:val="003F5CA4"/>
    <w:rsid w:val="003F6572"/>
    <w:rsid w:val="004076DB"/>
    <w:rsid w:val="00427EB3"/>
    <w:rsid w:val="00430A71"/>
    <w:rsid w:val="0044049E"/>
    <w:rsid w:val="0044110B"/>
    <w:rsid w:val="00447262"/>
    <w:rsid w:val="0044765A"/>
    <w:rsid w:val="00451B63"/>
    <w:rsid w:val="00455ACA"/>
    <w:rsid w:val="0046283B"/>
    <w:rsid w:val="004673B2"/>
    <w:rsid w:val="00474A07"/>
    <w:rsid w:val="00483251"/>
    <w:rsid w:val="00483A87"/>
    <w:rsid w:val="00483FAD"/>
    <w:rsid w:val="00497DC9"/>
    <w:rsid w:val="004E3F0F"/>
    <w:rsid w:val="004E4044"/>
    <w:rsid w:val="004F5D50"/>
    <w:rsid w:val="00504DF2"/>
    <w:rsid w:val="00511DD7"/>
    <w:rsid w:val="00520FCB"/>
    <w:rsid w:val="005440BA"/>
    <w:rsid w:val="005458B1"/>
    <w:rsid w:val="005479C7"/>
    <w:rsid w:val="00551484"/>
    <w:rsid w:val="00555D69"/>
    <w:rsid w:val="00560550"/>
    <w:rsid w:val="00562F10"/>
    <w:rsid w:val="00582F93"/>
    <w:rsid w:val="00595A94"/>
    <w:rsid w:val="005C632D"/>
    <w:rsid w:val="005E213C"/>
    <w:rsid w:val="005E2805"/>
    <w:rsid w:val="005F0104"/>
    <w:rsid w:val="006143B8"/>
    <w:rsid w:val="00627B98"/>
    <w:rsid w:val="006551D1"/>
    <w:rsid w:val="00657EEB"/>
    <w:rsid w:val="0067201E"/>
    <w:rsid w:val="006723D6"/>
    <w:rsid w:val="00685245"/>
    <w:rsid w:val="00685665"/>
    <w:rsid w:val="006B3C3C"/>
    <w:rsid w:val="006B68C4"/>
    <w:rsid w:val="006C58AF"/>
    <w:rsid w:val="006D3643"/>
    <w:rsid w:val="006D6CDB"/>
    <w:rsid w:val="006E5EA2"/>
    <w:rsid w:val="006E7E33"/>
    <w:rsid w:val="007011B1"/>
    <w:rsid w:val="00714F60"/>
    <w:rsid w:val="00724E38"/>
    <w:rsid w:val="00727B4C"/>
    <w:rsid w:val="00744DF4"/>
    <w:rsid w:val="007706CA"/>
    <w:rsid w:val="00793E13"/>
    <w:rsid w:val="007941C6"/>
    <w:rsid w:val="00794F70"/>
    <w:rsid w:val="007E41C9"/>
    <w:rsid w:val="00815381"/>
    <w:rsid w:val="00815B0D"/>
    <w:rsid w:val="00822D11"/>
    <w:rsid w:val="00845C4A"/>
    <w:rsid w:val="00867CAF"/>
    <w:rsid w:val="008751F7"/>
    <w:rsid w:val="008A2313"/>
    <w:rsid w:val="008B7724"/>
    <w:rsid w:val="008D31D0"/>
    <w:rsid w:val="00906C08"/>
    <w:rsid w:val="00911D93"/>
    <w:rsid w:val="00943C7D"/>
    <w:rsid w:val="00945A8B"/>
    <w:rsid w:val="009A0055"/>
    <w:rsid w:val="009A64C4"/>
    <w:rsid w:val="009B1301"/>
    <w:rsid w:val="009C421A"/>
    <w:rsid w:val="009E4FB9"/>
    <w:rsid w:val="00A020FD"/>
    <w:rsid w:val="00A02333"/>
    <w:rsid w:val="00A15488"/>
    <w:rsid w:val="00A33CD1"/>
    <w:rsid w:val="00A3671C"/>
    <w:rsid w:val="00A43EEC"/>
    <w:rsid w:val="00A4411F"/>
    <w:rsid w:val="00A5644F"/>
    <w:rsid w:val="00A63A38"/>
    <w:rsid w:val="00A652C1"/>
    <w:rsid w:val="00A66A44"/>
    <w:rsid w:val="00A7214F"/>
    <w:rsid w:val="00A838A2"/>
    <w:rsid w:val="00A9464B"/>
    <w:rsid w:val="00AB5AD0"/>
    <w:rsid w:val="00AC013D"/>
    <w:rsid w:val="00AE05C4"/>
    <w:rsid w:val="00AF4BF1"/>
    <w:rsid w:val="00AF5694"/>
    <w:rsid w:val="00B07E09"/>
    <w:rsid w:val="00B16FE7"/>
    <w:rsid w:val="00B21E76"/>
    <w:rsid w:val="00B23A54"/>
    <w:rsid w:val="00B31D8E"/>
    <w:rsid w:val="00B376D7"/>
    <w:rsid w:val="00B43449"/>
    <w:rsid w:val="00B67844"/>
    <w:rsid w:val="00B73F08"/>
    <w:rsid w:val="00B804F4"/>
    <w:rsid w:val="00B90F1E"/>
    <w:rsid w:val="00B952D0"/>
    <w:rsid w:val="00B960A1"/>
    <w:rsid w:val="00BD5091"/>
    <w:rsid w:val="00BD5C78"/>
    <w:rsid w:val="00BE129B"/>
    <w:rsid w:val="00BE1C37"/>
    <w:rsid w:val="00BE4B3A"/>
    <w:rsid w:val="00BE663E"/>
    <w:rsid w:val="00C10047"/>
    <w:rsid w:val="00C13626"/>
    <w:rsid w:val="00C36456"/>
    <w:rsid w:val="00C470EB"/>
    <w:rsid w:val="00C5661C"/>
    <w:rsid w:val="00C57D3F"/>
    <w:rsid w:val="00C74024"/>
    <w:rsid w:val="00C9339A"/>
    <w:rsid w:val="00C9384B"/>
    <w:rsid w:val="00C9557F"/>
    <w:rsid w:val="00CA4243"/>
    <w:rsid w:val="00CA4750"/>
    <w:rsid w:val="00CB4B87"/>
    <w:rsid w:val="00CD4A75"/>
    <w:rsid w:val="00D07C5F"/>
    <w:rsid w:val="00D33C73"/>
    <w:rsid w:val="00D34A2A"/>
    <w:rsid w:val="00D370E6"/>
    <w:rsid w:val="00D40560"/>
    <w:rsid w:val="00D520D4"/>
    <w:rsid w:val="00D53D69"/>
    <w:rsid w:val="00D63772"/>
    <w:rsid w:val="00D81D7F"/>
    <w:rsid w:val="00D8231B"/>
    <w:rsid w:val="00D824C6"/>
    <w:rsid w:val="00DD715E"/>
    <w:rsid w:val="00DE4CBC"/>
    <w:rsid w:val="00DF21D6"/>
    <w:rsid w:val="00E022FB"/>
    <w:rsid w:val="00E077C6"/>
    <w:rsid w:val="00E23E64"/>
    <w:rsid w:val="00E30E73"/>
    <w:rsid w:val="00E45263"/>
    <w:rsid w:val="00E50142"/>
    <w:rsid w:val="00E63422"/>
    <w:rsid w:val="00E807D2"/>
    <w:rsid w:val="00E840DF"/>
    <w:rsid w:val="00E86BBF"/>
    <w:rsid w:val="00EA5C8E"/>
    <w:rsid w:val="00EC32F4"/>
    <w:rsid w:val="00EE3F64"/>
    <w:rsid w:val="00EF0878"/>
    <w:rsid w:val="00EF39C5"/>
    <w:rsid w:val="00F46DF5"/>
    <w:rsid w:val="00F55A1A"/>
    <w:rsid w:val="00F57FDD"/>
    <w:rsid w:val="00F7109F"/>
    <w:rsid w:val="00F71F78"/>
    <w:rsid w:val="00FB3A09"/>
    <w:rsid w:val="00FB739F"/>
    <w:rsid w:val="00FC7D77"/>
    <w:rsid w:val="00FF66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FEC8D"/>
  <w15:chartTrackingRefBased/>
  <w15:docId w15:val="{F51D521B-86E3-479C-B88E-42C0F0E1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17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7614">
      <w:bodyDiv w:val="1"/>
      <w:marLeft w:val="0"/>
      <w:marRight w:val="0"/>
      <w:marTop w:val="0"/>
      <w:marBottom w:val="0"/>
      <w:divBdr>
        <w:top w:val="none" w:sz="0" w:space="0" w:color="auto"/>
        <w:left w:val="none" w:sz="0" w:space="0" w:color="auto"/>
        <w:bottom w:val="none" w:sz="0" w:space="0" w:color="auto"/>
        <w:right w:val="none" w:sz="0" w:space="0" w:color="auto"/>
      </w:divBdr>
    </w:div>
    <w:div w:id="273096621">
      <w:bodyDiv w:val="1"/>
      <w:marLeft w:val="0"/>
      <w:marRight w:val="0"/>
      <w:marTop w:val="0"/>
      <w:marBottom w:val="0"/>
      <w:divBdr>
        <w:top w:val="none" w:sz="0" w:space="0" w:color="auto"/>
        <w:left w:val="none" w:sz="0" w:space="0" w:color="auto"/>
        <w:bottom w:val="none" w:sz="0" w:space="0" w:color="auto"/>
        <w:right w:val="none" w:sz="0" w:space="0" w:color="auto"/>
      </w:divBdr>
    </w:div>
    <w:div w:id="309748015">
      <w:bodyDiv w:val="1"/>
      <w:marLeft w:val="0"/>
      <w:marRight w:val="0"/>
      <w:marTop w:val="0"/>
      <w:marBottom w:val="0"/>
      <w:divBdr>
        <w:top w:val="none" w:sz="0" w:space="0" w:color="auto"/>
        <w:left w:val="none" w:sz="0" w:space="0" w:color="auto"/>
        <w:bottom w:val="none" w:sz="0" w:space="0" w:color="auto"/>
        <w:right w:val="none" w:sz="0" w:space="0" w:color="auto"/>
      </w:divBdr>
    </w:div>
    <w:div w:id="328599865">
      <w:bodyDiv w:val="1"/>
      <w:marLeft w:val="0"/>
      <w:marRight w:val="0"/>
      <w:marTop w:val="0"/>
      <w:marBottom w:val="0"/>
      <w:divBdr>
        <w:top w:val="none" w:sz="0" w:space="0" w:color="auto"/>
        <w:left w:val="none" w:sz="0" w:space="0" w:color="auto"/>
        <w:bottom w:val="none" w:sz="0" w:space="0" w:color="auto"/>
        <w:right w:val="none" w:sz="0" w:space="0" w:color="auto"/>
      </w:divBdr>
    </w:div>
    <w:div w:id="1055423701">
      <w:bodyDiv w:val="1"/>
      <w:marLeft w:val="0"/>
      <w:marRight w:val="0"/>
      <w:marTop w:val="0"/>
      <w:marBottom w:val="0"/>
      <w:divBdr>
        <w:top w:val="none" w:sz="0" w:space="0" w:color="auto"/>
        <w:left w:val="none" w:sz="0" w:space="0" w:color="auto"/>
        <w:bottom w:val="none" w:sz="0" w:space="0" w:color="auto"/>
        <w:right w:val="none" w:sz="0" w:space="0" w:color="auto"/>
      </w:divBdr>
    </w:div>
    <w:div w:id="1381904512">
      <w:bodyDiv w:val="1"/>
      <w:marLeft w:val="0"/>
      <w:marRight w:val="0"/>
      <w:marTop w:val="0"/>
      <w:marBottom w:val="0"/>
      <w:divBdr>
        <w:top w:val="none" w:sz="0" w:space="0" w:color="auto"/>
        <w:left w:val="none" w:sz="0" w:space="0" w:color="auto"/>
        <w:bottom w:val="none" w:sz="0" w:space="0" w:color="auto"/>
        <w:right w:val="none" w:sz="0" w:space="0" w:color="auto"/>
      </w:divBdr>
    </w:div>
    <w:div w:id="1479221734">
      <w:bodyDiv w:val="1"/>
      <w:marLeft w:val="0"/>
      <w:marRight w:val="0"/>
      <w:marTop w:val="0"/>
      <w:marBottom w:val="0"/>
      <w:divBdr>
        <w:top w:val="none" w:sz="0" w:space="0" w:color="auto"/>
        <w:left w:val="none" w:sz="0" w:space="0" w:color="auto"/>
        <w:bottom w:val="none" w:sz="0" w:space="0" w:color="auto"/>
        <w:right w:val="none" w:sz="0" w:space="0" w:color="auto"/>
      </w:divBdr>
    </w:div>
    <w:div w:id="19986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sz="1000">
                <a:solidFill>
                  <a:sysClr val="windowText" lastClr="000000"/>
                </a:solidFill>
              </a:rPr>
              <a:t>EN ÇOK SAT</a:t>
            </a:r>
            <a:r>
              <a:rPr lang="tr-TR" sz="1000">
                <a:solidFill>
                  <a:sysClr val="windowText" lastClr="000000"/>
                </a:solidFill>
              </a:rPr>
              <a:t>IL</a:t>
            </a:r>
            <a:r>
              <a:rPr lang="en-US" sz="1000">
                <a:solidFill>
                  <a:sysClr val="windowText" lastClr="000000"/>
                </a:solidFill>
              </a:rPr>
              <a:t>AN ARAÇ TÜRLERİ</a:t>
            </a:r>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tr-TR"/>
        </a:p>
      </c:txPr>
    </c:title>
    <c:autoTitleDeleted val="0"/>
    <c:plotArea>
      <c:layout/>
      <c:pieChart>
        <c:varyColors val="1"/>
        <c:ser>
          <c:idx val="0"/>
          <c:order val="0"/>
          <c:tx>
            <c:strRef>
              <c:f>Sayfa1!$B$1</c:f>
              <c:strCache>
                <c:ptCount val="1"/>
                <c:pt idx="0">
                  <c:v>EN ÇOK SATAN ARAÇ TÜRLERİ</c:v>
                </c:pt>
              </c:strCache>
            </c:strRef>
          </c:tx>
          <c:spPr>
            <a:solidFill>
              <a:schemeClr val="lt1"/>
            </a:solidFill>
            <a:ln w="19050">
              <a:solidFill>
                <a:schemeClr val="accent1"/>
              </a:solidFill>
            </a:ln>
            <a:effectLst/>
          </c:spPr>
          <c:dPt>
            <c:idx val="0"/>
            <c:bubble3D val="0"/>
            <c:spPr>
              <a:solidFill>
                <a:schemeClr val="lt1"/>
              </a:solidFill>
              <a:ln w="19050">
                <a:solidFill>
                  <a:schemeClr val="accent1"/>
                </a:solidFill>
              </a:ln>
              <a:effectLst/>
            </c:spPr>
            <c:extLst>
              <c:ext xmlns:c16="http://schemas.microsoft.com/office/drawing/2014/chart" uri="{C3380CC4-5D6E-409C-BE32-E72D297353CC}">
                <c16:uniqueId val="{00000001-8DEF-4E3D-A8F2-8E849252188A}"/>
              </c:ext>
            </c:extLst>
          </c:dPt>
          <c:dPt>
            <c:idx val="1"/>
            <c:bubble3D val="0"/>
            <c:spPr>
              <a:solidFill>
                <a:schemeClr val="lt1"/>
              </a:solidFill>
              <a:ln w="19050">
                <a:solidFill>
                  <a:schemeClr val="accent1"/>
                </a:solidFill>
              </a:ln>
              <a:effectLst/>
            </c:spPr>
            <c:extLst>
              <c:ext xmlns:c16="http://schemas.microsoft.com/office/drawing/2014/chart" uri="{C3380CC4-5D6E-409C-BE32-E72D297353CC}">
                <c16:uniqueId val="{00000003-8DEF-4E3D-A8F2-8E849252188A}"/>
              </c:ext>
            </c:extLst>
          </c:dPt>
          <c:dPt>
            <c:idx val="2"/>
            <c:bubble3D val="0"/>
            <c:spPr>
              <a:solidFill>
                <a:schemeClr val="lt1"/>
              </a:solidFill>
              <a:ln w="19050">
                <a:solidFill>
                  <a:schemeClr val="accent1"/>
                </a:solidFill>
              </a:ln>
              <a:effectLst/>
            </c:spPr>
            <c:extLst>
              <c:ext xmlns:c16="http://schemas.microsoft.com/office/drawing/2014/chart" uri="{C3380CC4-5D6E-409C-BE32-E72D297353CC}">
                <c16:uniqueId val="{00000005-8DEF-4E3D-A8F2-8E849252188A}"/>
              </c:ext>
            </c:extLst>
          </c:dPt>
          <c:dPt>
            <c:idx val="3"/>
            <c:bubble3D val="0"/>
            <c:spPr>
              <a:solidFill>
                <a:schemeClr val="lt1"/>
              </a:solidFill>
              <a:ln w="19050">
                <a:solidFill>
                  <a:schemeClr val="accent1"/>
                </a:solidFill>
              </a:ln>
              <a:effectLst/>
            </c:spPr>
            <c:extLst>
              <c:ext xmlns:c16="http://schemas.microsoft.com/office/drawing/2014/chart" uri="{C3380CC4-5D6E-409C-BE32-E72D297353CC}">
                <c16:uniqueId val="{00000007-8DEF-4E3D-A8F2-8E849252188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tr-TR"/>
              </a:p>
            </c:txPr>
            <c:dLblPos val="inEnd"/>
            <c:showLegendKey val="0"/>
            <c:showVal val="0"/>
            <c:showCatName val="1"/>
            <c:showSerName val="0"/>
            <c:showPercent val="1"/>
            <c:showBubbleSize val="0"/>
            <c:showLeaderLines val="1"/>
            <c:leaderLines>
              <c:spPr>
                <a:ln w="9525">
                  <a:solidFill>
                    <a:schemeClr val="accent1">
                      <a:lumMod val="60000"/>
                      <a:lumOff val="40000"/>
                    </a:schemeClr>
                  </a:solidFill>
                </a:ln>
                <a:effectLst/>
              </c:spPr>
            </c:leaderLines>
            <c:extLst>
              <c:ext xmlns:c15="http://schemas.microsoft.com/office/drawing/2012/chart" uri="{CE6537A1-D6FC-4f65-9D91-7224C49458BB}"/>
            </c:extLst>
          </c:dLbls>
          <c:cat>
            <c:strRef>
              <c:f>Sayfa1!$A$2:$A$5</c:f>
              <c:strCache>
                <c:ptCount val="4"/>
                <c:pt idx="0">
                  <c:v>SUV</c:v>
                </c:pt>
                <c:pt idx="1">
                  <c:v>SEDAN</c:v>
                </c:pt>
                <c:pt idx="2">
                  <c:v>PANELVAN</c:v>
                </c:pt>
                <c:pt idx="3">
                  <c:v>MİNİVAN</c:v>
                </c:pt>
              </c:strCache>
            </c:strRef>
          </c:cat>
          <c:val>
            <c:numRef>
              <c:f>Sayfa1!$B$2:$B$5</c:f>
              <c:numCache>
                <c:formatCode>General</c:formatCode>
                <c:ptCount val="4"/>
                <c:pt idx="0">
                  <c:v>4</c:v>
                </c:pt>
                <c:pt idx="1">
                  <c:v>3</c:v>
                </c:pt>
                <c:pt idx="2">
                  <c:v>5</c:v>
                </c:pt>
                <c:pt idx="3">
                  <c:v>7</c:v>
                </c:pt>
              </c:numCache>
            </c:numRef>
          </c:val>
          <c:extLst>
            <c:ext xmlns:c16="http://schemas.microsoft.com/office/drawing/2014/chart" uri="{C3380CC4-5D6E-409C-BE32-E72D297353CC}">
              <c16:uniqueId val="{00000008-8DEF-4E3D-A8F2-8E849252188A}"/>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2"/>
    </a:solidFill>
    <a:ln w="9525" cap="flat" cmpd="sng" algn="ctr">
      <a:solidFill>
        <a:schemeClr val="bg1"/>
      </a:solidFill>
      <a:prstDash val="sysDot"/>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EN ÇOK SATILAN RENKLER</c:v>
                </c:pt>
              </c:strCache>
            </c:strRef>
          </c:tx>
          <c:spPr>
            <a:solidFill>
              <a:schemeClr val="accent1"/>
            </a:solidFill>
            <a:ln>
              <a:noFill/>
            </a:ln>
            <a:effectLst/>
          </c:spPr>
          <c:invertIfNegative val="0"/>
          <c:cat>
            <c:strRef>
              <c:f>Sayfa1!$A$2:$A$5</c:f>
              <c:strCache>
                <c:ptCount val="4"/>
                <c:pt idx="0">
                  <c:v>BEYAZ</c:v>
                </c:pt>
                <c:pt idx="1">
                  <c:v>MAVİ</c:v>
                </c:pt>
                <c:pt idx="2">
                  <c:v>GRİ</c:v>
                </c:pt>
                <c:pt idx="3">
                  <c:v>KIRMIZI</c:v>
                </c:pt>
              </c:strCache>
            </c:strRef>
          </c:cat>
          <c:val>
            <c:numRef>
              <c:f>Sayfa1!$B$2:$B$5</c:f>
              <c:numCache>
                <c:formatCode>General</c:formatCode>
                <c:ptCount val="4"/>
                <c:pt idx="0">
                  <c:v>5</c:v>
                </c:pt>
                <c:pt idx="1">
                  <c:v>4</c:v>
                </c:pt>
                <c:pt idx="2">
                  <c:v>2</c:v>
                </c:pt>
                <c:pt idx="3">
                  <c:v>3</c:v>
                </c:pt>
              </c:numCache>
            </c:numRef>
          </c:val>
          <c:extLst>
            <c:ext xmlns:c16="http://schemas.microsoft.com/office/drawing/2014/chart" uri="{C3380CC4-5D6E-409C-BE32-E72D297353CC}">
              <c16:uniqueId val="{00000000-BE1E-4189-B7DA-C6258269FAB8}"/>
            </c:ext>
          </c:extLst>
        </c:ser>
        <c:dLbls>
          <c:showLegendKey val="0"/>
          <c:showVal val="0"/>
          <c:showCatName val="0"/>
          <c:showSerName val="0"/>
          <c:showPercent val="0"/>
          <c:showBubbleSize val="0"/>
        </c:dLbls>
        <c:gapWidth val="219"/>
        <c:overlap val="-27"/>
        <c:axId val="276982088"/>
        <c:axId val="514686144"/>
      </c:barChart>
      <c:catAx>
        <c:axId val="276982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514686144"/>
        <c:crosses val="autoZero"/>
        <c:auto val="1"/>
        <c:lblAlgn val="ctr"/>
        <c:lblOffset val="100"/>
        <c:noMultiLvlLbl val="0"/>
      </c:catAx>
      <c:valAx>
        <c:axId val="5146861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76982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633</Words>
  <Characters>4293</Characters>
  <Application>Microsoft Office Word</Application>
  <DocSecurity>0</DocSecurity>
  <Lines>130</Lines>
  <Paragraphs>89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301</cp:revision>
  <dcterms:created xsi:type="dcterms:W3CDTF">2024-09-28T19:24:00Z</dcterms:created>
  <dcterms:modified xsi:type="dcterms:W3CDTF">2024-10-09T11:38:00Z</dcterms:modified>
</cp:coreProperties>
</file>