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5A79" w14:textId="78FE72AF" w:rsidR="00A71C6C" w:rsidRPr="00A55BB2" w:rsidRDefault="00A55BB2">
      <w:pPr>
        <w:jc w:val="center"/>
        <w:rPr>
          <w:rFonts w:ascii="Times New Roman" w:hAnsi="Times New Roman"/>
          <w:sz w:val="36"/>
          <w:szCs w:val="36"/>
        </w:rPr>
      </w:pPr>
      <w:r>
        <w:rPr>
          <w:rFonts w:ascii="Times New Roman" w:hAnsi="Times New Roman"/>
          <w:b/>
          <w:sz w:val="36"/>
          <w:szCs w:val="36"/>
        </w:rPr>
        <w:fldChar w:fldCharType="begin"/>
      </w:r>
      <w:r>
        <w:rPr>
          <w:rFonts w:ascii="Times New Roman" w:hAnsi="Times New Roman"/>
          <w:b/>
          <w:sz w:val="36"/>
          <w:szCs w:val="36"/>
        </w:rPr>
        <w:instrText xml:space="preserve"> HYPERLINK "http://www.turkcedersi.net" </w:instrText>
      </w:r>
      <w:r>
        <w:rPr>
          <w:rFonts w:ascii="Times New Roman" w:hAnsi="Times New Roman"/>
          <w:b/>
          <w:sz w:val="36"/>
          <w:szCs w:val="36"/>
        </w:rPr>
        <w:fldChar w:fldCharType="separate"/>
      </w:r>
      <w:r w:rsidRPr="00C26B4C">
        <w:rPr>
          <w:rStyle w:val="Kpr"/>
          <w:rFonts w:ascii="Times New Roman" w:hAnsi="Times New Roman"/>
          <w:b/>
          <w:sz w:val="36"/>
          <w:szCs w:val="36"/>
        </w:rPr>
        <w:t>www.turkcedersi.net</w:t>
      </w:r>
      <w:r>
        <w:rPr>
          <w:rFonts w:ascii="Times New Roman" w:hAnsi="Times New Roman"/>
          <w:b/>
          <w:sz w:val="36"/>
          <w:szCs w:val="36"/>
        </w:rPr>
        <w:fldChar w:fldCharType="end"/>
      </w:r>
      <w:r>
        <w:rPr>
          <w:rFonts w:ascii="Times New Roman" w:hAnsi="Times New Roman"/>
          <w:b/>
          <w:sz w:val="36"/>
          <w:szCs w:val="36"/>
        </w:rPr>
        <w:t xml:space="preserve"> ORTA</w:t>
      </w:r>
      <w:r w:rsidRPr="00A55BB2">
        <w:rPr>
          <w:rFonts w:ascii="Times New Roman" w:hAnsi="Times New Roman"/>
          <w:b/>
          <w:sz w:val="36"/>
          <w:szCs w:val="36"/>
        </w:rPr>
        <w:t xml:space="preserve">OKULU TÜRKÇE DERSİ </w:t>
      </w:r>
      <w:r>
        <w:rPr>
          <w:rFonts w:ascii="Times New Roman" w:hAnsi="Times New Roman"/>
          <w:b/>
          <w:sz w:val="36"/>
          <w:szCs w:val="36"/>
        </w:rPr>
        <w:t xml:space="preserve">6. </w:t>
      </w:r>
      <w:r w:rsidRPr="00A55BB2">
        <w:rPr>
          <w:rFonts w:ascii="Times New Roman" w:hAnsi="Times New Roman"/>
          <w:b/>
          <w:sz w:val="36"/>
          <w:szCs w:val="36"/>
        </w:rPr>
        <w:t>SINIF</w:t>
      </w:r>
      <w:r w:rsidRPr="00A55BB2">
        <w:rPr>
          <w:rFonts w:ascii="Times New Roman" w:hAnsi="Times New Roman"/>
          <w:b/>
          <w:sz w:val="36"/>
          <w:szCs w:val="36"/>
        </w:rPr>
        <w:br/>
        <w:t>ÜNİTELENDİRİLMİŞ YILLIK DERS PLANI</w:t>
      </w:r>
    </w:p>
    <w:tbl>
      <w:tblPr>
        <w:tblStyle w:val="TabloKlavuzu"/>
        <w:tblW w:w="5000" w:type="pct"/>
        <w:tblInd w:w="-113" w:type="dxa"/>
        <w:tblLayout w:type="fixed"/>
        <w:tblLook w:val="04A0" w:firstRow="1" w:lastRow="0" w:firstColumn="1" w:lastColumn="0" w:noHBand="0" w:noVBand="1"/>
      </w:tblPr>
      <w:tblGrid>
        <w:gridCol w:w="497"/>
        <w:gridCol w:w="717"/>
        <w:gridCol w:w="425"/>
        <w:gridCol w:w="11623"/>
        <w:gridCol w:w="2352"/>
      </w:tblGrid>
      <w:tr w:rsidR="00A71C6C" w:rsidRPr="00D01C38" w14:paraId="2CAEF8B3" w14:textId="77777777" w:rsidTr="00A55BB2">
        <w:trPr>
          <w:cantSplit/>
          <w:trHeight w:val="1134"/>
          <w:tblHeader/>
        </w:trPr>
        <w:tc>
          <w:tcPr>
            <w:tcW w:w="497" w:type="dxa"/>
            <w:textDirection w:val="btLr"/>
          </w:tcPr>
          <w:p w14:paraId="2044C1F4" w14:textId="77777777" w:rsidR="00A71C6C" w:rsidRPr="00D01C38" w:rsidRDefault="00000000">
            <w:pPr>
              <w:ind w:left="113" w:right="113"/>
              <w:jc w:val="center"/>
              <w:rPr>
                <w:rFonts w:ascii="Times New Roman" w:hAnsi="Times New Roman"/>
                <w:b/>
                <w:sz w:val="20"/>
              </w:rPr>
            </w:pPr>
            <w:r w:rsidRPr="00D01C38">
              <w:rPr>
                <w:rFonts w:ascii="Times New Roman" w:hAnsi="Times New Roman"/>
                <w:b/>
                <w:sz w:val="20"/>
              </w:rPr>
              <w:t>AY</w:t>
            </w:r>
          </w:p>
        </w:tc>
        <w:tc>
          <w:tcPr>
            <w:tcW w:w="717" w:type="dxa"/>
            <w:textDirection w:val="btLr"/>
          </w:tcPr>
          <w:p w14:paraId="08D179FF" w14:textId="77777777" w:rsidR="00A71C6C" w:rsidRPr="00D01C38" w:rsidRDefault="00000000">
            <w:pPr>
              <w:ind w:left="113" w:right="113"/>
              <w:jc w:val="center"/>
              <w:rPr>
                <w:rFonts w:ascii="Times New Roman" w:hAnsi="Times New Roman"/>
                <w:b/>
                <w:sz w:val="20"/>
              </w:rPr>
            </w:pPr>
            <w:r w:rsidRPr="00D01C38">
              <w:rPr>
                <w:rFonts w:ascii="Times New Roman" w:hAnsi="Times New Roman"/>
                <w:b/>
                <w:sz w:val="20"/>
              </w:rPr>
              <w:t>HAFTA</w:t>
            </w:r>
          </w:p>
        </w:tc>
        <w:tc>
          <w:tcPr>
            <w:tcW w:w="425" w:type="dxa"/>
            <w:textDirection w:val="btLr"/>
          </w:tcPr>
          <w:p w14:paraId="6741E2A2" w14:textId="77777777" w:rsidR="00A71C6C" w:rsidRPr="00D01C38" w:rsidRDefault="00000000">
            <w:pPr>
              <w:ind w:left="113" w:right="113"/>
              <w:jc w:val="center"/>
              <w:rPr>
                <w:rFonts w:ascii="Times New Roman" w:hAnsi="Times New Roman"/>
                <w:b/>
                <w:sz w:val="20"/>
              </w:rPr>
            </w:pPr>
            <w:r w:rsidRPr="00D01C38">
              <w:rPr>
                <w:rFonts w:ascii="Times New Roman" w:hAnsi="Times New Roman"/>
                <w:b/>
                <w:sz w:val="20"/>
              </w:rPr>
              <w:t>SAAT</w:t>
            </w:r>
          </w:p>
        </w:tc>
        <w:tc>
          <w:tcPr>
            <w:tcW w:w="11623" w:type="dxa"/>
            <w:vAlign w:val="center"/>
          </w:tcPr>
          <w:p w14:paraId="65A04720" w14:textId="77777777" w:rsidR="00A71C6C" w:rsidRPr="00D01C38" w:rsidRDefault="00000000">
            <w:pPr>
              <w:rPr>
                <w:rFonts w:ascii="Times New Roman" w:hAnsi="Times New Roman"/>
                <w:b/>
                <w:szCs w:val="22"/>
              </w:rPr>
            </w:pPr>
            <w:r w:rsidRPr="00D01C38">
              <w:rPr>
                <w:rFonts w:ascii="Times New Roman" w:hAnsi="Times New Roman"/>
                <w:b/>
                <w:szCs w:val="22"/>
              </w:rPr>
              <w:t>KAZANIM</w:t>
            </w:r>
          </w:p>
        </w:tc>
        <w:tc>
          <w:tcPr>
            <w:tcW w:w="2352" w:type="dxa"/>
            <w:vAlign w:val="center"/>
          </w:tcPr>
          <w:p w14:paraId="50D59481" w14:textId="77777777" w:rsidR="00A71C6C" w:rsidRPr="00D01C38" w:rsidRDefault="00000000">
            <w:pPr>
              <w:rPr>
                <w:rFonts w:ascii="Times New Roman" w:hAnsi="Times New Roman"/>
                <w:b/>
                <w:szCs w:val="22"/>
              </w:rPr>
            </w:pPr>
            <w:r w:rsidRPr="00D01C38">
              <w:rPr>
                <w:rFonts w:ascii="Times New Roman" w:hAnsi="Times New Roman"/>
                <w:b/>
                <w:szCs w:val="22"/>
              </w:rPr>
              <w:t>DEĞERLENDİRME</w:t>
            </w:r>
          </w:p>
        </w:tc>
      </w:tr>
      <w:tr w:rsidR="00A71C6C" w:rsidRPr="00D01C38" w14:paraId="2C1B082F" w14:textId="77777777" w:rsidTr="00A55BB2">
        <w:trPr>
          <w:cantSplit/>
          <w:trHeight w:val="1134"/>
        </w:trPr>
        <w:tc>
          <w:tcPr>
            <w:tcW w:w="497" w:type="dxa"/>
            <w:textDirection w:val="btLr"/>
          </w:tcPr>
          <w:p w14:paraId="4F87AAB7" w14:textId="77777777" w:rsidR="00A71C6C" w:rsidRPr="00D01C38" w:rsidRDefault="00000000">
            <w:pPr>
              <w:ind w:left="113" w:right="113"/>
              <w:jc w:val="center"/>
              <w:rPr>
                <w:rFonts w:ascii="Times New Roman" w:hAnsi="Times New Roman"/>
                <w:b/>
                <w:sz w:val="20"/>
              </w:rPr>
            </w:pPr>
            <w:r w:rsidRPr="00D01C38">
              <w:rPr>
                <w:rFonts w:ascii="Times New Roman" w:hAnsi="Times New Roman"/>
                <w:sz w:val="20"/>
              </w:rPr>
              <w:t>EYLÜL</w:t>
            </w:r>
          </w:p>
        </w:tc>
        <w:tc>
          <w:tcPr>
            <w:tcW w:w="717" w:type="dxa"/>
            <w:textDirection w:val="btLr"/>
          </w:tcPr>
          <w:p w14:paraId="22AD1775" w14:textId="1B4B1AC7" w:rsidR="00A71C6C" w:rsidRPr="00D01C38" w:rsidRDefault="00000000">
            <w:pPr>
              <w:ind w:left="113" w:right="113"/>
              <w:jc w:val="center"/>
              <w:rPr>
                <w:rFonts w:ascii="Times New Roman" w:hAnsi="Times New Roman"/>
                <w:b/>
                <w:sz w:val="20"/>
              </w:rPr>
            </w:pPr>
            <w:r w:rsidRPr="00D01C38">
              <w:rPr>
                <w:rFonts w:ascii="Times New Roman" w:hAnsi="Times New Roman"/>
                <w:sz w:val="20"/>
              </w:rPr>
              <w:t>1.HAFTA</w:t>
            </w:r>
            <w:r w:rsidR="00D01C38" w:rsidRPr="00D01C38">
              <w:rPr>
                <w:rFonts w:ascii="Times New Roman" w:hAnsi="Times New Roman"/>
                <w:sz w:val="20"/>
              </w:rPr>
              <w:t xml:space="preserve"> </w:t>
            </w:r>
            <w:r w:rsidRPr="00D01C38">
              <w:rPr>
                <w:rFonts w:ascii="Times New Roman" w:hAnsi="Times New Roman"/>
                <w:sz w:val="20"/>
              </w:rPr>
              <w:t>(12-18)</w:t>
            </w:r>
          </w:p>
        </w:tc>
        <w:tc>
          <w:tcPr>
            <w:tcW w:w="425" w:type="dxa"/>
            <w:textDirection w:val="btLr"/>
          </w:tcPr>
          <w:p w14:paraId="6569A956" w14:textId="77777777" w:rsidR="00A71C6C" w:rsidRPr="00D01C38" w:rsidRDefault="00000000">
            <w:pPr>
              <w:ind w:left="113" w:right="113"/>
              <w:jc w:val="center"/>
              <w:rPr>
                <w:rFonts w:ascii="Times New Roman" w:hAnsi="Times New Roman"/>
                <w:b/>
                <w:sz w:val="20"/>
              </w:rPr>
            </w:pPr>
            <w:r w:rsidRPr="00D01C38">
              <w:rPr>
                <w:rFonts w:ascii="Times New Roman" w:hAnsi="Times New Roman"/>
                <w:sz w:val="20"/>
              </w:rPr>
              <w:t>2 SAAT</w:t>
            </w:r>
          </w:p>
        </w:tc>
        <w:tc>
          <w:tcPr>
            <w:tcW w:w="11623" w:type="dxa"/>
            <w:vAlign w:val="center"/>
          </w:tcPr>
          <w:p w14:paraId="21922D2C" w14:textId="77777777" w:rsidR="00A71C6C" w:rsidRPr="00D01C38" w:rsidRDefault="00000000">
            <w:pPr>
              <w:rPr>
                <w:rFonts w:ascii="Times New Roman" w:hAnsi="Times New Roman"/>
                <w:b/>
                <w:szCs w:val="22"/>
              </w:rPr>
            </w:pPr>
            <w:r w:rsidRPr="00D01C38">
              <w:rPr>
                <w:rFonts w:ascii="Times New Roman" w:hAnsi="Times New Roman"/>
                <w:szCs w:val="22"/>
              </w:rPr>
              <w:t>Çekim eklerinin işlevlerini ayırt eder.</w:t>
            </w:r>
          </w:p>
        </w:tc>
        <w:tc>
          <w:tcPr>
            <w:tcW w:w="2352" w:type="dxa"/>
            <w:vAlign w:val="center"/>
          </w:tcPr>
          <w:p w14:paraId="7FDBBE28" w14:textId="77777777" w:rsidR="00A71C6C" w:rsidRPr="00D01C38" w:rsidRDefault="00A71C6C">
            <w:pPr>
              <w:rPr>
                <w:rFonts w:ascii="Times New Roman" w:hAnsi="Times New Roman"/>
                <w:b/>
                <w:szCs w:val="22"/>
              </w:rPr>
            </w:pPr>
          </w:p>
        </w:tc>
      </w:tr>
      <w:tr w:rsidR="00A71C6C" w:rsidRPr="00D01C38" w14:paraId="08627283" w14:textId="77777777" w:rsidTr="00A55BB2">
        <w:trPr>
          <w:cantSplit/>
          <w:trHeight w:val="1134"/>
        </w:trPr>
        <w:tc>
          <w:tcPr>
            <w:tcW w:w="497" w:type="dxa"/>
            <w:textDirection w:val="btLr"/>
          </w:tcPr>
          <w:p w14:paraId="2415AC1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EYLÜL</w:t>
            </w:r>
          </w:p>
        </w:tc>
        <w:tc>
          <w:tcPr>
            <w:tcW w:w="717" w:type="dxa"/>
            <w:textDirection w:val="btLr"/>
          </w:tcPr>
          <w:p w14:paraId="6E77F752" w14:textId="2B4EF1DA" w:rsidR="00A71C6C" w:rsidRPr="00D01C38" w:rsidRDefault="00000000">
            <w:pPr>
              <w:ind w:left="113" w:right="113"/>
              <w:jc w:val="center"/>
              <w:rPr>
                <w:rFonts w:ascii="Times New Roman" w:hAnsi="Times New Roman"/>
                <w:sz w:val="20"/>
              </w:rPr>
            </w:pPr>
            <w:r w:rsidRPr="00D01C38">
              <w:rPr>
                <w:rFonts w:ascii="Times New Roman" w:hAnsi="Times New Roman"/>
                <w:sz w:val="20"/>
              </w:rPr>
              <w:t>2.HAFTA</w:t>
            </w:r>
            <w:r w:rsidR="00D01C38" w:rsidRPr="00D01C38">
              <w:rPr>
                <w:rFonts w:ascii="Times New Roman" w:hAnsi="Times New Roman"/>
                <w:sz w:val="20"/>
              </w:rPr>
              <w:t xml:space="preserve"> </w:t>
            </w:r>
            <w:r w:rsidRPr="00D01C38">
              <w:rPr>
                <w:rFonts w:ascii="Times New Roman" w:hAnsi="Times New Roman"/>
                <w:sz w:val="20"/>
              </w:rPr>
              <w:t>(19-25)</w:t>
            </w:r>
          </w:p>
        </w:tc>
        <w:tc>
          <w:tcPr>
            <w:tcW w:w="425" w:type="dxa"/>
            <w:textDirection w:val="btLr"/>
          </w:tcPr>
          <w:p w14:paraId="0B58067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4AFDD36F" w14:textId="77777777" w:rsidR="00A71C6C" w:rsidRPr="00D01C38" w:rsidRDefault="00000000">
            <w:pPr>
              <w:rPr>
                <w:rFonts w:ascii="Times New Roman" w:hAnsi="Times New Roman"/>
                <w:szCs w:val="22"/>
              </w:rPr>
            </w:pPr>
            <w:r w:rsidRPr="00D01C38">
              <w:rPr>
                <w:rFonts w:ascii="Times New Roman" w:hAnsi="Times New Roman"/>
                <w:szCs w:val="22"/>
              </w:rPr>
              <w:t>Bağlamdan yararlanarak bilmediği kelime ve kelime gruplarının anlamını tahmin eder.</w:t>
            </w:r>
          </w:p>
        </w:tc>
        <w:tc>
          <w:tcPr>
            <w:tcW w:w="2352" w:type="dxa"/>
            <w:vAlign w:val="center"/>
          </w:tcPr>
          <w:p w14:paraId="06A523FE" w14:textId="77777777" w:rsidR="00A71C6C" w:rsidRPr="00D01C38" w:rsidRDefault="00A71C6C">
            <w:pPr>
              <w:rPr>
                <w:rFonts w:ascii="Times New Roman" w:hAnsi="Times New Roman"/>
                <w:b/>
                <w:szCs w:val="22"/>
              </w:rPr>
            </w:pPr>
          </w:p>
        </w:tc>
      </w:tr>
      <w:tr w:rsidR="00A71C6C" w:rsidRPr="00D01C38" w14:paraId="64027401" w14:textId="77777777" w:rsidTr="00A55BB2">
        <w:trPr>
          <w:cantSplit/>
          <w:trHeight w:val="1134"/>
        </w:trPr>
        <w:tc>
          <w:tcPr>
            <w:tcW w:w="497" w:type="dxa"/>
            <w:textDirection w:val="btLr"/>
          </w:tcPr>
          <w:p w14:paraId="43CFB7A6"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EYLÜL-EKİM</w:t>
            </w:r>
          </w:p>
        </w:tc>
        <w:tc>
          <w:tcPr>
            <w:tcW w:w="717" w:type="dxa"/>
            <w:textDirection w:val="btLr"/>
          </w:tcPr>
          <w:p w14:paraId="12C52DA7" w14:textId="0EA0FC75" w:rsidR="00A71C6C" w:rsidRPr="00D01C38" w:rsidRDefault="00000000">
            <w:pPr>
              <w:ind w:left="113" w:right="113"/>
              <w:jc w:val="center"/>
              <w:rPr>
                <w:rFonts w:ascii="Times New Roman" w:hAnsi="Times New Roman"/>
                <w:sz w:val="20"/>
              </w:rPr>
            </w:pPr>
            <w:r w:rsidRPr="00D01C38">
              <w:rPr>
                <w:rFonts w:ascii="Times New Roman" w:hAnsi="Times New Roman"/>
                <w:sz w:val="20"/>
              </w:rPr>
              <w:t>3.HAFTA</w:t>
            </w:r>
            <w:r w:rsidR="00D01C38" w:rsidRPr="00D01C38">
              <w:rPr>
                <w:rFonts w:ascii="Times New Roman" w:hAnsi="Times New Roman"/>
                <w:sz w:val="20"/>
              </w:rPr>
              <w:t xml:space="preserve"> </w:t>
            </w:r>
            <w:r w:rsidRPr="00D01C38">
              <w:rPr>
                <w:rFonts w:ascii="Times New Roman" w:hAnsi="Times New Roman"/>
                <w:sz w:val="20"/>
              </w:rPr>
              <w:t>(26-02)</w:t>
            </w:r>
          </w:p>
        </w:tc>
        <w:tc>
          <w:tcPr>
            <w:tcW w:w="425" w:type="dxa"/>
            <w:textDirection w:val="btLr"/>
          </w:tcPr>
          <w:p w14:paraId="31752B0C"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77013ADB" w14:textId="77777777" w:rsidR="00A71C6C" w:rsidRPr="00D01C38" w:rsidRDefault="00000000">
            <w:pPr>
              <w:rPr>
                <w:rFonts w:ascii="Times New Roman" w:hAnsi="Times New Roman"/>
                <w:szCs w:val="22"/>
              </w:rPr>
            </w:pPr>
            <w:r w:rsidRPr="00D01C38">
              <w:rPr>
                <w:rFonts w:ascii="Times New Roman" w:hAnsi="Times New Roman"/>
                <w:szCs w:val="22"/>
              </w:rPr>
              <w:t>İsim ve sıfat tamlamalarının metnin anlamına olan katkısını açıklar. İsim ve sıfatların metnin anlamına olan katkısını açıklar.</w:t>
            </w:r>
          </w:p>
        </w:tc>
        <w:tc>
          <w:tcPr>
            <w:tcW w:w="2352" w:type="dxa"/>
            <w:vAlign w:val="center"/>
          </w:tcPr>
          <w:p w14:paraId="053BD90D" w14:textId="77777777" w:rsidR="00A71C6C" w:rsidRPr="00D01C38" w:rsidRDefault="00A71C6C">
            <w:pPr>
              <w:rPr>
                <w:rFonts w:ascii="Times New Roman" w:hAnsi="Times New Roman"/>
                <w:b/>
                <w:szCs w:val="22"/>
              </w:rPr>
            </w:pPr>
          </w:p>
        </w:tc>
      </w:tr>
      <w:tr w:rsidR="00A71C6C" w:rsidRPr="00D01C38" w14:paraId="71E45144" w14:textId="77777777" w:rsidTr="00A55BB2">
        <w:trPr>
          <w:cantSplit/>
          <w:trHeight w:val="1134"/>
        </w:trPr>
        <w:tc>
          <w:tcPr>
            <w:tcW w:w="497" w:type="dxa"/>
            <w:textDirection w:val="btLr"/>
          </w:tcPr>
          <w:p w14:paraId="4D29319D"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4061396A" w14:textId="5101DA30" w:rsidR="00A71C6C" w:rsidRPr="00D01C38" w:rsidRDefault="00000000">
            <w:pPr>
              <w:ind w:left="113" w:right="113"/>
              <w:jc w:val="center"/>
              <w:rPr>
                <w:rFonts w:ascii="Times New Roman" w:hAnsi="Times New Roman"/>
                <w:sz w:val="20"/>
              </w:rPr>
            </w:pPr>
            <w:r w:rsidRPr="00D01C38">
              <w:rPr>
                <w:rFonts w:ascii="Times New Roman" w:hAnsi="Times New Roman"/>
                <w:sz w:val="20"/>
              </w:rPr>
              <w:t>4.HAFTA</w:t>
            </w:r>
            <w:r w:rsidR="00D01C38" w:rsidRPr="00D01C38">
              <w:rPr>
                <w:rFonts w:ascii="Times New Roman" w:hAnsi="Times New Roman"/>
                <w:sz w:val="20"/>
              </w:rPr>
              <w:t xml:space="preserve"> </w:t>
            </w:r>
            <w:r w:rsidRPr="00D01C38">
              <w:rPr>
                <w:rFonts w:ascii="Times New Roman" w:hAnsi="Times New Roman"/>
                <w:sz w:val="20"/>
              </w:rPr>
              <w:t>(03-09)</w:t>
            </w:r>
          </w:p>
        </w:tc>
        <w:tc>
          <w:tcPr>
            <w:tcW w:w="425" w:type="dxa"/>
            <w:textDirection w:val="btLr"/>
          </w:tcPr>
          <w:p w14:paraId="6CE46821"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117BA4EA" w14:textId="77777777" w:rsidR="00A71C6C" w:rsidRPr="00D01C38" w:rsidRDefault="00000000">
            <w:pPr>
              <w:rPr>
                <w:rFonts w:ascii="Times New Roman" w:hAnsi="Times New Roman"/>
                <w:szCs w:val="22"/>
              </w:rPr>
            </w:pPr>
            <w:r w:rsidRPr="00D01C38">
              <w:rPr>
                <w:rFonts w:ascii="Times New Roman" w:hAnsi="Times New Roman"/>
                <w:szCs w:val="22"/>
              </w:rPr>
              <w:t>İsim ve sıfat tamlamalarının metnin anlamına olan katkısını açıklar. İsim ve sıfatların metnin anlamına olan katkısını açıklar.</w:t>
            </w:r>
          </w:p>
        </w:tc>
        <w:tc>
          <w:tcPr>
            <w:tcW w:w="2352" w:type="dxa"/>
            <w:vAlign w:val="center"/>
          </w:tcPr>
          <w:p w14:paraId="4F726047" w14:textId="77777777" w:rsidR="00A71C6C" w:rsidRPr="00D01C38" w:rsidRDefault="00A71C6C">
            <w:pPr>
              <w:rPr>
                <w:rFonts w:ascii="Times New Roman" w:hAnsi="Times New Roman"/>
                <w:b/>
                <w:szCs w:val="22"/>
              </w:rPr>
            </w:pPr>
          </w:p>
        </w:tc>
      </w:tr>
      <w:tr w:rsidR="00A71C6C" w:rsidRPr="00D01C38" w14:paraId="469ECAF3" w14:textId="77777777" w:rsidTr="00A55BB2">
        <w:trPr>
          <w:cantSplit/>
          <w:trHeight w:val="1134"/>
        </w:trPr>
        <w:tc>
          <w:tcPr>
            <w:tcW w:w="497" w:type="dxa"/>
            <w:textDirection w:val="btLr"/>
          </w:tcPr>
          <w:p w14:paraId="5F0E96DC"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4DBE6B2F" w14:textId="4F1C3A6E" w:rsidR="00A71C6C" w:rsidRPr="00D01C38" w:rsidRDefault="00000000">
            <w:pPr>
              <w:ind w:left="113" w:right="113"/>
              <w:jc w:val="center"/>
              <w:rPr>
                <w:rFonts w:ascii="Times New Roman" w:hAnsi="Times New Roman"/>
                <w:sz w:val="20"/>
              </w:rPr>
            </w:pPr>
            <w:r w:rsidRPr="00D01C38">
              <w:rPr>
                <w:rFonts w:ascii="Times New Roman" w:hAnsi="Times New Roman"/>
                <w:sz w:val="20"/>
              </w:rPr>
              <w:t>5.HAFTA</w:t>
            </w:r>
            <w:r w:rsidR="00D01C38" w:rsidRPr="00D01C38">
              <w:rPr>
                <w:rFonts w:ascii="Times New Roman" w:hAnsi="Times New Roman"/>
                <w:sz w:val="20"/>
              </w:rPr>
              <w:t xml:space="preserve"> </w:t>
            </w:r>
            <w:r w:rsidRPr="00D01C38">
              <w:rPr>
                <w:rFonts w:ascii="Times New Roman" w:hAnsi="Times New Roman"/>
                <w:sz w:val="20"/>
              </w:rPr>
              <w:t>(10-16)</w:t>
            </w:r>
          </w:p>
        </w:tc>
        <w:tc>
          <w:tcPr>
            <w:tcW w:w="425" w:type="dxa"/>
            <w:textDirection w:val="btLr"/>
          </w:tcPr>
          <w:p w14:paraId="1D22CE2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5B4C87F6" w14:textId="77777777" w:rsidR="00A71C6C" w:rsidRPr="00D01C38" w:rsidRDefault="00000000">
            <w:pPr>
              <w:rPr>
                <w:rFonts w:ascii="Times New Roman" w:hAnsi="Times New Roman"/>
                <w:szCs w:val="22"/>
              </w:rPr>
            </w:pPr>
            <w:r w:rsidRPr="00D01C38">
              <w:rPr>
                <w:rFonts w:ascii="Times New Roman" w:hAnsi="Times New Roman"/>
                <w:szCs w:val="22"/>
              </w:rP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352" w:type="dxa"/>
            <w:vAlign w:val="center"/>
          </w:tcPr>
          <w:p w14:paraId="2208CCA0" w14:textId="77777777" w:rsidR="00A71C6C" w:rsidRPr="00D01C38" w:rsidRDefault="00A71C6C">
            <w:pPr>
              <w:rPr>
                <w:rFonts w:ascii="Times New Roman" w:hAnsi="Times New Roman"/>
                <w:b/>
                <w:szCs w:val="22"/>
              </w:rPr>
            </w:pPr>
          </w:p>
        </w:tc>
      </w:tr>
      <w:tr w:rsidR="00A71C6C" w:rsidRPr="00D01C38" w14:paraId="31995B11" w14:textId="77777777" w:rsidTr="00A55BB2">
        <w:trPr>
          <w:cantSplit/>
          <w:trHeight w:val="1134"/>
        </w:trPr>
        <w:tc>
          <w:tcPr>
            <w:tcW w:w="497" w:type="dxa"/>
            <w:textDirection w:val="btLr"/>
          </w:tcPr>
          <w:p w14:paraId="54DCA84A"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3030FAD2" w14:textId="08FA6362" w:rsidR="00A71C6C" w:rsidRPr="00D01C38" w:rsidRDefault="00000000">
            <w:pPr>
              <w:ind w:left="113" w:right="113"/>
              <w:jc w:val="center"/>
              <w:rPr>
                <w:rFonts w:ascii="Times New Roman" w:hAnsi="Times New Roman"/>
                <w:sz w:val="20"/>
              </w:rPr>
            </w:pPr>
            <w:r w:rsidRPr="00D01C38">
              <w:rPr>
                <w:rFonts w:ascii="Times New Roman" w:hAnsi="Times New Roman"/>
                <w:sz w:val="20"/>
              </w:rPr>
              <w:t>6.HAFTA</w:t>
            </w:r>
            <w:r w:rsidR="00D01C38" w:rsidRPr="00D01C38">
              <w:rPr>
                <w:rFonts w:ascii="Times New Roman" w:hAnsi="Times New Roman"/>
                <w:sz w:val="20"/>
              </w:rPr>
              <w:t xml:space="preserve"> </w:t>
            </w:r>
            <w:r w:rsidRPr="00D01C38">
              <w:rPr>
                <w:rFonts w:ascii="Times New Roman" w:hAnsi="Times New Roman"/>
                <w:sz w:val="20"/>
              </w:rPr>
              <w:t>(17-23)</w:t>
            </w:r>
          </w:p>
        </w:tc>
        <w:tc>
          <w:tcPr>
            <w:tcW w:w="425" w:type="dxa"/>
            <w:textDirection w:val="btLr"/>
          </w:tcPr>
          <w:p w14:paraId="62131F42"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12A30012" w14:textId="77777777" w:rsidR="00A71C6C" w:rsidRPr="00D01C38" w:rsidRDefault="00000000">
            <w:pPr>
              <w:rPr>
                <w:rFonts w:ascii="Times New Roman" w:hAnsi="Times New Roman"/>
                <w:szCs w:val="22"/>
              </w:rPr>
            </w:pPr>
            <w:r w:rsidRPr="00D01C38">
              <w:rPr>
                <w:rFonts w:ascii="Times New Roman" w:hAnsi="Times New Roman"/>
                <w:szCs w:val="22"/>
              </w:rPr>
              <w:t>Zamirlerin metnin anlamına olan katkısını açıklar.</w:t>
            </w:r>
          </w:p>
        </w:tc>
        <w:tc>
          <w:tcPr>
            <w:tcW w:w="2352" w:type="dxa"/>
            <w:vAlign w:val="center"/>
          </w:tcPr>
          <w:p w14:paraId="124664E5" w14:textId="77777777" w:rsidR="00A71C6C" w:rsidRPr="00D01C38" w:rsidRDefault="00A71C6C">
            <w:pPr>
              <w:rPr>
                <w:rFonts w:ascii="Times New Roman" w:hAnsi="Times New Roman"/>
                <w:b/>
                <w:szCs w:val="22"/>
              </w:rPr>
            </w:pPr>
          </w:p>
        </w:tc>
      </w:tr>
      <w:tr w:rsidR="00A71C6C" w:rsidRPr="00D01C38" w14:paraId="5346A5E3" w14:textId="77777777" w:rsidTr="00A55BB2">
        <w:trPr>
          <w:cantSplit/>
          <w:trHeight w:val="1134"/>
        </w:trPr>
        <w:tc>
          <w:tcPr>
            <w:tcW w:w="497" w:type="dxa"/>
            <w:textDirection w:val="btLr"/>
          </w:tcPr>
          <w:p w14:paraId="634765A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lastRenderedPageBreak/>
              <w:t>EKİM</w:t>
            </w:r>
          </w:p>
        </w:tc>
        <w:tc>
          <w:tcPr>
            <w:tcW w:w="717" w:type="dxa"/>
            <w:textDirection w:val="btLr"/>
          </w:tcPr>
          <w:p w14:paraId="4513A6A3" w14:textId="08C35CC7" w:rsidR="00A71C6C" w:rsidRPr="00D01C38" w:rsidRDefault="00000000">
            <w:pPr>
              <w:ind w:left="113" w:right="113"/>
              <w:jc w:val="center"/>
              <w:rPr>
                <w:rFonts w:ascii="Times New Roman" w:hAnsi="Times New Roman"/>
                <w:sz w:val="20"/>
              </w:rPr>
            </w:pPr>
            <w:r w:rsidRPr="00D01C38">
              <w:rPr>
                <w:rFonts w:ascii="Times New Roman" w:hAnsi="Times New Roman"/>
                <w:sz w:val="20"/>
              </w:rPr>
              <w:t>7.HAFTA</w:t>
            </w:r>
            <w:r w:rsidR="00D01C38" w:rsidRPr="00D01C38">
              <w:rPr>
                <w:rFonts w:ascii="Times New Roman" w:hAnsi="Times New Roman"/>
                <w:sz w:val="20"/>
              </w:rPr>
              <w:t xml:space="preserve"> </w:t>
            </w:r>
            <w:r w:rsidRPr="00D01C38">
              <w:rPr>
                <w:rFonts w:ascii="Times New Roman" w:hAnsi="Times New Roman"/>
                <w:sz w:val="20"/>
              </w:rPr>
              <w:t>(24-30)</w:t>
            </w:r>
          </w:p>
        </w:tc>
        <w:tc>
          <w:tcPr>
            <w:tcW w:w="425" w:type="dxa"/>
            <w:textDirection w:val="btLr"/>
          </w:tcPr>
          <w:p w14:paraId="1DEC956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182D6B1D" w14:textId="77777777" w:rsidR="00A71C6C" w:rsidRPr="00D01C38" w:rsidRDefault="00000000">
            <w:pPr>
              <w:rPr>
                <w:rFonts w:ascii="Times New Roman" w:hAnsi="Times New Roman"/>
                <w:szCs w:val="22"/>
              </w:rPr>
            </w:pPr>
            <w:r w:rsidRPr="00D01C38">
              <w:rPr>
                <w:rFonts w:ascii="Times New Roman" w:hAnsi="Times New Roman"/>
                <w:szCs w:val="22"/>
              </w:rPr>
              <w:t xml:space="preserve">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w:t>
            </w:r>
            <w:proofErr w:type="spellStart"/>
            <w:proofErr w:type="gramStart"/>
            <w:r w:rsidRPr="00D01C38">
              <w:rPr>
                <w:rFonts w:ascii="Times New Roman" w:hAnsi="Times New Roman"/>
                <w:szCs w:val="22"/>
              </w:rPr>
              <w:t>eder.Metinle</w:t>
            </w:r>
            <w:proofErr w:type="spellEnd"/>
            <w:proofErr w:type="gramEnd"/>
            <w:r w:rsidRPr="00D01C38">
              <w:rPr>
                <w:rFonts w:ascii="Times New Roman" w:hAnsi="Times New Roman"/>
                <w:szCs w:val="22"/>
              </w:rPr>
              <w:t xml:space="preserv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2352" w:type="dxa"/>
            <w:vAlign w:val="center"/>
          </w:tcPr>
          <w:p w14:paraId="2172FC52"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Cumhuriyet Bayramı</w:t>
            </w:r>
          </w:p>
        </w:tc>
      </w:tr>
      <w:tr w:rsidR="00A71C6C" w:rsidRPr="00D01C38" w14:paraId="46886AE4" w14:textId="77777777" w:rsidTr="00A55BB2">
        <w:trPr>
          <w:cantSplit/>
          <w:trHeight w:val="1134"/>
        </w:trPr>
        <w:tc>
          <w:tcPr>
            <w:tcW w:w="497" w:type="dxa"/>
            <w:textDirection w:val="btLr"/>
          </w:tcPr>
          <w:p w14:paraId="5856D5F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EKİM-KASIM</w:t>
            </w:r>
          </w:p>
        </w:tc>
        <w:tc>
          <w:tcPr>
            <w:tcW w:w="717" w:type="dxa"/>
            <w:textDirection w:val="btLr"/>
          </w:tcPr>
          <w:p w14:paraId="165B8980" w14:textId="49CAFE48" w:rsidR="00A71C6C" w:rsidRPr="00D01C38" w:rsidRDefault="00000000">
            <w:pPr>
              <w:ind w:left="113" w:right="113"/>
              <w:jc w:val="center"/>
              <w:rPr>
                <w:rFonts w:ascii="Times New Roman" w:hAnsi="Times New Roman"/>
                <w:sz w:val="20"/>
              </w:rPr>
            </w:pPr>
            <w:r w:rsidRPr="00D01C38">
              <w:rPr>
                <w:rFonts w:ascii="Times New Roman" w:hAnsi="Times New Roman"/>
                <w:sz w:val="20"/>
              </w:rPr>
              <w:t>8.HAFTA</w:t>
            </w:r>
            <w:r w:rsidR="00D01C38" w:rsidRPr="00D01C38">
              <w:rPr>
                <w:rFonts w:ascii="Times New Roman" w:hAnsi="Times New Roman"/>
                <w:sz w:val="20"/>
              </w:rPr>
              <w:t xml:space="preserve"> </w:t>
            </w:r>
            <w:r w:rsidRPr="00D01C38">
              <w:rPr>
                <w:rFonts w:ascii="Times New Roman" w:hAnsi="Times New Roman"/>
                <w:sz w:val="20"/>
              </w:rPr>
              <w:t>(31-06)</w:t>
            </w:r>
          </w:p>
        </w:tc>
        <w:tc>
          <w:tcPr>
            <w:tcW w:w="425" w:type="dxa"/>
            <w:textDirection w:val="btLr"/>
          </w:tcPr>
          <w:p w14:paraId="50B6B762"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CA61A2C" w14:textId="77777777" w:rsidR="00A71C6C" w:rsidRPr="00D01C38" w:rsidRDefault="00000000">
            <w:pPr>
              <w:rPr>
                <w:rFonts w:ascii="Times New Roman" w:hAnsi="Times New Roman"/>
                <w:szCs w:val="22"/>
              </w:rPr>
            </w:pPr>
            <w:r w:rsidRPr="00D01C38">
              <w:rPr>
                <w:rFonts w:ascii="Times New Roman" w:hAnsi="Times New Roman"/>
                <w:szCs w:val="22"/>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2352" w:type="dxa"/>
            <w:vAlign w:val="center"/>
          </w:tcPr>
          <w:p w14:paraId="5B46CF37"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Kızılay Haftası</w:t>
            </w:r>
          </w:p>
        </w:tc>
      </w:tr>
      <w:tr w:rsidR="00A71C6C" w:rsidRPr="00D01C38" w14:paraId="4D048910" w14:textId="77777777" w:rsidTr="00A55BB2">
        <w:trPr>
          <w:cantSplit/>
          <w:trHeight w:val="1134"/>
        </w:trPr>
        <w:tc>
          <w:tcPr>
            <w:tcW w:w="497" w:type="dxa"/>
            <w:textDirection w:val="btLr"/>
          </w:tcPr>
          <w:p w14:paraId="7A79749B"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KASIM</w:t>
            </w:r>
          </w:p>
        </w:tc>
        <w:tc>
          <w:tcPr>
            <w:tcW w:w="717" w:type="dxa"/>
            <w:textDirection w:val="btLr"/>
          </w:tcPr>
          <w:p w14:paraId="207B5EF6" w14:textId="0B89EEA5" w:rsidR="00A71C6C" w:rsidRPr="00D01C38" w:rsidRDefault="00000000">
            <w:pPr>
              <w:ind w:left="113" w:right="113"/>
              <w:jc w:val="center"/>
              <w:rPr>
                <w:rFonts w:ascii="Times New Roman" w:hAnsi="Times New Roman"/>
                <w:sz w:val="20"/>
              </w:rPr>
            </w:pPr>
            <w:r w:rsidRPr="00D01C38">
              <w:rPr>
                <w:rFonts w:ascii="Times New Roman" w:hAnsi="Times New Roman"/>
                <w:sz w:val="20"/>
              </w:rPr>
              <w:t>9.HAFTA</w:t>
            </w:r>
            <w:r w:rsidR="00D01C38" w:rsidRPr="00D01C38">
              <w:rPr>
                <w:rFonts w:ascii="Times New Roman" w:hAnsi="Times New Roman"/>
                <w:sz w:val="20"/>
              </w:rPr>
              <w:t xml:space="preserve"> </w:t>
            </w:r>
            <w:r w:rsidRPr="00D01C38">
              <w:rPr>
                <w:rFonts w:ascii="Times New Roman" w:hAnsi="Times New Roman"/>
                <w:sz w:val="20"/>
              </w:rPr>
              <w:t>(07-13)</w:t>
            </w:r>
          </w:p>
        </w:tc>
        <w:tc>
          <w:tcPr>
            <w:tcW w:w="425" w:type="dxa"/>
            <w:textDirection w:val="btLr"/>
          </w:tcPr>
          <w:p w14:paraId="37F6D890"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13DED3F2" w14:textId="77777777" w:rsidR="00A71C6C" w:rsidRPr="00D01C38" w:rsidRDefault="00000000">
            <w:pPr>
              <w:rPr>
                <w:rFonts w:ascii="Times New Roman" w:hAnsi="Times New Roman"/>
                <w:szCs w:val="22"/>
              </w:rPr>
            </w:pPr>
            <w:r w:rsidRPr="00D01C38">
              <w:rPr>
                <w:rFonts w:ascii="Times New Roman" w:hAnsi="Times New Roman"/>
                <w:szCs w:val="22"/>
              </w:rPr>
              <w:t>Edat, bağlaç ve ünlemlerin metnin anlamına olan katkısını açıklar.</w:t>
            </w:r>
          </w:p>
        </w:tc>
        <w:tc>
          <w:tcPr>
            <w:tcW w:w="2352" w:type="dxa"/>
            <w:vAlign w:val="center"/>
          </w:tcPr>
          <w:p w14:paraId="6675B744"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Atatürk Haftası</w:t>
            </w:r>
          </w:p>
        </w:tc>
      </w:tr>
      <w:tr w:rsidR="00A71C6C" w:rsidRPr="00D01C38" w14:paraId="1BCB4A15" w14:textId="77777777" w:rsidTr="00A55BB2">
        <w:trPr>
          <w:cantSplit/>
          <w:trHeight w:val="1134"/>
        </w:trPr>
        <w:tc>
          <w:tcPr>
            <w:tcW w:w="497" w:type="dxa"/>
            <w:textDirection w:val="btLr"/>
          </w:tcPr>
          <w:p w14:paraId="420B111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KASIM</w:t>
            </w:r>
          </w:p>
        </w:tc>
        <w:tc>
          <w:tcPr>
            <w:tcW w:w="717" w:type="dxa"/>
            <w:textDirection w:val="btLr"/>
          </w:tcPr>
          <w:p w14:paraId="3D9B76DF" w14:textId="4594E54A" w:rsidR="00A71C6C" w:rsidRPr="00D01C38" w:rsidRDefault="00000000">
            <w:pPr>
              <w:ind w:left="113" w:right="113"/>
              <w:jc w:val="center"/>
              <w:rPr>
                <w:rFonts w:ascii="Times New Roman" w:hAnsi="Times New Roman"/>
                <w:sz w:val="20"/>
              </w:rPr>
            </w:pPr>
            <w:r w:rsidRPr="00D01C38">
              <w:rPr>
                <w:rFonts w:ascii="Times New Roman" w:hAnsi="Times New Roman"/>
                <w:sz w:val="20"/>
              </w:rPr>
              <w:t>10.HAFTA</w:t>
            </w:r>
            <w:r w:rsidR="00D01C38" w:rsidRPr="00D01C38">
              <w:rPr>
                <w:rFonts w:ascii="Times New Roman" w:hAnsi="Times New Roman"/>
                <w:sz w:val="20"/>
              </w:rPr>
              <w:t xml:space="preserve"> </w:t>
            </w:r>
            <w:r w:rsidRPr="00D01C38">
              <w:rPr>
                <w:rFonts w:ascii="Times New Roman" w:hAnsi="Times New Roman"/>
                <w:sz w:val="20"/>
              </w:rPr>
              <w:t>(21-27)</w:t>
            </w:r>
          </w:p>
        </w:tc>
        <w:tc>
          <w:tcPr>
            <w:tcW w:w="425" w:type="dxa"/>
            <w:textDirection w:val="btLr"/>
          </w:tcPr>
          <w:p w14:paraId="102C28D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927CC86"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2352" w:type="dxa"/>
            <w:vAlign w:val="center"/>
          </w:tcPr>
          <w:p w14:paraId="56DDF34A"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Öğretmenler Günü</w:t>
            </w:r>
          </w:p>
        </w:tc>
      </w:tr>
      <w:tr w:rsidR="00A71C6C" w:rsidRPr="00D01C38" w14:paraId="29EAAF28" w14:textId="77777777" w:rsidTr="00A55BB2">
        <w:trPr>
          <w:cantSplit/>
          <w:trHeight w:val="1134"/>
        </w:trPr>
        <w:tc>
          <w:tcPr>
            <w:tcW w:w="497" w:type="dxa"/>
            <w:textDirection w:val="btLr"/>
          </w:tcPr>
          <w:p w14:paraId="60E5C631"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KASIM-ARALIK</w:t>
            </w:r>
          </w:p>
        </w:tc>
        <w:tc>
          <w:tcPr>
            <w:tcW w:w="717" w:type="dxa"/>
            <w:textDirection w:val="btLr"/>
          </w:tcPr>
          <w:p w14:paraId="69F13957" w14:textId="7C2D2E4E" w:rsidR="00A71C6C" w:rsidRPr="00D01C38" w:rsidRDefault="00000000">
            <w:pPr>
              <w:ind w:left="113" w:right="113"/>
              <w:jc w:val="center"/>
              <w:rPr>
                <w:rFonts w:ascii="Times New Roman" w:hAnsi="Times New Roman"/>
                <w:sz w:val="20"/>
              </w:rPr>
            </w:pPr>
            <w:r w:rsidRPr="00D01C38">
              <w:rPr>
                <w:rFonts w:ascii="Times New Roman" w:hAnsi="Times New Roman"/>
                <w:sz w:val="20"/>
              </w:rPr>
              <w:t>11.HAFTA</w:t>
            </w:r>
            <w:r w:rsidR="00D01C38" w:rsidRPr="00D01C38">
              <w:rPr>
                <w:rFonts w:ascii="Times New Roman" w:hAnsi="Times New Roman"/>
                <w:sz w:val="20"/>
              </w:rPr>
              <w:t xml:space="preserve"> </w:t>
            </w:r>
            <w:r w:rsidRPr="00D01C38">
              <w:rPr>
                <w:rFonts w:ascii="Times New Roman" w:hAnsi="Times New Roman"/>
                <w:sz w:val="20"/>
              </w:rPr>
              <w:t>(28-04)</w:t>
            </w:r>
          </w:p>
        </w:tc>
        <w:tc>
          <w:tcPr>
            <w:tcW w:w="425" w:type="dxa"/>
            <w:textDirection w:val="btLr"/>
          </w:tcPr>
          <w:p w14:paraId="66319BE4"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18365924"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2352" w:type="dxa"/>
            <w:vAlign w:val="center"/>
          </w:tcPr>
          <w:p w14:paraId="78066F59"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Dünya Engelliler Günü</w:t>
            </w:r>
          </w:p>
        </w:tc>
      </w:tr>
      <w:tr w:rsidR="00A71C6C" w:rsidRPr="00D01C38" w14:paraId="3BD401C9" w14:textId="77777777" w:rsidTr="00A55BB2">
        <w:trPr>
          <w:cantSplit/>
          <w:trHeight w:val="1134"/>
        </w:trPr>
        <w:tc>
          <w:tcPr>
            <w:tcW w:w="497" w:type="dxa"/>
            <w:textDirection w:val="btLr"/>
          </w:tcPr>
          <w:p w14:paraId="2B4E54E5"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lastRenderedPageBreak/>
              <w:t>ARALIK</w:t>
            </w:r>
          </w:p>
        </w:tc>
        <w:tc>
          <w:tcPr>
            <w:tcW w:w="717" w:type="dxa"/>
            <w:textDirection w:val="btLr"/>
          </w:tcPr>
          <w:p w14:paraId="771B93FA" w14:textId="6C567226" w:rsidR="00A71C6C" w:rsidRPr="00D01C38" w:rsidRDefault="00000000">
            <w:pPr>
              <w:ind w:left="113" w:right="113"/>
              <w:jc w:val="center"/>
              <w:rPr>
                <w:rFonts w:ascii="Times New Roman" w:hAnsi="Times New Roman"/>
                <w:sz w:val="20"/>
              </w:rPr>
            </w:pPr>
            <w:r w:rsidRPr="00D01C38">
              <w:rPr>
                <w:rFonts w:ascii="Times New Roman" w:hAnsi="Times New Roman"/>
                <w:sz w:val="20"/>
              </w:rPr>
              <w:t>12.HAFTA</w:t>
            </w:r>
            <w:r w:rsidR="00D01C38" w:rsidRPr="00D01C38">
              <w:rPr>
                <w:rFonts w:ascii="Times New Roman" w:hAnsi="Times New Roman"/>
                <w:sz w:val="20"/>
              </w:rPr>
              <w:t xml:space="preserve"> </w:t>
            </w:r>
            <w:r w:rsidRPr="00D01C38">
              <w:rPr>
                <w:rFonts w:ascii="Times New Roman" w:hAnsi="Times New Roman"/>
                <w:sz w:val="20"/>
              </w:rPr>
              <w:t>(05-11)</w:t>
            </w:r>
          </w:p>
        </w:tc>
        <w:tc>
          <w:tcPr>
            <w:tcW w:w="425" w:type="dxa"/>
            <w:textDirection w:val="btLr"/>
          </w:tcPr>
          <w:p w14:paraId="7808E64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8768FB4"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2352" w:type="dxa"/>
            <w:vAlign w:val="center"/>
          </w:tcPr>
          <w:p w14:paraId="4773AD81" w14:textId="77777777" w:rsidR="00A71C6C" w:rsidRPr="00C74CCC" w:rsidRDefault="00A71C6C">
            <w:pPr>
              <w:rPr>
                <w:rFonts w:ascii="Times New Roman" w:hAnsi="Times New Roman"/>
                <w:color w:val="FF0000"/>
                <w:szCs w:val="22"/>
              </w:rPr>
            </w:pPr>
          </w:p>
        </w:tc>
      </w:tr>
      <w:tr w:rsidR="00A71C6C" w:rsidRPr="00D01C38" w14:paraId="3EE6BCB2" w14:textId="77777777" w:rsidTr="00A55BB2">
        <w:trPr>
          <w:cantSplit/>
          <w:trHeight w:val="1134"/>
        </w:trPr>
        <w:tc>
          <w:tcPr>
            <w:tcW w:w="497" w:type="dxa"/>
            <w:textDirection w:val="btLr"/>
          </w:tcPr>
          <w:p w14:paraId="4F55404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ARALIK</w:t>
            </w:r>
          </w:p>
        </w:tc>
        <w:tc>
          <w:tcPr>
            <w:tcW w:w="717" w:type="dxa"/>
            <w:textDirection w:val="btLr"/>
          </w:tcPr>
          <w:p w14:paraId="148FCFD8" w14:textId="4B6619E9" w:rsidR="00A71C6C" w:rsidRPr="00D01C38" w:rsidRDefault="00000000">
            <w:pPr>
              <w:ind w:left="113" w:right="113"/>
              <w:jc w:val="center"/>
              <w:rPr>
                <w:rFonts w:ascii="Times New Roman" w:hAnsi="Times New Roman"/>
                <w:sz w:val="20"/>
              </w:rPr>
            </w:pPr>
            <w:r w:rsidRPr="00D01C38">
              <w:rPr>
                <w:rFonts w:ascii="Times New Roman" w:hAnsi="Times New Roman"/>
                <w:sz w:val="20"/>
              </w:rPr>
              <w:t>13.HAFTA</w:t>
            </w:r>
            <w:r w:rsidR="00D01C38" w:rsidRPr="00D01C38">
              <w:rPr>
                <w:rFonts w:ascii="Times New Roman" w:hAnsi="Times New Roman"/>
                <w:sz w:val="20"/>
              </w:rPr>
              <w:t xml:space="preserve"> </w:t>
            </w:r>
            <w:r w:rsidRPr="00D01C38">
              <w:rPr>
                <w:rFonts w:ascii="Times New Roman" w:hAnsi="Times New Roman"/>
                <w:sz w:val="20"/>
              </w:rPr>
              <w:t>(12-18)</w:t>
            </w:r>
          </w:p>
        </w:tc>
        <w:tc>
          <w:tcPr>
            <w:tcW w:w="425" w:type="dxa"/>
            <w:textDirection w:val="btLr"/>
          </w:tcPr>
          <w:p w14:paraId="6C254218"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6C658E7F" w14:textId="77777777" w:rsidR="00A71C6C" w:rsidRPr="00D01C38" w:rsidRDefault="00000000">
            <w:pPr>
              <w:rPr>
                <w:rFonts w:ascii="Times New Roman" w:hAnsi="Times New Roman"/>
                <w:szCs w:val="22"/>
              </w:rPr>
            </w:pPr>
            <w:r w:rsidRPr="00D01C38">
              <w:rPr>
                <w:rFonts w:ascii="Times New Roman" w:hAnsi="Times New Roman"/>
                <w:szCs w:val="22"/>
              </w:rPr>
              <w:t>Çekim eklerinin işlevlerini ayırt eder.</w:t>
            </w:r>
          </w:p>
        </w:tc>
        <w:tc>
          <w:tcPr>
            <w:tcW w:w="2352" w:type="dxa"/>
            <w:vAlign w:val="center"/>
          </w:tcPr>
          <w:p w14:paraId="0F18A10A" w14:textId="77777777" w:rsidR="00A71C6C" w:rsidRPr="00C74CCC" w:rsidRDefault="00A71C6C">
            <w:pPr>
              <w:rPr>
                <w:rFonts w:ascii="Times New Roman" w:hAnsi="Times New Roman"/>
                <w:color w:val="FF0000"/>
                <w:szCs w:val="22"/>
              </w:rPr>
            </w:pPr>
          </w:p>
        </w:tc>
      </w:tr>
      <w:tr w:rsidR="00A71C6C" w:rsidRPr="00D01C38" w14:paraId="539DF4CC" w14:textId="77777777" w:rsidTr="00A55BB2">
        <w:trPr>
          <w:cantSplit/>
          <w:trHeight w:val="1134"/>
        </w:trPr>
        <w:tc>
          <w:tcPr>
            <w:tcW w:w="497" w:type="dxa"/>
            <w:textDirection w:val="btLr"/>
          </w:tcPr>
          <w:p w14:paraId="34E1DE1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ARALIK</w:t>
            </w:r>
          </w:p>
        </w:tc>
        <w:tc>
          <w:tcPr>
            <w:tcW w:w="717" w:type="dxa"/>
            <w:textDirection w:val="btLr"/>
          </w:tcPr>
          <w:p w14:paraId="5812FC7D" w14:textId="26FCCE19" w:rsidR="00A71C6C" w:rsidRPr="00D01C38" w:rsidRDefault="00000000">
            <w:pPr>
              <w:ind w:left="113" w:right="113"/>
              <w:jc w:val="center"/>
              <w:rPr>
                <w:rFonts w:ascii="Times New Roman" w:hAnsi="Times New Roman"/>
                <w:sz w:val="20"/>
              </w:rPr>
            </w:pPr>
            <w:r w:rsidRPr="00D01C38">
              <w:rPr>
                <w:rFonts w:ascii="Times New Roman" w:hAnsi="Times New Roman"/>
                <w:sz w:val="20"/>
              </w:rPr>
              <w:t>14.HAFTA</w:t>
            </w:r>
            <w:r w:rsidR="00D01C38" w:rsidRPr="00D01C38">
              <w:rPr>
                <w:rFonts w:ascii="Times New Roman" w:hAnsi="Times New Roman"/>
                <w:sz w:val="20"/>
              </w:rPr>
              <w:t xml:space="preserve"> </w:t>
            </w:r>
            <w:r w:rsidRPr="00D01C38">
              <w:rPr>
                <w:rFonts w:ascii="Times New Roman" w:hAnsi="Times New Roman"/>
                <w:sz w:val="20"/>
              </w:rPr>
              <w:t>(19-25)</w:t>
            </w:r>
          </w:p>
        </w:tc>
        <w:tc>
          <w:tcPr>
            <w:tcW w:w="425" w:type="dxa"/>
            <w:textDirection w:val="btLr"/>
          </w:tcPr>
          <w:p w14:paraId="6B6D2E36"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5692AF8C" w14:textId="77777777" w:rsidR="00A71C6C" w:rsidRPr="00D01C38" w:rsidRDefault="00000000">
            <w:pPr>
              <w:rPr>
                <w:rFonts w:ascii="Times New Roman" w:hAnsi="Times New Roman"/>
                <w:szCs w:val="22"/>
              </w:rPr>
            </w:pPr>
            <w:r w:rsidRPr="00D01C38">
              <w:rPr>
                <w:rFonts w:ascii="Times New Roman" w:hAnsi="Times New Roman"/>
                <w:szCs w:val="22"/>
              </w:rPr>
              <w:t>Bağlamdan yararlanarak bilmediği kelime ve kelime gruplarının anlamını tahmin eder.</w:t>
            </w:r>
          </w:p>
        </w:tc>
        <w:tc>
          <w:tcPr>
            <w:tcW w:w="2352" w:type="dxa"/>
            <w:vAlign w:val="center"/>
          </w:tcPr>
          <w:p w14:paraId="54657748" w14:textId="77777777" w:rsidR="00A71C6C" w:rsidRPr="00C74CCC" w:rsidRDefault="00A71C6C">
            <w:pPr>
              <w:rPr>
                <w:rFonts w:ascii="Times New Roman" w:hAnsi="Times New Roman"/>
                <w:color w:val="FF0000"/>
                <w:szCs w:val="22"/>
              </w:rPr>
            </w:pPr>
          </w:p>
        </w:tc>
      </w:tr>
      <w:tr w:rsidR="00A71C6C" w:rsidRPr="00D01C38" w14:paraId="127E6C19" w14:textId="77777777" w:rsidTr="00A55BB2">
        <w:trPr>
          <w:cantSplit/>
          <w:trHeight w:val="1134"/>
        </w:trPr>
        <w:tc>
          <w:tcPr>
            <w:tcW w:w="497" w:type="dxa"/>
            <w:textDirection w:val="btLr"/>
          </w:tcPr>
          <w:p w14:paraId="6DC528AC"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ARALIK-OCAK</w:t>
            </w:r>
          </w:p>
        </w:tc>
        <w:tc>
          <w:tcPr>
            <w:tcW w:w="717" w:type="dxa"/>
            <w:textDirection w:val="btLr"/>
          </w:tcPr>
          <w:p w14:paraId="3FB64446" w14:textId="4B7B4F60" w:rsidR="00A71C6C" w:rsidRPr="00D01C38" w:rsidRDefault="00000000">
            <w:pPr>
              <w:ind w:left="113" w:right="113"/>
              <w:jc w:val="center"/>
              <w:rPr>
                <w:rFonts w:ascii="Times New Roman" w:hAnsi="Times New Roman"/>
                <w:sz w:val="20"/>
              </w:rPr>
            </w:pPr>
            <w:r w:rsidRPr="00D01C38">
              <w:rPr>
                <w:rFonts w:ascii="Times New Roman" w:hAnsi="Times New Roman"/>
                <w:sz w:val="20"/>
              </w:rPr>
              <w:t>15.HAFTA</w:t>
            </w:r>
            <w:r w:rsidR="00D01C38" w:rsidRPr="00D01C38">
              <w:rPr>
                <w:rFonts w:ascii="Times New Roman" w:hAnsi="Times New Roman"/>
                <w:sz w:val="20"/>
              </w:rPr>
              <w:t xml:space="preserve"> </w:t>
            </w:r>
            <w:r w:rsidRPr="00D01C38">
              <w:rPr>
                <w:rFonts w:ascii="Times New Roman" w:hAnsi="Times New Roman"/>
                <w:sz w:val="20"/>
              </w:rPr>
              <w:t>(26-01)</w:t>
            </w:r>
          </w:p>
        </w:tc>
        <w:tc>
          <w:tcPr>
            <w:tcW w:w="425" w:type="dxa"/>
            <w:textDirection w:val="btLr"/>
          </w:tcPr>
          <w:p w14:paraId="4E65F996"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3924C643" w14:textId="77777777" w:rsidR="00A71C6C" w:rsidRPr="00D01C38" w:rsidRDefault="00000000">
            <w:pPr>
              <w:rPr>
                <w:rFonts w:ascii="Times New Roman" w:hAnsi="Times New Roman"/>
                <w:szCs w:val="22"/>
              </w:rPr>
            </w:pPr>
            <w:r w:rsidRPr="00D01C38">
              <w:rPr>
                <w:rFonts w:ascii="Times New Roman" w:hAnsi="Times New Roman"/>
                <w:szCs w:val="22"/>
              </w:rPr>
              <w:t>İsim ve sıfat tamlamalarının metnin anlamına olan katkısını açıklar. İsim ve sıfatların metnin anlamına olan katkısını açıklar.</w:t>
            </w:r>
          </w:p>
        </w:tc>
        <w:tc>
          <w:tcPr>
            <w:tcW w:w="2352" w:type="dxa"/>
            <w:vAlign w:val="center"/>
          </w:tcPr>
          <w:p w14:paraId="52D6B8DA" w14:textId="77777777" w:rsidR="00A71C6C" w:rsidRPr="00C74CCC" w:rsidRDefault="00A71C6C">
            <w:pPr>
              <w:rPr>
                <w:rFonts w:ascii="Times New Roman" w:hAnsi="Times New Roman"/>
                <w:color w:val="FF0000"/>
                <w:szCs w:val="22"/>
              </w:rPr>
            </w:pPr>
          </w:p>
        </w:tc>
      </w:tr>
      <w:tr w:rsidR="00A71C6C" w:rsidRPr="00D01C38" w14:paraId="4AB94D2C" w14:textId="77777777" w:rsidTr="00A55BB2">
        <w:trPr>
          <w:cantSplit/>
          <w:trHeight w:val="1134"/>
        </w:trPr>
        <w:tc>
          <w:tcPr>
            <w:tcW w:w="497" w:type="dxa"/>
            <w:textDirection w:val="btLr"/>
          </w:tcPr>
          <w:p w14:paraId="1705B9F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OCAK</w:t>
            </w:r>
          </w:p>
        </w:tc>
        <w:tc>
          <w:tcPr>
            <w:tcW w:w="717" w:type="dxa"/>
            <w:textDirection w:val="btLr"/>
          </w:tcPr>
          <w:p w14:paraId="51BB61F6" w14:textId="54A0FBDA" w:rsidR="00A71C6C" w:rsidRPr="00D01C38" w:rsidRDefault="00000000">
            <w:pPr>
              <w:ind w:left="113" w:right="113"/>
              <w:jc w:val="center"/>
              <w:rPr>
                <w:rFonts w:ascii="Times New Roman" w:hAnsi="Times New Roman"/>
                <w:sz w:val="20"/>
              </w:rPr>
            </w:pPr>
            <w:r w:rsidRPr="00D01C38">
              <w:rPr>
                <w:rFonts w:ascii="Times New Roman" w:hAnsi="Times New Roman"/>
                <w:sz w:val="20"/>
              </w:rPr>
              <w:t>16.HAFTA</w:t>
            </w:r>
            <w:r w:rsidR="00D01C38" w:rsidRPr="00D01C38">
              <w:rPr>
                <w:rFonts w:ascii="Times New Roman" w:hAnsi="Times New Roman"/>
                <w:sz w:val="20"/>
              </w:rPr>
              <w:t xml:space="preserve"> </w:t>
            </w:r>
            <w:r w:rsidRPr="00D01C38">
              <w:rPr>
                <w:rFonts w:ascii="Times New Roman" w:hAnsi="Times New Roman"/>
                <w:sz w:val="20"/>
              </w:rPr>
              <w:t>(02-08)</w:t>
            </w:r>
          </w:p>
        </w:tc>
        <w:tc>
          <w:tcPr>
            <w:tcW w:w="425" w:type="dxa"/>
            <w:textDirection w:val="btLr"/>
          </w:tcPr>
          <w:p w14:paraId="1CAA0D8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42D5FB37" w14:textId="77777777" w:rsidR="00A71C6C" w:rsidRPr="00D01C38" w:rsidRDefault="00000000">
            <w:pPr>
              <w:rPr>
                <w:rFonts w:ascii="Times New Roman" w:hAnsi="Times New Roman"/>
                <w:szCs w:val="22"/>
              </w:rPr>
            </w:pPr>
            <w:r w:rsidRPr="00D01C38">
              <w:rPr>
                <w:rFonts w:ascii="Times New Roman" w:hAnsi="Times New Roman"/>
                <w:szCs w:val="22"/>
              </w:rPr>
              <w:t>İsim ve sıfat tamlamalarının metnin anlamına olan katkısını açıklar. İsim ve sıfatların metnin anlamına olan katkısını açıklar.</w:t>
            </w:r>
          </w:p>
        </w:tc>
        <w:tc>
          <w:tcPr>
            <w:tcW w:w="2352" w:type="dxa"/>
            <w:vAlign w:val="center"/>
          </w:tcPr>
          <w:p w14:paraId="26133A88" w14:textId="77777777" w:rsidR="00A71C6C" w:rsidRPr="00C74CCC" w:rsidRDefault="00A71C6C">
            <w:pPr>
              <w:rPr>
                <w:rFonts w:ascii="Times New Roman" w:hAnsi="Times New Roman"/>
                <w:color w:val="FF0000"/>
                <w:szCs w:val="22"/>
              </w:rPr>
            </w:pPr>
          </w:p>
        </w:tc>
      </w:tr>
      <w:tr w:rsidR="00A71C6C" w:rsidRPr="00D01C38" w14:paraId="6155033E" w14:textId="77777777" w:rsidTr="00A55BB2">
        <w:trPr>
          <w:cantSplit/>
          <w:trHeight w:val="1134"/>
        </w:trPr>
        <w:tc>
          <w:tcPr>
            <w:tcW w:w="497" w:type="dxa"/>
            <w:textDirection w:val="btLr"/>
          </w:tcPr>
          <w:p w14:paraId="41D25BB0"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OCAK</w:t>
            </w:r>
          </w:p>
        </w:tc>
        <w:tc>
          <w:tcPr>
            <w:tcW w:w="717" w:type="dxa"/>
            <w:textDirection w:val="btLr"/>
          </w:tcPr>
          <w:p w14:paraId="3E144C7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17.</w:t>
            </w:r>
            <w:proofErr w:type="gramStart"/>
            <w:r w:rsidRPr="00D01C38">
              <w:rPr>
                <w:rFonts w:ascii="Times New Roman" w:hAnsi="Times New Roman"/>
                <w:sz w:val="20"/>
              </w:rPr>
              <w:t>HAFTA(</w:t>
            </w:r>
            <w:proofErr w:type="gramEnd"/>
            <w:r w:rsidRPr="00D01C38">
              <w:rPr>
                <w:rFonts w:ascii="Times New Roman" w:hAnsi="Times New Roman"/>
                <w:sz w:val="20"/>
              </w:rPr>
              <w:t>09-15)</w:t>
            </w:r>
          </w:p>
        </w:tc>
        <w:tc>
          <w:tcPr>
            <w:tcW w:w="425" w:type="dxa"/>
            <w:textDirection w:val="btLr"/>
          </w:tcPr>
          <w:p w14:paraId="2BC5A5A1"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586FE0C3" w14:textId="77777777" w:rsidR="00A71C6C" w:rsidRPr="00D01C38" w:rsidRDefault="00000000">
            <w:pPr>
              <w:rPr>
                <w:rFonts w:ascii="Times New Roman" w:hAnsi="Times New Roman"/>
                <w:szCs w:val="22"/>
              </w:rPr>
            </w:pPr>
            <w:r w:rsidRPr="00D01C38">
              <w:rPr>
                <w:rFonts w:ascii="Times New Roman" w:hAnsi="Times New Roman"/>
                <w:szCs w:val="22"/>
              </w:rP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352" w:type="dxa"/>
            <w:vAlign w:val="center"/>
          </w:tcPr>
          <w:p w14:paraId="570E796C" w14:textId="77777777" w:rsidR="00A71C6C" w:rsidRPr="00C74CCC" w:rsidRDefault="00A71C6C">
            <w:pPr>
              <w:rPr>
                <w:rFonts w:ascii="Times New Roman" w:hAnsi="Times New Roman"/>
                <w:color w:val="FF0000"/>
                <w:szCs w:val="22"/>
              </w:rPr>
            </w:pPr>
          </w:p>
        </w:tc>
      </w:tr>
      <w:tr w:rsidR="00A71C6C" w:rsidRPr="00D01C38" w14:paraId="0C0612C3" w14:textId="77777777" w:rsidTr="00A55BB2">
        <w:trPr>
          <w:cantSplit/>
          <w:trHeight w:val="1134"/>
        </w:trPr>
        <w:tc>
          <w:tcPr>
            <w:tcW w:w="497" w:type="dxa"/>
            <w:textDirection w:val="btLr"/>
          </w:tcPr>
          <w:p w14:paraId="156A47A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OCAK</w:t>
            </w:r>
          </w:p>
        </w:tc>
        <w:tc>
          <w:tcPr>
            <w:tcW w:w="717" w:type="dxa"/>
            <w:textDirection w:val="btLr"/>
          </w:tcPr>
          <w:p w14:paraId="294B9B40" w14:textId="3EEABC34" w:rsidR="00A71C6C" w:rsidRPr="00D01C38" w:rsidRDefault="00000000">
            <w:pPr>
              <w:ind w:left="113" w:right="113"/>
              <w:jc w:val="center"/>
              <w:rPr>
                <w:rFonts w:ascii="Times New Roman" w:hAnsi="Times New Roman"/>
                <w:sz w:val="20"/>
              </w:rPr>
            </w:pPr>
            <w:r w:rsidRPr="00D01C38">
              <w:rPr>
                <w:rFonts w:ascii="Times New Roman" w:hAnsi="Times New Roman"/>
                <w:sz w:val="20"/>
              </w:rPr>
              <w:t>18.HAFTA</w:t>
            </w:r>
            <w:r w:rsidR="00D01C38" w:rsidRPr="00D01C38">
              <w:rPr>
                <w:rFonts w:ascii="Times New Roman" w:hAnsi="Times New Roman"/>
                <w:sz w:val="20"/>
              </w:rPr>
              <w:t xml:space="preserve"> </w:t>
            </w:r>
            <w:r w:rsidRPr="00D01C38">
              <w:rPr>
                <w:rFonts w:ascii="Times New Roman" w:hAnsi="Times New Roman"/>
                <w:sz w:val="20"/>
              </w:rPr>
              <w:t>(16-22)</w:t>
            </w:r>
          </w:p>
        </w:tc>
        <w:tc>
          <w:tcPr>
            <w:tcW w:w="425" w:type="dxa"/>
            <w:textDirection w:val="btLr"/>
          </w:tcPr>
          <w:p w14:paraId="548FA7F6"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262B6DAC" w14:textId="77777777" w:rsidR="00A71C6C" w:rsidRPr="00D01C38" w:rsidRDefault="00000000">
            <w:pPr>
              <w:rPr>
                <w:rFonts w:ascii="Times New Roman" w:hAnsi="Times New Roman"/>
                <w:szCs w:val="22"/>
              </w:rPr>
            </w:pPr>
            <w:r w:rsidRPr="00D01C38">
              <w:rPr>
                <w:rFonts w:ascii="Times New Roman" w:hAnsi="Times New Roman"/>
                <w:szCs w:val="22"/>
              </w:rPr>
              <w:t>Zamirlerin metnin anlamına olan katkısını açıklar.</w:t>
            </w:r>
          </w:p>
        </w:tc>
        <w:tc>
          <w:tcPr>
            <w:tcW w:w="2352" w:type="dxa"/>
            <w:vAlign w:val="center"/>
          </w:tcPr>
          <w:p w14:paraId="6B1B2923" w14:textId="77777777" w:rsidR="00A71C6C" w:rsidRPr="00C74CCC" w:rsidRDefault="00A71C6C">
            <w:pPr>
              <w:rPr>
                <w:rFonts w:ascii="Times New Roman" w:hAnsi="Times New Roman"/>
                <w:color w:val="FF0000"/>
                <w:szCs w:val="22"/>
              </w:rPr>
            </w:pPr>
          </w:p>
        </w:tc>
      </w:tr>
      <w:tr w:rsidR="00A71C6C" w:rsidRPr="00D01C38" w14:paraId="39EF1CB6" w14:textId="77777777" w:rsidTr="00A55BB2">
        <w:trPr>
          <w:cantSplit/>
          <w:trHeight w:val="1134"/>
        </w:trPr>
        <w:tc>
          <w:tcPr>
            <w:tcW w:w="497" w:type="dxa"/>
            <w:textDirection w:val="btLr"/>
          </w:tcPr>
          <w:p w14:paraId="600A7DCF"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lastRenderedPageBreak/>
              <w:t>ŞUBAT</w:t>
            </w:r>
          </w:p>
        </w:tc>
        <w:tc>
          <w:tcPr>
            <w:tcW w:w="717" w:type="dxa"/>
            <w:textDirection w:val="btLr"/>
          </w:tcPr>
          <w:p w14:paraId="0D89462B" w14:textId="4E42E0D8" w:rsidR="00A71C6C" w:rsidRPr="00D01C38" w:rsidRDefault="00000000">
            <w:pPr>
              <w:ind w:left="113" w:right="113"/>
              <w:jc w:val="center"/>
              <w:rPr>
                <w:rFonts w:ascii="Times New Roman" w:hAnsi="Times New Roman"/>
                <w:sz w:val="20"/>
              </w:rPr>
            </w:pPr>
            <w:r w:rsidRPr="00D01C38">
              <w:rPr>
                <w:rFonts w:ascii="Times New Roman" w:hAnsi="Times New Roman"/>
                <w:sz w:val="20"/>
              </w:rPr>
              <w:t>19.HAFTA</w:t>
            </w:r>
            <w:r w:rsidR="00D01C38" w:rsidRPr="00D01C38">
              <w:rPr>
                <w:rFonts w:ascii="Times New Roman" w:hAnsi="Times New Roman"/>
                <w:sz w:val="20"/>
              </w:rPr>
              <w:t xml:space="preserve"> </w:t>
            </w:r>
            <w:r w:rsidRPr="00D01C38">
              <w:rPr>
                <w:rFonts w:ascii="Times New Roman" w:hAnsi="Times New Roman"/>
                <w:sz w:val="20"/>
              </w:rPr>
              <w:t>(06-12)</w:t>
            </w:r>
          </w:p>
        </w:tc>
        <w:tc>
          <w:tcPr>
            <w:tcW w:w="425" w:type="dxa"/>
            <w:textDirection w:val="btLr"/>
          </w:tcPr>
          <w:p w14:paraId="66559C8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7D632775" w14:textId="77777777" w:rsidR="00A71C6C" w:rsidRPr="00D01C38" w:rsidRDefault="00000000">
            <w:pPr>
              <w:rPr>
                <w:rFonts w:ascii="Times New Roman" w:hAnsi="Times New Roman"/>
                <w:szCs w:val="22"/>
              </w:rPr>
            </w:pPr>
            <w:r w:rsidRPr="00D01C38">
              <w:rPr>
                <w:rFonts w:ascii="Times New Roman" w:hAnsi="Times New Roman"/>
                <w:szCs w:val="22"/>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2352" w:type="dxa"/>
            <w:vAlign w:val="center"/>
          </w:tcPr>
          <w:p w14:paraId="5FED9EBA"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İkinci Yarıyıl Başlangıcı</w:t>
            </w:r>
          </w:p>
        </w:tc>
      </w:tr>
      <w:tr w:rsidR="00A71C6C" w:rsidRPr="00D01C38" w14:paraId="4C5463F0" w14:textId="77777777" w:rsidTr="00A55BB2">
        <w:trPr>
          <w:cantSplit/>
          <w:trHeight w:val="1134"/>
        </w:trPr>
        <w:tc>
          <w:tcPr>
            <w:tcW w:w="497" w:type="dxa"/>
            <w:textDirection w:val="btLr"/>
          </w:tcPr>
          <w:p w14:paraId="252D557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ŞUBAT</w:t>
            </w:r>
          </w:p>
        </w:tc>
        <w:tc>
          <w:tcPr>
            <w:tcW w:w="717" w:type="dxa"/>
            <w:textDirection w:val="btLr"/>
          </w:tcPr>
          <w:p w14:paraId="5734D740" w14:textId="76B8A305" w:rsidR="00A71C6C" w:rsidRPr="00D01C38" w:rsidRDefault="00000000">
            <w:pPr>
              <w:ind w:left="113" w:right="113"/>
              <w:jc w:val="center"/>
              <w:rPr>
                <w:rFonts w:ascii="Times New Roman" w:hAnsi="Times New Roman"/>
                <w:sz w:val="20"/>
              </w:rPr>
            </w:pPr>
            <w:r w:rsidRPr="00D01C38">
              <w:rPr>
                <w:rFonts w:ascii="Times New Roman" w:hAnsi="Times New Roman"/>
                <w:sz w:val="20"/>
              </w:rPr>
              <w:t>20.HAFTA</w:t>
            </w:r>
            <w:r w:rsidR="00D01C38" w:rsidRPr="00D01C38">
              <w:rPr>
                <w:rFonts w:ascii="Times New Roman" w:hAnsi="Times New Roman"/>
                <w:sz w:val="20"/>
              </w:rPr>
              <w:t xml:space="preserve"> </w:t>
            </w:r>
            <w:r w:rsidRPr="00D01C38">
              <w:rPr>
                <w:rFonts w:ascii="Times New Roman" w:hAnsi="Times New Roman"/>
                <w:sz w:val="20"/>
              </w:rPr>
              <w:t>(13-19)</w:t>
            </w:r>
          </w:p>
        </w:tc>
        <w:tc>
          <w:tcPr>
            <w:tcW w:w="425" w:type="dxa"/>
            <w:textDirection w:val="btLr"/>
          </w:tcPr>
          <w:p w14:paraId="2132995B"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2D31E923" w14:textId="77777777" w:rsidR="00A71C6C" w:rsidRPr="00D01C38" w:rsidRDefault="00000000">
            <w:pPr>
              <w:rPr>
                <w:rFonts w:ascii="Times New Roman" w:hAnsi="Times New Roman"/>
                <w:szCs w:val="22"/>
              </w:rPr>
            </w:pPr>
            <w:r w:rsidRPr="00D01C38">
              <w:rPr>
                <w:rFonts w:ascii="Times New Roman" w:hAnsi="Times New Roman"/>
                <w:szCs w:val="22"/>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2352" w:type="dxa"/>
            <w:vAlign w:val="center"/>
          </w:tcPr>
          <w:p w14:paraId="6EC9BC94" w14:textId="77777777" w:rsidR="00A71C6C" w:rsidRPr="00C74CCC" w:rsidRDefault="00A71C6C">
            <w:pPr>
              <w:rPr>
                <w:rFonts w:ascii="Times New Roman" w:hAnsi="Times New Roman"/>
                <w:color w:val="FF0000"/>
                <w:szCs w:val="22"/>
              </w:rPr>
            </w:pPr>
          </w:p>
        </w:tc>
      </w:tr>
      <w:tr w:rsidR="00A71C6C" w:rsidRPr="00D01C38" w14:paraId="2F9606F6" w14:textId="77777777" w:rsidTr="00A55BB2">
        <w:trPr>
          <w:cantSplit/>
          <w:trHeight w:val="1134"/>
        </w:trPr>
        <w:tc>
          <w:tcPr>
            <w:tcW w:w="497" w:type="dxa"/>
            <w:textDirection w:val="btLr"/>
          </w:tcPr>
          <w:p w14:paraId="5C8AD6DC"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ŞUBAT</w:t>
            </w:r>
          </w:p>
        </w:tc>
        <w:tc>
          <w:tcPr>
            <w:tcW w:w="717" w:type="dxa"/>
            <w:textDirection w:val="btLr"/>
          </w:tcPr>
          <w:p w14:paraId="5561AC9B" w14:textId="2452EDE1" w:rsidR="00A71C6C" w:rsidRPr="00D01C38" w:rsidRDefault="00000000">
            <w:pPr>
              <w:ind w:left="113" w:right="113"/>
              <w:jc w:val="center"/>
              <w:rPr>
                <w:rFonts w:ascii="Times New Roman" w:hAnsi="Times New Roman"/>
                <w:sz w:val="20"/>
              </w:rPr>
            </w:pPr>
            <w:r w:rsidRPr="00D01C38">
              <w:rPr>
                <w:rFonts w:ascii="Times New Roman" w:hAnsi="Times New Roman"/>
                <w:sz w:val="20"/>
              </w:rPr>
              <w:t>21.HAFTA</w:t>
            </w:r>
            <w:r w:rsidR="00D01C38" w:rsidRPr="00D01C38">
              <w:rPr>
                <w:rFonts w:ascii="Times New Roman" w:hAnsi="Times New Roman"/>
                <w:sz w:val="20"/>
              </w:rPr>
              <w:t xml:space="preserve"> </w:t>
            </w:r>
            <w:r w:rsidRPr="00D01C38">
              <w:rPr>
                <w:rFonts w:ascii="Times New Roman" w:hAnsi="Times New Roman"/>
                <w:sz w:val="20"/>
              </w:rPr>
              <w:t>(20-26)</w:t>
            </w:r>
          </w:p>
        </w:tc>
        <w:tc>
          <w:tcPr>
            <w:tcW w:w="425" w:type="dxa"/>
            <w:textDirection w:val="btLr"/>
          </w:tcPr>
          <w:p w14:paraId="1F27ABB9"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4FF3A3E2" w14:textId="77777777" w:rsidR="00A71C6C" w:rsidRPr="00D01C38" w:rsidRDefault="00000000">
            <w:pPr>
              <w:rPr>
                <w:rFonts w:ascii="Times New Roman" w:hAnsi="Times New Roman"/>
                <w:szCs w:val="22"/>
              </w:rPr>
            </w:pPr>
            <w:r w:rsidRPr="00D01C38">
              <w:rPr>
                <w:rFonts w:ascii="Times New Roman" w:hAnsi="Times New Roman"/>
                <w:szCs w:val="22"/>
              </w:rPr>
              <w:t>Edat, bağlaç ve ünlemlerin metnin anlamına olan katkısını açıklar.</w:t>
            </w:r>
          </w:p>
        </w:tc>
        <w:tc>
          <w:tcPr>
            <w:tcW w:w="2352" w:type="dxa"/>
            <w:vAlign w:val="center"/>
          </w:tcPr>
          <w:p w14:paraId="50E30079" w14:textId="77777777" w:rsidR="00A71C6C" w:rsidRPr="00C74CCC" w:rsidRDefault="00A71C6C">
            <w:pPr>
              <w:rPr>
                <w:rFonts w:ascii="Times New Roman" w:hAnsi="Times New Roman"/>
                <w:color w:val="FF0000"/>
                <w:szCs w:val="22"/>
              </w:rPr>
            </w:pPr>
          </w:p>
        </w:tc>
      </w:tr>
      <w:tr w:rsidR="00A71C6C" w:rsidRPr="00D01C38" w14:paraId="20677FF2" w14:textId="77777777" w:rsidTr="00A55BB2">
        <w:trPr>
          <w:cantSplit/>
          <w:trHeight w:val="1134"/>
        </w:trPr>
        <w:tc>
          <w:tcPr>
            <w:tcW w:w="497" w:type="dxa"/>
            <w:textDirection w:val="btLr"/>
          </w:tcPr>
          <w:p w14:paraId="2995DF8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ŞUBAT-MART</w:t>
            </w:r>
          </w:p>
        </w:tc>
        <w:tc>
          <w:tcPr>
            <w:tcW w:w="717" w:type="dxa"/>
            <w:textDirection w:val="btLr"/>
          </w:tcPr>
          <w:p w14:paraId="75AC7DC0" w14:textId="1C7C9C58" w:rsidR="00A71C6C" w:rsidRPr="00D01C38" w:rsidRDefault="00000000">
            <w:pPr>
              <w:ind w:left="113" w:right="113"/>
              <w:jc w:val="center"/>
              <w:rPr>
                <w:rFonts w:ascii="Times New Roman" w:hAnsi="Times New Roman"/>
                <w:sz w:val="20"/>
              </w:rPr>
            </w:pPr>
            <w:r w:rsidRPr="00D01C38">
              <w:rPr>
                <w:rFonts w:ascii="Times New Roman" w:hAnsi="Times New Roman"/>
                <w:sz w:val="20"/>
              </w:rPr>
              <w:t>22.HAFTA</w:t>
            </w:r>
            <w:r w:rsidR="00D01C38" w:rsidRPr="00D01C38">
              <w:rPr>
                <w:rFonts w:ascii="Times New Roman" w:hAnsi="Times New Roman"/>
                <w:sz w:val="20"/>
              </w:rPr>
              <w:t xml:space="preserve"> </w:t>
            </w:r>
            <w:r w:rsidRPr="00D01C38">
              <w:rPr>
                <w:rFonts w:ascii="Times New Roman" w:hAnsi="Times New Roman"/>
                <w:sz w:val="20"/>
              </w:rPr>
              <w:t>(27-05)</w:t>
            </w:r>
          </w:p>
        </w:tc>
        <w:tc>
          <w:tcPr>
            <w:tcW w:w="425" w:type="dxa"/>
            <w:textDirection w:val="btLr"/>
          </w:tcPr>
          <w:p w14:paraId="756134CB"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2D334E4D"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2352" w:type="dxa"/>
            <w:vAlign w:val="center"/>
          </w:tcPr>
          <w:p w14:paraId="244FB1DF" w14:textId="77777777" w:rsidR="00A71C6C" w:rsidRPr="00C74CCC" w:rsidRDefault="00A71C6C">
            <w:pPr>
              <w:rPr>
                <w:rFonts w:ascii="Times New Roman" w:hAnsi="Times New Roman"/>
                <w:color w:val="FF0000"/>
                <w:szCs w:val="22"/>
              </w:rPr>
            </w:pPr>
          </w:p>
        </w:tc>
      </w:tr>
      <w:tr w:rsidR="00A71C6C" w:rsidRPr="00D01C38" w14:paraId="1254019F" w14:textId="77777777" w:rsidTr="00A55BB2">
        <w:trPr>
          <w:cantSplit/>
          <w:trHeight w:val="1134"/>
        </w:trPr>
        <w:tc>
          <w:tcPr>
            <w:tcW w:w="497" w:type="dxa"/>
            <w:textDirection w:val="btLr"/>
          </w:tcPr>
          <w:p w14:paraId="3DA428C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MART</w:t>
            </w:r>
          </w:p>
        </w:tc>
        <w:tc>
          <w:tcPr>
            <w:tcW w:w="717" w:type="dxa"/>
            <w:textDirection w:val="btLr"/>
          </w:tcPr>
          <w:p w14:paraId="5DBD272B" w14:textId="73869A02" w:rsidR="00A71C6C" w:rsidRPr="00D01C38" w:rsidRDefault="00000000">
            <w:pPr>
              <w:ind w:left="113" w:right="113"/>
              <w:jc w:val="center"/>
              <w:rPr>
                <w:rFonts w:ascii="Times New Roman" w:hAnsi="Times New Roman"/>
                <w:sz w:val="20"/>
              </w:rPr>
            </w:pPr>
            <w:r w:rsidRPr="00D01C38">
              <w:rPr>
                <w:rFonts w:ascii="Times New Roman" w:hAnsi="Times New Roman"/>
                <w:sz w:val="20"/>
              </w:rPr>
              <w:t>23.HAFTA</w:t>
            </w:r>
            <w:r w:rsidR="00D01C38" w:rsidRPr="00D01C38">
              <w:rPr>
                <w:rFonts w:ascii="Times New Roman" w:hAnsi="Times New Roman"/>
                <w:sz w:val="20"/>
              </w:rPr>
              <w:t xml:space="preserve"> </w:t>
            </w:r>
            <w:r w:rsidRPr="00D01C38">
              <w:rPr>
                <w:rFonts w:ascii="Times New Roman" w:hAnsi="Times New Roman"/>
                <w:sz w:val="20"/>
              </w:rPr>
              <w:t>(06-12)</w:t>
            </w:r>
          </w:p>
        </w:tc>
        <w:tc>
          <w:tcPr>
            <w:tcW w:w="425" w:type="dxa"/>
            <w:textDirection w:val="btLr"/>
          </w:tcPr>
          <w:p w14:paraId="3C948466"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28A8067C"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2352" w:type="dxa"/>
            <w:vAlign w:val="center"/>
          </w:tcPr>
          <w:p w14:paraId="510D9D2F" w14:textId="77777777" w:rsidR="00A71C6C" w:rsidRPr="00C74CCC" w:rsidRDefault="00A71C6C">
            <w:pPr>
              <w:rPr>
                <w:rFonts w:ascii="Times New Roman" w:hAnsi="Times New Roman"/>
                <w:color w:val="FF0000"/>
                <w:szCs w:val="22"/>
              </w:rPr>
            </w:pPr>
          </w:p>
        </w:tc>
      </w:tr>
      <w:tr w:rsidR="00A71C6C" w:rsidRPr="00D01C38" w14:paraId="2C36CCB9" w14:textId="77777777" w:rsidTr="00A55BB2">
        <w:trPr>
          <w:cantSplit/>
          <w:trHeight w:val="1134"/>
        </w:trPr>
        <w:tc>
          <w:tcPr>
            <w:tcW w:w="497" w:type="dxa"/>
            <w:textDirection w:val="btLr"/>
          </w:tcPr>
          <w:p w14:paraId="3BCEF9AB"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MART</w:t>
            </w:r>
          </w:p>
        </w:tc>
        <w:tc>
          <w:tcPr>
            <w:tcW w:w="717" w:type="dxa"/>
            <w:textDirection w:val="btLr"/>
          </w:tcPr>
          <w:p w14:paraId="0E4CE4D9" w14:textId="0DCF27DB" w:rsidR="00A71C6C" w:rsidRPr="00D01C38" w:rsidRDefault="00000000">
            <w:pPr>
              <w:ind w:left="113" w:right="113"/>
              <w:jc w:val="center"/>
              <w:rPr>
                <w:rFonts w:ascii="Times New Roman" w:hAnsi="Times New Roman"/>
                <w:sz w:val="20"/>
              </w:rPr>
            </w:pPr>
            <w:r w:rsidRPr="00D01C38">
              <w:rPr>
                <w:rFonts w:ascii="Times New Roman" w:hAnsi="Times New Roman"/>
                <w:sz w:val="20"/>
              </w:rPr>
              <w:t>24.HAFTA</w:t>
            </w:r>
            <w:r w:rsidR="00D01C38" w:rsidRPr="00D01C38">
              <w:rPr>
                <w:rFonts w:ascii="Times New Roman" w:hAnsi="Times New Roman"/>
                <w:sz w:val="20"/>
              </w:rPr>
              <w:t xml:space="preserve"> </w:t>
            </w:r>
            <w:r w:rsidRPr="00D01C38">
              <w:rPr>
                <w:rFonts w:ascii="Times New Roman" w:hAnsi="Times New Roman"/>
                <w:sz w:val="20"/>
              </w:rPr>
              <w:t>(13-19)</w:t>
            </w:r>
          </w:p>
        </w:tc>
        <w:tc>
          <w:tcPr>
            <w:tcW w:w="425" w:type="dxa"/>
            <w:textDirection w:val="btLr"/>
          </w:tcPr>
          <w:p w14:paraId="36F41680"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4D0FF2C8"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2352" w:type="dxa"/>
            <w:vAlign w:val="center"/>
          </w:tcPr>
          <w:p w14:paraId="77E1CB07"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Şehitler Günü</w:t>
            </w:r>
          </w:p>
        </w:tc>
      </w:tr>
      <w:tr w:rsidR="00A71C6C" w:rsidRPr="00D01C38" w14:paraId="5100DFE8" w14:textId="77777777" w:rsidTr="00A55BB2">
        <w:trPr>
          <w:cantSplit/>
          <w:trHeight w:val="1134"/>
        </w:trPr>
        <w:tc>
          <w:tcPr>
            <w:tcW w:w="497" w:type="dxa"/>
            <w:textDirection w:val="btLr"/>
          </w:tcPr>
          <w:p w14:paraId="4D588E60"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MART</w:t>
            </w:r>
          </w:p>
        </w:tc>
        <w:tc>
          <w:tcPr>
            <w:tcW w:w="717" w:type="dxa"/>
            <w:textDirection w:val="btLr"/>
          </w:tcPr>
          <w:p w14:paraId="595AE96B" w14:textId="5F38AA0A" w:rsidR="00A71C6C" w:rsidRPr="00D01C38" w:rsidRDefault="00000000">
            <w:pPr>
              <w:ind w:left="113" w:right="113"/>
              <w:jc w:val="center"/>
              <w:rPr>
                <w:rFonts w:ascii="Times New Roman" w:hAnsi="Times New Roman"/>
                <w:sz w:val="20"/>
              </w:rPr>
            </w:pPr>
            <w:r w:rsidRPr="00D01C38">
              <w:rPr>
                <w:rFonts w:ascii="Times New Roman" w:hAnsi="Times New Roman"/>
                <w:sz w:val="20"/>
              </w:rPr>
              <w:t>25.HAFTA</w:t>
            </w:r>
            <w:r w:rsidR="00D01C38" w:rsidRPr="00D01C38">
              <w:rPr>
                <w:rFonts w:ascii="Times New Roman" w:hAnsi="Times New Roman"/>
                <w:sz w:val="20"/>
              </w:rPr>
              <w:t xml:space="preserve"> </w:t>
            </w:r>
            <w:r w:rsidRPr="00D01C38">
              <w:rPr>
                <w:rFonts w:ascii="Times New Roman" w:hAnsi="Times New Roman"/>
                <w:sz w:val="20"/>
              </w:rPr>
              <w:t>(20-26)</w:t>
            </w:r>
          </w:p>
        </w:tc>
        <w:tc>
          <w:tcPr>
            <w:tcW w:w="425" w:type="dxa"/>
            <w:textDirection w:val="btLr"/>
          </w:tcPr>
          <w:p w14:paraId="0FB980F8"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5A956E6D"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Metinde yer alan yazım ve noktalama kuralları ile sınırlı tutulur. Noktalama işaretlerine dikkat ederek sesli ve sessiz okur.</w:t>
            </w:r>
          </w:p>
        </w:tc>
        <w:tc>
          <w:tcPr>
            <w:tcW w:w="2352" w:type="dxa"/>
            <w:vAlign w:val="center"/>
          </w:tcPr>
          <w:p w14:paraId="31BA3E9D" w14:textId="77777777" w:rsidR="00A71C6C" w:rsidRPr="00C74CCC" w:rsidRDefault="00A71C6C">
            <w:pPr>
              <w:rPr>
                <w:rFonts w:ascii="Times New Roman" w:hAnsi="Times New Roman"/>
                <w:color w:val="FF0000"/>
                <w:szCs w:val="22"/>
              </w:rPr>
            </w:pPr>
          </w:p>
        </w:tc>
      </w:tr>
      <w:tr w:rsidR="00A71C6C" w:rsidRPr="00D01C38" w14:paraId="0C55C5C3" w14:textId="77777777" w:rsidTr="00A55BB2">
        <w:trPr>
          <w:cantSplit/>
          <w:trHeight w:val="1134"/>
        </w:trPr>
        <w:tc>
          <w:tcPr>
            <w:tcW w:w="497" w:type="dxa"/>
            <w:textDirection w:val="btLr"/>
          </w:tcPr>
          <w:p w14:paraId="299A9D1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lastRenderedPageBreak/>
              <w:t>MART-NİSAN</w:t>
            </w:r>
          </w:p>
        </w:tc>
        <w:tc>
          <w:tcPr>
            <w:tcW w:w="717" w:type="dxa"/>
            <w:textDirection w:val="btLr"/>
          </w:tcPr>
          <w:p w14:paraId="2B88BAEB" w14:textId="1BE0254A" w:rsidR="00A71C6C" w:rsidRPr="00D01C38" w:rsidRDefault="00000000">
            <w:pPr>
              <w:ind w:left="113" w:right="113"/>
              <w:jc w:val="center"/>
              <w:rPr>
                <w:rFonts w:ascii="Times New Roman" w:hAnsi="Times New Roman"/>
                <w:sz w:val="20"/>
              </w:rPr>
            </w:pPr>
            <w:r w:rsidRPr="00D01C38">
              <w:rPr>
                <w:rFonts w:ascii="Times New Roman" w:hAnsi="Times New Roman"/>
                <w:sz w:val="20"/>
              </w:rPr>
              <w:t>26.HAFTA</w:t>
            </w:r>
            <w:r w:rsidR="00D01C38" w:rsidRPr="00D01C38">
              <w:rPr>
                <w:rFonts w:ascii="Times New Roman" w:hAnsi="Times New Roman"/>
                <w:sz w:val="20"/>
              </w:rPr>
              <w:t xml:space="preserve"> </w:t>
            </w:r>
            <w:r w:rsidRPr="00D01C38">
              <w:rPr>
                <w:rFonts w:ascii="Times New Roman" w:hAnsi="Times New Roman"/>
                <w:sz w:val="20"/>
              </w:rPr>
              <w:t>(27-02)</w:t>
            </w:r>
          </w:p>
        </w:tc>
        <w:tc>
          <w:tcPr>
            <w:tcW w:w="425" w:type="dxa"/>
            <w:textDirection w:val="btLr"/>
          </w:tcPr>
          <w:p w14:paraId="37779B1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286AE43" w14:textId="77777777" w:rsidR="00A71C6C" w:rsidRPr="00D01C38" w:rsidRDefault="00000000">
            <w:pPr>
              <w:rPr>
                <w:rFonts w:ascii="Times New Roman" w:hAnsi="Times New Roman"/>
                <w:szCs w:val="22"/>
              </w:rPr>
            </w:pPr>
            <w:r w:rsidRPr="00D01C38">
              <w:rPr>
                <w:rFonts w:ascii="Times New Roman" w:hAnsi="Times New Roman"/>
                <w:szCs w:val="22"/>
              </w:rPr>
              <w:t>Yazdıklarını düzenler. Metinde yer alan yazım ve noktalama kuralları ile sınırlı tutulur. Noktalama işaretlerine dikkat ederek sesli ve sessiz okur.</w:t>
            </w:r>
          </w:p>
        </w:tc>
        <w:tc>
          <w:tcPr>
            <w:tcW w:w="2352" w:type="dxa"/>
            <w:vAlign w:val="center"/>
          </w:tcPr>
          <w:p w14:paraId="03D7E416" w14:textId="77777777" w:rsidR="00A71C6C" w:rsidRPr="00C74CCC" w:rsidRDefault="00A71C6C">
            <w:pPr>
              <w:rPr>
                <w:rFonts w:ascii="Times New Roman" w:hAnsi="Times New Roman"/>
                <w:color w:val="FF0000"/>
                <w:szCs w:val="22"/>
              </w:rPr>
            </w:pPr>
          </w:p>
        </w:tc>
      </w:tr>
      <w:tr w:rsidR="00A71C6C" w:rsidRPr="00D01C38" w14:paraId="1787D0A4" w14:textId="77777777" w:rsidTr="00A55BB2">
        <w:trPr>
          <w:cantSplit/>
          <w:trHeight w:val="1134"/>
        </w:trPr>
        <w:tc>
          <w:tcPr>
            <w:tcW w:w="497" w:type="dxa"/>
            <w:textDirection w:val="btLr"/>
          </w:tcPr>
          <w:p w14:paraId="519082ED"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NİSAN</w:t>
            </w:r>
          </w:p>
        </w:tc>
        <w:tc>
          <w:tcPr>
            <w:tcW w:w="717" w:type="dxa"/>
            <w:textDirection w:val="btLr"/>
          </w:tcPr>
          <w:p w14:paraId="2FFB986A" w14:textId="010351B1" w:rsidR="00A71C6C" w:rsidRPr="00D01C38" w:rsidRDefault="00000000">
            <w:pPr>
              <w:ind w:left="113" w:right="113"/>
              <w:jc w:val="center"/>
              <w:rPr>
                <w:rFonts w:ascii="Times New Roman" w:hAnsi="Times New Roman"/>
                <w:sz w:val="20"/>
              </w:rPr>
            </w:pPr>
            <w:r w:rsidRPr="00D01C38">
              <w:rPr>
                <w:rFonts w:ascii="Times New Roman" w:hAnsi="Times New Roman"/>
                <w:sz w:val="20"/>
              </w:rPr>
              <w:t>27.HAFTA</w:t>
            </w:r>
            <w:r w:rsidR="00D01C38" w:rsidRPr="00D01C38">
              <w:rPr>
                <w:rFonts w:ascii="Times New Roman" w:hAnsi="Times New Roman"/>
                <w:sz w:val="20"/>
              </w:rPr>
              <w:t xml:space="preserve"> </w:t>
            </w:r>
            <w:r w:rsidRPr="00D01C38">
              <w:rPr>
                <w:rFonts w:ascii="Times New Roman" w:hAnsi="Times New Roman"/>
                <w:sz w:val="20"/>
              </w:rPr>
              <w:t>(03-09)</w:t>
            </w:r>
          </w:p>
        </w:tc>
        <w:tc>
          <w:tcPr>
            <w:tcW w:w="425" w:type="dxa"/>
            <w:textDirection w:val="btLr"/>
          </w:tcPr>
          <w:p w14:paraId="6212F70B"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C9C475A" w14:textId="77777777" w:rsidR="00A71C6C" w:rsidRPr="00D01C38" w:rsidRDefault="00000000">
            <w:pPr>
              <w:rPr>
                <w:rFonts w:ascii="Times New Roman" w:hAnsi="Times New Roman"/>
                <w:szCs w:val="22"/>
              </w:rPr>
            </w:pPr>
            <w:r w:rsidRPr="00D01C38">
              <w:rPr>
                <w:rFonts w:ascii="Times New Roman" w:hAnsi="Times New Roman"/>
                <w:szCs w:val="22"/>
              </w:rP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2352" w:type="dxa"/>
            <w:vAlign w:val="center"/>
          </w:tcPr>
          <w:p w14:paraId="6269FFD1" w14:textId="77777777" w:rsidR="00A71C6C" w:rsidRPr="00C74CCC" w:rsidRDefault="00A71C6C">
            <w:pPr>
              <w:rPr>
                <w:rFonts w:ascii="Times New Roman" w:hAnsi="Times New Roman"/>
                <w:color w:val="FF0000"/>
                <w:szCs w:val="22"/>
              </w:rPr>
            </w:pPr>
          </w:p>
        </w:tc>
      </w:tr>
      <w:tr w:rsidR="00A71C6C" w:rsidRPr="00D01C38" w14:paraId="5F36A723" w14:textId="77777777" w:rsidTr="00A55BB2">
        <w:trPr>
          <w:cantSplit/>
          <w:trHeight w:val="1134"/>
        </w:trPr>
        <w:tc>
          <w:tcPr>
            <w:tcW w:w="497" w:type="dxa"/>
            <w:textDirection w:val="btLr"/>
          </w:tcPr>
          <w:p w14:paraId="505BE3A4"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NİSAN</w:t>
            </w:r>
          </w:p>
        </w:tc>
        <w:tc>
          <w:tcPr>
            <w:tcW w:w="717" w:type="dxa"/>
            <w:textDirection w:val="btLr"/>
          </w:tcPr>
          <w:p w14:paraId="7038F007" w14:textId="7761A38D" w:rsidR="00A71C6C" w:rsidRPr="00D01C38" w:rsidRDefault="00000000">
            <w:pPr>
              <w:ind w:left="113" w:right="113"/>
              <w:jc w:val="center"/>
              <w:rPr>
                <w:rFonts w:ascii="Times New Roman" w:hAnsi="Times New Roman"/>
                <w:sz w:val="20"/>
              </w:rPr>
            </w:pPr>
            <w:r w:rsidRPr="00D01C38">
              <w:rPr>
                <w:rFonts w:ascii="Times New Roman" w:hAnsi="Times New Roman"/>
                <w:sz w:val="20"/>
              </w:rPr>
              <w:t>28.HAFTA</w:t>
            </w:r>
            <w:r w:rsidR="00D01C38" w:rsidRPr="00D01C38">
              <w:rPr>
                <w:rFonts w:ascii="Times New Roman" w:hAnsi="Times New Roman"/>
                <w:sz w:val="20"/>
              </w:rPr>
              <w:t xml:space="preserve"> </w:t>
            </w:r>
            <w:r w:rsidRPr="00D01C38">
              <w:rPr>
                <w:rFonts w:ascii="Times New Roman" w:hAnsi="Times New Roman"/>
                <w:sz w:val="20"/>
              </w:rPr>
              <w:t>(10-16)</w:t>
            </w:r>
          </w:p>
        </w:tc>
        <w:tc>
          <w:tcPr>
            <w:tcW w:w="425" w:type="dxa"/>
            <w:textDirection w:val="btLr"/>
          </w:tcPr>
          <w:p w14:paraId="535D3A7F"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3A9A0104" w14:textId="77777777" w:rsidR="00A71C6C" w:rsidRPr="00D01C38" w:rsidRDefault="00000000">
            <w:pPr>
              <w:rPr>
                <w:rFonts w:ascii="Times New Roman" w:hAnsi="Times New Roman"/>
                <w:szCs w:val="22"/>
              </w:rPr>
            </w:pPr>
            <w:r w:rsidRPr="00D01C38">
              <w:rPr>
                <w:rFonts w:ascii="Times New Roman" w:hAnsi="Times New Roman"/>
                <w:szCs w:val="22"/>
              </w:rP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2352" w:type="dxa"/>
            <w:vAlign w:val="center"/>
          </w:tcPr>
          <w:p w14:paraId="4125B8FD" w14:textId="77777777" w:rsidR="00A71C6C" w:rsidRPr="00C74CCC" w:rsidRDefault="00A71C6C">
            <w:pPr>
              <w:rPr>
                <w:rFonts w:ascii="Times New Roman" w:hAnsi="Times New Roman"/>
                <w:color w:val="FF0000"/>
                <w:szCs w:val="22"/>
              </w:rPr>
            </w:pPr>
          </w:p>
        </w:tc>
      </w:tr>
      <w:tr w:rsidR="00A71C6C" w:rsidRPr="00D01C38" w14:paraId="55C65579" w14:textId="77777777" w:rsidTr="00A55BB2">
        <w:trPr>
          <w:cantSplit/>
          <w:trHeight w:val="1134"/>
        </w:trPr>
        <w:tc>
          <w:tcPr>
            <w:tcW w:w="497" w:type="dxa"/>
            <w:textDirection w:val="btLr"/>
          </w:tcPr>
          <w:p w14:paraId="4EB6D2C4"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NİSAN</w:t>
            </w:r>
          </w:p>
        </w:tc>
        <w:tc>
          <w:tcPr>
            <w:tcW w:w="717" w:type="dxa"/>
            <w:textDirection w:val="btLr"/>
          </w:tcPr>
          <w:p w14:paraId="56C07601"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29.</w:t>
            </w:r>
            <w:proofErr w:type="gramStart"/>
            <w:r w:rsidRPr="00D01C38">
              <w:rPr>
                <w:rFonts w:ascii="Times New Roman" w:hAnsi="Times New Roman"/>
                <w:sz w:val="20"/>
              </w:rPr>
              <w:t>HAFTA(</w:t>
            </w:r>
            <w:proofErr w:type="gramEnd"/>
            <w:r w:rsidRPr="00D01C38">
              <w:rPr>
                <w:rFonts w:ascii="Times New Roman" w:hAnsi="Times New Roman"/>
                <w:sz w:val="20"/>
              </w:rPr>
              <w:t>24-30)</w:t>
            </w:r>
          </w:p>
        </w:tc>
        <w:tc>
          <w:tcPr>
            <w:tcW w:w="425" w:type="dxa"/>
            <w:textDirection w:val="btLr"/>
          </w:tcPr>
          <w:p w14:paraId="307BE52C"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1C13968A" w14:textId="77777777" w:rsidR="00A71C6C" w:rsidRPr="00D01C38" w:rsidRDefault="00000000">
            <w:pPr>
              <w:rPr>
                <w:rFonts w:ascii="Times New Roman" w:hAnsi="Times New Roman"/>
                <w:szCs w:val="22"/>
              </w:rPr>
            </w:pPr>
            <w:r w:rsidRPr="00D01C38">
              <w:rPr>
                <w:rFonts w:ascii="Times New Roman" w:hAnsi="Times New Roman"/>
                <w:szCs w:val="22"/>
              </w:rP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352" w:type="dxa"/>
            <w:vAlign w:val="center"/>
          </w:tcPr>
          <w:p w14:paraId="3682DF89" w14:textId="77777777" w:rsidR="00A71C6C" w:rsidRPr="00C74CCC" w:rsidRDefault="00A71C6C">
            <w:pPr>
              <w:rPr>
                <w:rFonts w:ascii="Times New Roman" w:hAnsi="Times New Roman"/>
                <w:color w:val="FF0000"/>
                <w:szCs w:val="22"/>
              </w:rPr>
            </w:pPr>
          </w:p>
        </w:tc>
      </w:tr>
      <w:tr w:rsidR="00A71C6C" w:rsidRPr="00D01C38" w14:paraId="349DFC48" w14:textId="77777777" w:rsidTr="00A55BB2">
        <w:trPr>
          <w:cantSplit/>
          <w:trHeight w:val="1134"/>
        </w:trPr>
        <w:tc>
          <w:tcPr>
            <w:tcW w:w="497" w:type="dxa"/>
            <w:textDirection w:val="btLr"/>
          </w:tcPr>
          <w:p w14:paraId="34C9E078"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3FB52972"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30.</w:t>
            </w:r>
            <w:proofErr w:type="gramStart"/>
            <w:r w:rsidRPr="00D01C38">
              <w:rPr>
                <w:rFonts w:ascii="Times New Roman" w:hAnsi="Times New Roman"/>
                <w:sz w:val="20"/>
              </w:rPr>
              <w:t>HAFTA(</w:t>
            </w:r>
            <w:proofErr w:type="gramEnd"/>
            <w:r w:rsidRPr="00D01C38">
              <w:rPr>
                <w:rFonts w:ascii="Times New Roman" w:hAnsi="Times New Roman"/>
                <w:sz w:val="20"/>
              </w:rPr>
              <w:t>01-07)</w:t>
            </w:r>
          </w:p>
        </w:tc>
        <w:tc>
          <w:tcPr>
            <w:tcW w:w="425" w:type="dxa"/>
            <w:textDirection w:val="btLr"/>
          </w:tcPr>
          <w:p w14:paraId="2403C9B1"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405D4585" w14:textId="77777777" w:rsidR="00A71C6C" w:rsidRPr="00D01C38" w:rsidRDefault="00000000">
            <w:pPr>
              <w:rPr>
                <w:rFonts w:ascii="Times New Roman" w:hAnsi="Times New Roman"/>
                <w:szCs w:val="22"/>
              </w:rPr>
            </w:pPr>
            <w:r w:rsidRPr="00D01C38">
              <w:rPr>
                <w:rFonts w:ascii="Times New Roman" w:hAnsi="Times New Roman"/>
                <w:szCs w:val="22"/>
              </w:rP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352" w:type="dxa"/>
            <w:vAlign w:val="center"/>
          </w:tcPr>
          <w:p w14:paraId="5540DE53"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1 Mayıs İşçi Bayramı</w:t>
            </w:r>
          </w:p>
        </w:tc>
      </w:tr>
      <w:tr w:rsidR="00A71C6C" w:rsidRPr="00D01C38" w14:paraId="127EF162" w14:textId="77777777" w:rsidTr="00A55BB2">
        <w:trPr>
          <w:cantSplit/>
          <w:trHeight w:val="1134"/>
        </w:trPr>
        <w:tc>
          <w:tcPr>
            <w:tcW w:w="497" w:type="dxa"/>
            <w:textDirection w:val="btLr"/>
          </w:tcPr>
          <w:p w14:paraId="2BE41FBD"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69A2575F"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31.</w:t>
            </w:r>
            <w:proofErr w:type="gramStart"/>
            <w:r w:rsidRPr="00D01C38">
              <w:rPr>
                <w:rFonts w:ascii="Times New Roman" w:hAnsi="Times New Roman"/>
                <w:sz w:val="20"/>
              </w:rPr>
              <w:t>HAFTA(</w:t>
            </w:r>
            <w:proofErr w:type="gramEnd"/>
            <w:r w:rsidRPr="00D01C38">
              <w:rPr>
                <w:rFonts w:ascii="Times New Roman" w:hAnsi="Times New Roman"/>
                <w:sz w:val="20"/>
              </w:rPr>
              <w:t>08-14)</w:t>
            </w:r>
          </w:p>
        </w:tc>
        <w:tc>
          <w:tcPr>
            <w:tcW w:w="425" w:type="dxa"/>
            <w:textDirection w:val="btLr"/>
          </w:tcPr>
          <w:p w14:paraId="13FEBCD1"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2E9E6795" w14:textId="77777777" w:rsidR="00A71C6C" w:rsidRPr="00D01C38" w:rsidRDefault="00000000">
            <w:pPr>
              <w:rPr>
                <w:rFonts w:ascii="Times New Roman" w:hAnsi="Times New Roman"/>
                <w:szCs w:val="22"/>
              </w:rPr>
            </w:pPr>
            <w:r w:rsidRPr="00D01C38">
              <w:rPr>
                <w:rFonts w:ascii="Times New Roman" w:hAnsi="Times New Roman"/>
                <w:szCs w:val="22"/>
              </w:rP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tcW w:w="2352" w:type="dxa"/>
            <w:vAlign w:val="center"/>
          </w:tcPr>
          <w:p w14:paraId="0DF887D0" w14:textId="77777777" w:rsidR="00A71C6C" w:rsidRPr="00C74CCC" w:rsidRDefault="00A71C6C">
            <w:pPr>
              <w:rPr>
                <w:rFonts w:ascii="Times New Roman" w:hAnsi="Times New Roman"/>
                <w:color w:val="FF0000"/>
                <w:szCs w:val="22"/>
              </w:rPr>
            </w:pPr>
          </w:p>
        </w:tc>
      </w:tr>
      <w:tr w:rsidR="00A71C6C" w:rsidRPr="00D01C38" w14:paraId="4586723B" w14:textId="77777777" w:rsidTr="00A55BB2">
        <w:trPr>
          <w:cantSplit/>
          <w:trHeight w:val="1134"/>
        </w:trPr>
        <w:tc>
          <w:tcPr>
            <w:tcW w:w="497" w:type="dxa"/>
            <w:textDirection w:val="btLr"/>
          </w:tcPr>
          <w:p w14:paraId="2AFF06A2"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14AE3A0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32.</w:t>
            </w:r>
            <w:proofErr w:type="gramStart"/>
            <w:r w:rsidRPr="00D01C38">
              <w:rPr>
                <w:rFonts w:ascii="Times New Roman" w:hAnsi="Times New Roman"/>
                <w:sz w:val="20"/>
              </w:rPr>
              <w:t>HAFTA(</w:t>
            </w:r>
            <w:proofErr w:type="gramEnd"/>
            <w:r w:rsidRPr="00D01C38">
              <w:rPr>
                <w:rFonts w:ascii="Times New Roman" w:hAnsi="Times New Roman"/>
                <w:sz w:val="20"/>
              </w:rPr>
              <w:t>15-21)</w:t>
            </w:r>
          </w:p>
        </w:tc>
        <w:tc>
          <w:tcPr>
            <w:tcW w:w="425" w:type="dxa"/>
            <w:textDirection w:val="btLr"/>
          </w:tcPr>
          <w:p w14:paraId="7AF451AA"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9EDD907" w14:textId="77777777" w:rsidR="00A71C6C" w:rsidRPr="00D01C38" w:rsidRDefault="00000000">
            <w:pPr>
              <w:rPr>
                <w:rFonts w:ascii="Times New Roman" w:hAnsi="Times New Roman"/>
                <w:szCs w:val="22"/>
              </w:rPr>
            </w:pPr>
            <w:r w:rsidRPr="00D01C38">
              <w:rPr>
                <w:rFonts w:ascii="Times New Roman" w:hAnsi="Times New Roman"/>
                <w:szCs w:val="22"/>
              </w:rP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tcW w:w="2352" w:type="dxa"/>
            <w:vAlign w:val="center"/>
          </w:tcPr>
          <w:p w14:paraId="04AB952C" w14:textId="77777777" w:rsidR="00A71C6C" w:rsidRPr="00C74CCC" w:rsidRDefault="00000000">
            <w:pPr>
              <w:rPr>
                <w:rFonts w:ascii="Times New Roman" w:hAnsi="Times New Roman"/>
                <w:b/>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19 Mayıs Atatürk’ü Anma Gençlik ve Spor Bayramı</w:t>
            </w:r>
          </w:p>
        </w:tc>
      </w:tr>
      <w:tr w:rsidR="00A71C6C" w:rsidRPr="00D01C38" w14:paraId="149F4BAA" w14:textId="77777777" w:rsidTr="00A55BB2">
        <w:trPr>
          <w:cantSplit/>
          <w:trHeight w:val="1134"/>
        </w:trPr>
        <w:tc>
          <w:tcPr>
            <w:tcW w:w="497" w:type="dxa"/>
            <w:textDirection w:val="btLr"/>
          </w:tcPr>
          <w:p w14:paraId="51D91295"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lastRenderedPageBreak/>
              <w:t>MAYIS</w:t>
            </w:r>
          </w:p>
        </w:tc>
        <w:tc>
          <w:tcPr>
            <w:tcW w:w="717" w:type="dxa"/>
            <w:textDirection w:val="btLr"/>
          </w:tcPr>
          <w:p w14:paraId="0FAAAD1B" w14:textId="5A32699A" w:rsidR="00A71C6C" w:rsidRPr="00D01C38" w:rsidRDefault="00000000">
            <w:pPr>
              <w:ind w:left="113" w:right="113"/>
              <w:jc w:val="center"/>
              <w:rPr>
                <w:rFonts w:ascii="Times New Roman" w:hAnsi="Times New Roman"/>
                <w:sz w:val="20"/>
              </w:rPr>
            </w:pPr>
            <w:r w:rsidRPr="00D01C38">
              <w:rPr>
                <w:rFonts w:ascii="Times New Roman" w:hAnsi="Times New Roman"/>
                <w:sz w:val="20"/>
              </w:rPr>
              <w:t>33.HAFTA</w:t>
            </w:r>
            <w:r w:rsidR="00E65D16" w:rsidRPr="00D01C38">
              <w:rPr>
                <w:rFonts w:ascii="Times New Roman" w:hAnsi="Times New Roman"/>
                <w:sz w:val="20"/>
              </w:rPr>
              <w:t xml:space="preserve"> </w:t>
            </w:r>
            <w:r w:rsidRPr="00D01C38">
              <w:rPr>
                <w:rFonts w:ascii="Times New Roman" w:hAnsi="Times New Roman"/>
                <w:sz w:val="20"/>
              </w:rPr>
              <w:t>(22-28)</w:t>
            </w:r>
          </w:p>
        </w:tc>
        <w:tc>
          <w:tcPr>
            <w:tcW w:w="425" w:type="dxa"/>
            <w:textDirection w:val="btLr"/>
          </w:tcPr>
          <w:p w14:paraId="21BFA985"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50D71C72" w14:textId="77777777" w:rsidR="00A71C6C" w:rsidRPr="00D01C38" w:rsidRDefault="00000000">
            <w:pPr>
              <w:rPr>
                <w:rFonts w:ascii="Times New Roman" w:hAnsi="Times New Roman"/>
                <w:szCs w:val="22"/>
              </w:rPr>
            </w:pPr>
            <w:r w:rsidRPr="00D01C38">
              <w:rPr>
                <w:rFonts w:ascii="Times New Roman" w:hAnsi="Times New Roman"/>
                <w:szCs w:val="22"/>
              </w:rP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tcW w:w="2352" w:type="dxa"/>
            <w:vAlign w:val="center"/>
          </w:tcPr>
          <w:p w14:paraId="676B260A" w14:textId="77777777" w:rsidR="00A71C6C" w:rsidRPr="00C74CCC" w:rsidRDefault="00A71C6C">
            <w:pPr>
              <w:rPr>
                <w:rFonts w:ascii="Times New Roman" w:hAnsi="Times New Roman"/>
                <w:color w:val="FF0000"/>
                <w:szCs w:val="22"/>
              </w:rPr>
            </w:pPr>
          </w:p>
        </w:tc>
      </w:tr>
      <w:tr w:rsidR="00A71C6C" w:rsidRPr="00D01C38" w14:paraId="2573D4A9" w14:textId="77777777" w:rsidTr="00A55BB2">
        <w:trPr>
          <w:cantSplit/>
          <w:trHeight w:val="1134"/>
        </w:trPr>
        <w:tc>
          <w:tcPr>
            <w:tcW w:w="497" w:type="dxa"/>
            <w:textDirection w:val="btLr"/>
          </w:tcPr>
          <w:p w14:paraId="3E26802A"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MAYIS-HAZİRAN</w:t>
            </w:r>
          </w:p>
        </w:tc>
        <w:tc>
          <w:tcPr>
            <w:tcW w:w="717" w:type="dxa"/>
            <w:textDirection w:val="btLr"/>
          </w:tcPr>
          <w:p w14:paraId="660FA911" w14:textId="5B0A0F7C" w:rsidR="00A71C6C" w:rsidRPr="00D01C38" w:rsidRDefault="00000000">
            <w:pPr>
              <w:ind w:left="113" w:right="113"/>
              <w:jc w:val="center"/>
              <w:rPr>
                <w:rFonts w:ascii="Times New Roman" w:hAnsi="Times New Roman"/>
                <w:sz w:val="20"/>
              </w:rPr>
            </w:pPr>
            <w:r w:rsidRPr="00D01C38">
              <w:rPr>
                <w:rFonts w:ascii="Times New Roman" w:hAnsi="Times New Roman"/>
                <w:sz w:val="20"/>
              </w:rPr>
              <w:t>34.HAFTA</w:t>
            </w:r>
            <w:r w:rsidR="00E65D16" w:rsidRPr="00D01C38">
              <w:rPr>
                <w:rFonts w:ascii="Times New Roman" w:hAnsi="Times New Roman"/>
                <w:sz w:val="20"/>
              </w:rPr>
              <w:t xml:space="preserve"> </w:t>
            </w:r>
            <w:r w:rsidRPr="00D01C38">
              <w:rPr>
                <w:rFonts w:ascii="Times New Roman" w:hAnsi="Times New Roman"/>
                <w:sz w:val="20"/>
              </w:rPr>
              <w:t>(29-04)</w:t>
            </w:r>
          </w:p>
        </w:tc>
        <w:tc>
          <w:tcPr>
            <w:tcW w:w="425" w:type="dxa"/>
            <w:textDirection w:val="btLr"/>
          </w:tcPr>
          <w:p w14:paraId="01D5DAE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043B8EB6" w14:textId="77777777" w:rsidR="00A71C6C" w:rsidRPr="00D01C38" w:rsidRDefault="00000000">
            <w:pPr>
              <w:rPr>
                <w:rFonts w:ascii="Times New Roman" w:hAnsi="Times New Roman"/>
                <w:szCs w:val="22"/>
              </w:rPr>
            </w:pPr>
            <w:r w:rsidRPr="00D01C38">
              <w:rPr>
                <w:rFonts w:ascii="Times New Roman" w:hAnsi="Times New Roman"/>
                <w:szCs w:val="22"/>
              </w:rP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tcW w:w="2352" w:type="dxa"/>
            <w:vAlign w:val="center"/>
          </w:tcPr>
          <w:p w14:paraId="7BDE97D6" w14:textId="77777777" w:rsidR="00A71C6C" w:rsidRPr="00C74CCC" w:rsidRDefault="00A71C6C">
            <w:pPr>
              <w:rPr>
                <w:rFonts w:ascii="Times New Roman" w:hAnsi="Times New Roman"/>
                <w:color w:val="FF0000"/>
                <w:szCs w:val="22"/>
              </w:rPr>
            </w:pPr>
          </w:p>
        </w:tc>
      </w:tr>
      <w:tr w:rsidR="00A71C6C" w:rsidRPr="00D01C38" w14:paraId="2DFDEBB5" w14:textId="77777777" w:rsidTr="00A55BB2">
        <w:trPr>
          <w:cantSplit/>
          <w:trHeight w:val="1134"/>
        </w:trPr>
        <w:tc>
          <w:tcPr>
            <w:tcW w:w="497" w:type="dxa"/>
            <w:textDirection w:val="btLr"/>
          </w:tcPr>
          <w:p w14:paraId="67B21F8C"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HAZİRAN</w:t>
            </w:r>
          </w:p>
        </w:tc>
        <w:tc>
          <w:tcPr>
            <w:tcW w:w="717" w:type="dxa"/>
            <w:textDirection w:val="btLr"/>
          </w:tcPr>
          <w:p w14:paraId="37713AF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35.</w:t>
            </w:r>
            <w:proofErr w:type="gramStart"/>
            <w:r w:rsidRPr="00D01C38">
              <w:rPr>
                <w:rFonts w:ascii="Times New Roman" w:hAnsi="Times New Roman"/>
                <w:sz w:val="20"/>
              </w:rPr>
              <w:t>HAFTA(</w:t>
            </w:r>
            <w:proofErr w:type="gramEnd"/>
            <w:r w:rsidRPr="00D01C38">
              <w:rPr>
                <w:rFonts w:ascii="Times New Roman" w:hAnsi="Times New Roman"/>
                <w:sz w:val="20"/>
              </w:rPr>
              <w:t>05-11)</w:t>
            </w:r>
          </w:p>
        </w:tc>
        <w:tc>
          <w:tcPr>
            <w:tcW w:w="425" w:type="dxa"/>
            <w:textDirection w:val="btLr"/>
          </w:tcPr>
          <w:p w14:paraId="0DF0E2CA"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6D3921EB" w14:textId="77777777" w:rsidR="00A71C6C" w:rsidRPr="00D01C38" w:rsidRDefault="00000000">
            <w:pPr>
              <w:rPr>
                <w:rFonts w:ascii="Times New Roman" w:hAnsi="Times New Roman"/>
                <w:szCs w:val="22"/>
              </w:rPr>
            </w:pPr>
            <w:r w:rsidRPr="00D01C38">
              <w:rPr>
                <w:rFonts w:ascii="Times New Roman" w:hAnsi="Times New Roman"/>
                <w:szCs w:val="22"/>
              </w:rP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2352" w:type="dxa"/>
            <w:vAlign w:val="center"/>
          </w:tcPr>
          <w:p w14:paraId="43D71999" w14:textId="77777777" w:rsidR="00A71C6C" w:rsidRPr="00C74CCC" w:rsidRDefault="00A71C6C">
            <w:pPr>
              <w:rPr>
                <w:rFonts w:ascii="Times New Roman" w:hAnsi="Times New Roman"/>
                <w:color w:val="FF0000"/>
                <w:szCs w:val="22"/>
              </w:rPr>
            </w:pPr>
          </w:p>
        </w:tc>
      </w:tr>
      <w:tr w:rsidR="00A71C6C" w:rsidRPr="00D01C38" w14:paraId="7D6FB7A5" w14:textId="77777777" w:rsidTr="00A55BB2">
        <w:trPr>
          <w:cantSplit/>
          <w:trHeight w:val="1134"/>
        </w:trPr>
        <w:tc>
          <w:tcPr>
            <w:tcW w:w="497" w:type="dxa"/>
            <w:textDirection w:val="btLr"/>
          </w:tcPr>
          <w:p w14:paraId="01485287"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HAZİRAN</w:t>
            </w:r>
          </w:p>
        </w:tc>
        <w:tc>
          <w:tcPr>
            <w:tcW w:w="717" w:type="dxa"/>
            <w:textDirection w:val="btLr"/>
          </w:tcPr>
          <w:p w14:paraId="4E92BB5E"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36.</w:t>
            </w:r>
            <w:proofErr w:type="gramStart"/>
            <w:r w:rsidRPr="00D01C38">
              <w:rPr>
                <w:rFonts w:ascii="Times New Roman" w:hAnsi="Times New Roman"/>
                <w:sz w:val="20"/>
              </w:rPr>
              <w:t>HAFTA(</w:t>
            </w:r>
            <w:proofErr w:type="gramEnd"/>
            <w:r w:rsidRPr="00D01C38">
              <w:rPr>
                <w:rFonts w:ascii="Times New Roman" w:hAnsi="Times New Roman"/>
                <w:sz w:val="20"/>
              </w:rPr>
              <w:t>12-18)</w:t>
            </w:r>
          </w:p>
        </w:tc>
        <w:tc>
          <w:tcPr>
            <w:tcW w:w="425" w:type="dxa"/>
            <w:textDirection w:val="btLr"/>
          </w:tcPr>
          <w:p w14:paraId="6E2AD313" w14:textId="77777777" w:rsidR="00A71C6C" w:rsidRPr="00D01C38" w:rsidRDefault="00000000">
            <w:pPr>
              <w:ind w:left="113" w:right="113"/>
              <w:jc w:val="center"/>
              <w:rPr>
                <w:rFonts w:ascii="Times New Roman" w:hAnsi="Times New Roman"/>
                <w:sz w:val="20"/>
              </w:rPr>
            </w:pPr>
            <w:r w:rsidRPr="00D01C38">
              <w:rPr>
                <w:rFonts w:ascii="Times New Roman" w:hAnsi="Times New Roman"/>
                <w:sz w:val="20"/>
              </w:rPr>
              <w:t>2 SAAT</w:t>
            </w:r>
          </w:p>
        </w:tc>
        <w:tc>
          <w:tcPr>
            <w:tcW w:w="11623" w:type="dxa"/>
            <w:vAlign w:val="center"/>
          </w:tcPr>
          <w:p w14:paraId="7BF0619B" w14:textId="77777777" w:rsidR="00A71C6C" w:rsidRPr="00D01C38" w:rsidRDefault="00000000">
            <w:pPr>
              <w:rPr>
                <w:rFonts w:ascii="Times New Roman" w:hAnsi="Times New Roman"/>
                <w:szCs w:val="22"/>
              </w:rPr>
            </w:pPr>
            <w:r w:rsidRPr="00D01C38">
              <w:rPr>
                <w:rFonts w:ascii="Times New Roman" w:hAnsi="Times New Roman"/>
                <w:szCs w:val="22"/>
              </w:rP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2352" w:type="dxa"/>
            <w:vAlign w:val="center"/>
          </w:tcPr>
          <w:p w14:paraId="4FDD721E" w14:textId="4CAFD398" w:rsidR="00A71C6C" w:rsidRPr="00C74CCC" w:rsidRDefault="00000000">
            <w:pPr>
              <w:rPr>
                <w:rFonts w:ascii="Times New Roman" w:hAnsi="Times New Roman"/>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 xml:space="preserve">Ders Yılının Sona </w:t>
            </w:r>
            <w:r w:rsidR="00C74CCC">
              <w:rPr>
                <w:rFonts w:ascii="Times New Roman" w:hAnsi="Times New Roman"/>
                <w:b/>
                <w:color w:val="FF0000"/>
                <w:szCs w:val="22"/>
              </w:rPr>
              <w:t>E</w:t>
            </w:r>
            <w:r w:rsidRPr="00C74CCC">
              <w:rPr>
                <w:rFonts w:ascii="Times New Roman" w:hAnsi="Times New Roman"/>
                <w:b/>
                <w:color w:val="FF0000"/>
                <w:szCs w:val="22"/>
              </w:rPr>
              <w:t>rmesi</w:t>
            </w:r>
          </w:p>
        </w:tc>
      </w:tr>
    </w:tbl>
    <w:p w14:paraId="41E53179" w14:textId="2C010062" w:rsidR="00A71C6C" w:rsidRPr="00D01C38" w:rsidRDefault="00000000">
      <w:pPr>
        <w:rPr>
          <w:rFonts w:ascii="Times New Roman" w:hAnsi="Times New Roman"/>
          <w:b/>
          <w:szCs w:val="22"/>
        </w:rPr>
      </w:pPr>
      <w:r w:rsidRPr="00D01C38">
        <w:rPr>
          <w:rFonts w:ascii="Times New Roman" w:hAnsi="Times New Roman"/>
          <w:b/>
          <w:szCs w:val="22"/>
        </w:rPr>
        <w:t xml:space="preserve">Bu yıllık plan T.C. </w:t>
      </w:r>
      <w:proofErr w:type="gramStart"/>
      <w:r w:rsidRPr="00D01C38">
        <w:rPr>
          <w:rFonts w:ascii="Times New Roman" w:hAnsi="Times New Roman"/>
          <w:b/>
          <w:szCs w:val="22"/>
        </w:rPr>
        <w:t>Milli</w:t>
      </w:r>
      <w:proofErr w:type="gramEnd"/>
      <w:r w:rsidRPr="00D01C38">
        <w:rPr>
          <w:rFonts w:ascii="Times New Roman" w:hAnsi="Times New Roman"/>
          <w:b/>
          <w:szCs w:val="22"/>
        </w:rPr>
        <w:t xml:space="preserve"> Eğitim Bakanlığı Talim ve Terbiye Kurulu Başkanlığının yayınladığı öğretim programı esas alınarak </w:t>
      </w:r>
      <w:proofErr w:type="spellStart"/>
      <w:r w:rsidRPr="00D01C38">
        <w:rPr>
          <w:rFonts w:ascii="Times New Roman" w:hAnsi="Times New Roman"/>
          <w:b/>
          <w:szCs w:val="22"/>
        </w:rPr>
        <w:t>yapılmıstır</w:t>
      </w:r>
      <w:proofErr w:type="spellEnd"/>
      <w:r w:rsidRPr="00D01C38">
        <w:rPr>
          <w:rFonts w:ascii="Times New Roman" w:hAnsi="Times New Roman"/>
          <w:b/>
          <w:szCs w:val="22"/>
        </w:rPr>
        <w:t>. Bu yıllık planda toplam eğitim öğretim haftası 35 haftadır.</w:t>
      </w:r>
    </w:p>
    <w:p w14:paraId="3D787E80" w14:textId="5299D89A" w:rsidR="00E65D16" w:rsidRDefault="00E65D16">
      <w:pPr>
        <w:rPr>
          <w:rFonts w:ascii="Times New Roman" w:hAnsi="Times New Roman"/>
          <w:b/>
          <w:sz w:val="20"/>
        </w:rPr>
      </w:pPr>
    </w:p>
    <w:p w14:paraId="73177F8F" w14:textId="3FD01B73" w:rsidR="00E65D16" w:rsidRDefault="00E65D16">
      <w:pPr>
        <w:rPr>
          <w:rFonts w:ascii="Times New Roman" w:hAnsi="Times New Roman"/>
          <w:b/>
          <w:sz w:val="20"/>
        </w:rPr>
      </w:pPr>
    </w:p>
    <w:p w14:paraId="2DB9DB54" w14:textId="4E1FE31B" w:rsidR="00D01C38" w:rsidRDefault="00D01C38">
      <w:pPr>
        <w:rPr>
          <w:rFonts w:ascii="Times New Roman" w:hAnsi="Times New Roman"/>
          <w:b/>
          <w:sz w:val="20"/>
        </w:rPr>
      </w:pPr>
    </w:p>
    <w:p w14:paraId="3858687D" w14:textId="32AD498B" w:rsidR="00D01C38" w:rsidRDefault="00D01C38">
      <w:pPr>
        <w:rPr>
          <w:rFonts w:ascii="Times New Roman" w:hAnsi="Times New Roman"/>
          <w:b/>
          <w:sz w:val="20"/>
        </w:rPr>
      </w:pPr>
    </w:p>
    <w:p w14:paraId="3CEB33EF" w14:textId="26343AE2" w:rsidR="00D01C38" w:rsidRDefault="00D01C38">
      <w:pPr>
        <w:rPr>
          <w:rFonts w:ascii="Times New Roman" w:hAnsi="Times New Roman"/>
          <w:b/>
          <w:sz w:val="20"/>
        </w:rPr>
      </w:pPr>
    </w:p>
    <w:p w14:paraId="3CC3A886" w14:textId="77777777" w:rsidR="00D01C38" w:rsidRDefault="00D01C38">
      <w:pPr>
        <w:rPr>
          <w:rFonts w:ascii="Times New Roman" w:hAnsi="Times New Roman"/>
          <w:b/>
          <w:sz w:val="20"/>
        </w:rPr>
      </w:pPr>
    </w:p>
    <w:p w14:paraId="05EE273B" w14:textId="21D31F36" w:rsidR="00E65D16" w:rsidRPr="00E65D16" w:rsidRDefault="00E65D16" w:rsidP="00E65D16">
      <w:pPr>
        <w:rPr>
          <w:rFonts w:ascii="Times New Roman" w:hAnsi="Times New Roman"/>
          <w:b/>
          <w:sz w:val="28"/>
          <w:szCs w:val="28"/>
        </w:rPr>
      </w:pPr>
      <w:r>
        <w:rPr>
          <w:rFonts w:ascii="Times New Roman" w:hAnsi="Times New Roman"/>
          <w:b/>
          <w:sz w:val="28"/>
          <w:szCs w:val="28"/>
        </w:rPr>
        <w:t xml:space="preserve">   </w:t>
      </w:r>
      <w:r w:rsidRPr="00E65D16">
        <w:rPr>
          <w:rFonts w:ascii="Times New Roman" w:hAnsi="Times New Roman"/>
          <w:b/>
          <w:sz w:val="28"/>
          <w:szCs w:val="28"/>
        </w:rPr>
        <w:t>……………………..</w:t>
      </w:r>
      <w:r>
        <w:rPr>
          <w:rFonts w:ascii="Times New Roman" w:hAnsi="Times New Roman"/>
          <w:b/>
          <w:sz w:val="28"/>
          <w:szCs w:val="28"/>
        </w:rPr>
        <w:t xml:space="preserve">                            </w:t>
      </w:r>
      <w:r w:rsidRPr="00E65D16">
        <w:rPr>
          <w:rFonts w:ascii="Times New Roman" w:hAnsi="Times New Roman"/>
          <w:b/>
          <w:sz w:val="28"/>
          <w:szCs w:val="28"/>
        </w:rPr>
        <w:t>……………………..</w:t>
      </w:r>
      <w:r>
        <w:rPr>
          <w:rFonts w:ascii="Times New Roman" w:hAnsi="Times New Roman"/>
          <w:b/>
          <w:sz w:val="28"/>
          <w:szCs w:val="28"/>
        </w:rPr>
        <w:t xml:space="preserve">                             </w:t>
      </w:r>
      <w:r w:rsidRPr="00E65D16">
        <w:rPr>
          <w:rFonts w:ascii="Times New Roman" w:hAnsi="Times New Roman"/>
          <w:b/>
          <w:sz w:val="28"/>
          <w:szCs w:val="28"/>
        </w:rPr>
        <w:t>……………………..</w:t>
      </w:r>
      <w:r>
        <w:rPr>
          <w:rFonts w:ascii="Times New Roman" w:hAnsi="Times New Roman"/>
          <w:b/>
          <w:sz w:val="28"/>
          <w:szCs w:val="28"/>
        </w:rPr>
        <w:t xml:space="preserve">                     </w:t>
      </w:r>
      <w:r w:rsidRPr="00E65D16">
        <w:rPr>
          <w:rFonts w:ascii="Times New Roman" w:hAnsi="Times New Roman"/>
          <w:b/>
          <w:sz w:val="28"/>
          <w:szCs w:val="28"/>
        </w:rPr>
        <w:t>……………………..</w:t>
      </w:r>
    </w:p>
    <w:p w14:paraId="6312B747" w14:textId="37DFA859" w:rsidR="00E65D16" w:rsidRPr="00E65D16" w:rsidRDefault="00E65D16" w:rsidP="00E65D16">
      <w:pPr>
        <w:jc w:val="center"/>
        <w:rPr>
          <w:rFonts w:ascii="Times New Roman" w:hAnsi="Times New Roman"/>
          <w:sz w:val="28"/>
          <w:szCs w:val="28"/>
        </w:rPr>
      </w:pPr>
      <w:r w:rsidRPr="00E65D16">
        <w:rPr>
          <w:rFonts w:ascii="Times New Roman" w:hAnsi="Times New Roman"/>
          <w:b/>
          <w:sz w:val="28"/>
          <w:szCs w:val="28"/>
        </w:rPr>
        <w:t xml:space="preserve">Türkçe Öğretmeni </w:t>
      </w:r>
      <w:r>
        <w:rPr>
          <w:rFonts w:ascii="Times New Roman" w:hAnsi="Times New Roman"/>
          <w:b/>
          <w:sz w:val="28"/>
          <w:szCs w:val="28"/>
        </w:rPr>
        <w:t xml:space="preserve">                            </w:t>
      </w:r>
      <w:r w:rsidRPr="00E65D16">
        <w:rPr>
          <w:rFonts w:ascii="Times New Roman" w:hAnsi="Times New Roman"/>
          <w:b/>
          <w:sz w:val="28"/>
          <w:szCs w:val="28"/>
        </w:rPr>
        <w:t xml:space="preserve"> Türkçe Öğretmeni </w:t>
      </w:r>
      <w:r>
        <w:rPr>
          <w:rFonts w:ascii="Times New Roman" w:hAnsi="Times New Roman"/>
          <w:b/>
          <w:sz w:val="28"/>
          <w:szCs w:val="28"/>
        </w:rPr>
        <w:t xml:space="preserve">                              </w:t>
      </w:r>
      <w:r w:rsidRPr="00E65D16">
        <w:rPr>
          <w:rFonts w:ascii="Times New Roman" w:hAnsi="Times New Roman"/>
          <w:b/>
          <w:sz w:val="28"/>
          <w:szCs w:val="28"/>
        </w:rPr>
        <w:t xml:space="preserve"> Türkçe Öğretmeni  </w:t>
      </w:r>
      <w:r>
        <w:rPr>
          <w:rFonts w:ascii="Times New Roman" w:hAnsi="Times New Roman"/>
          <w:b/>
          <w:sz w:val="28"/>
          <w:szCs w:val="28"/>
        </w:rPr>
        <w:t xml:space="preserve">                    </w:t>
      </w:r>
      <w:r w:rsidRPr="00E65D16">
        <w:rPr>
          <w:rFonts w:ascii="Times New Roman" w:hAnsi="Times New Roman"/>
          <w:b/>
          <w:sz w:val="28"/>
          <w:szCs w:val="28"/>
        </w:rPr>
        <w:t>Türkçe Öğretmeni</w:t>
      </w:r>
    </w:p>
    <w:p w14:paraId="3E6D5D3F" w14:textId="03D21834" w:rsidR="00E65D16" w:rsidRDefault="00E65D16" w:rsidP="00E65D16">
      <w:pPr>
        <w:rPr>
          <w:rFonts w:ascii="Times New Roman" w:hAnsi="Times New Roman"/>
          <w:sz w:val="20"/>
        </w:rPr>
      </w:pPr>
    </w:p>
    <w:p w14:paraId="2DF73312" w14:textId="77777777" w:rsidR="00B07F08" w:rsidRPr="00A55BB2" w:rsidRDefault="00B07F08" w:rsidP="00E65D16">
      <w:pPr>
        <w:rPr>
          <w:rFonts w:ascii="Times New Roman" w:hAnsi="Times New Roman"/>
          <w:sz w:val="20"/>
        </w:rPr>
      </w:pPr>
    </w:p>
    <w:p w14:paraId="054CBCE2" w14:textId="17D9E997" w:rsidR="00E65D16" w:rsidRPr="00B07F08" w:rsidRDefault="00B07F08" w:rsidP="00B07F08">
      <w:pPr>
        <w:jc w:val="center"/>
        <w:rPr>
          <w:rFonts w:ascii="Times New Roman" w:hAnsi="Times New Roman"/>
          <w:b/>
          <w:bCs/>
          <w:sz w:val="28"/>
          <w:szCs w:val="28"/>
        </w:rPr>
      </w:pPr>
      <w:r w:rsidRPr="00B07F08">
        <w:rPr>
          <w:rFonts w:ascii="Times New Roman" w:hAnsi="Times New Roman"/>
          <w:b/>
          <w:bCs/>
          <w:sz w:val="28"/>
          <w:szCs w:val="28"/>
        </w:rPr>
        <w:t>12/09/2022</w:t>
      </w:r>
    </w:p>
    <w:p w14:paraId="1DE2F86F" w14:textId="4876D338" w:rsidR="00B07F08" w:rsidRPr="00B07F08" w:rsidRDefault="00B07F08" w:rsidP="00B07F08">
      <w:pPr>
        <w:jc w:val="center"/>
        <w:rPr>
          <w:rFonts w:ascii="Times New Roman" w:hAnsi="Times New Roman"/>
          <w:b/>
          <w:bCs/>
          <w:sz w:val="28"/>
          <w:szCs w:val="28"/>
        </w:rPr>
      </w:pPr>
      <w:r w:rsidRPr="00B07F08">
        <w:rPr>
          <w:rFonts w:ascii="Times New Roman" w:hAnsi="Times New Roman"/>
          <w:b/>
          <w:bCs/>
          <w:sz w:val="28"/>
          <w:szCs w:val="28"/>
        </w:rPr>
        <w:t>………………………</w:t>
      </w:r>
    </w:p>
    <w:p w14:paraId="1191F260" w14:textId="2C4267FC" w:rsidR="00B07F08" w:rsidRPr="00B07F08" w:rsidRDefault="00B07F08" w:rsidP="00B07F08">
      <w:pPr>
        <w:jc w:val="center"/>
        <w:rPr>
          <w:rFonts w:ascii="Times New Roman" w:hAnsi="Times New Roman"/>
          <w:b/>
          <w:bCs/>
          <w:sz w:val="28"/>
          <w:szCs w:val="28"/>
        </w:rPr>
      </w:pPr>
      <w:r w:rsidRPr="00B07F08">
        <w:rPr>
          <w:rFonts w:ascii="Times New Roman" w:hAnsi="Times New Roman"/>
          <w:b/>
          <w:bCs/>
          <w:sz w:val="28"/>
          <w:szCs w:val="28"/>
        </w:rPr>
        <w:t>Okul Müdürü</w:t>
      </w:r>
    </w:p>
    <w:sectPr w:rsidR="00B07F08" w:rsidRPr="00B07F0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1C6C"/>
    <w:rsid w:val="00A55BB2"/>
    <w:rsid w:val="00A71C6C"/>
    <w:rsid w:val="00B07F08"/>
    <w:rsid w:val="00C74CCC"/>
    <w:rsid w:val="00D01C38"/>
    <w:rsid w:val="00E65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1307"/>
  <w15:docId w15:val="{D3B3411F-BF54-454E-9FCB-CC8BBB55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mlenmeyenBahsetme">
    <w:name w:val="Unresolved Mention"/>
    <w:basedOn w:val="VarsaylanParagrafYazTipi"/>
    <w:uiPriority w:val="99"/>
    <w:semiHidden/>
    <w:unhideWhenUsed/>
    <w:rsid w:val="00A55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2407</Words>
  <Characters>13723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cp:keywords>www.turkcedersi.net</cp:keywords>
  <dc:description>www.turkcedersi.net</dc:description>
  <cp:lastModifiedBy>Mesut HAYAT</cp:lastModifiedBy>
  <cp:revision>4</cp:revision>
  <dcterms:created xsi:type="dcterms:W3CDTF">2022-09-09T15:04:00Z</dcterms:created>
  <dcterms:modified xsi:type="dcterms:W3CDTF">2022-09-09T15:20:00Z</dcterms:modified>
</cp:coreProperties>
</file>