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29" w:rsidRPr="00347E01" w:rsidRDefault="00F45897" w:rsidP="005266C1">
      <w:pPr>
        <w:pStyle w:val="Normal1"/>
        <w:jc w:val="center"/>
        <w:rPr>
          <w:rFonts w:ascii="Times New Roman" w:eastAsia="Arial" w:hAnsi="Times New Roman" w:cs="Times New Roman"/>
          <w:b/>
          <w:sz w:val="20"/>
          <w:szCs w:val="20"/>
        </w:rPr>
      </w:pPr>
      <w:r>
        <w:rPr>
          <w:rFonts w:ascii="Times New Roman" w:eastAsia="Arial" w:hAnsi="Times New Roman" w:cs="Times New Roman"/>
          <w:b/>
          <w:sz w:val="20"/>
          <w:szCs w:val="20"/>
        </w:rPr>
        <w:t>………….</w:t>
      </w:r>
      <w:bookmarkStart w:id="0" w:name="_GoBack"/>
      <w:bookmarkEnd w:id="0"/>
      <w:r w:rsidR="00737CAB" w:rsidRPr="00347E01">
        <w:rPr>
          <w:rFonts w:ascii="Times New Roman" w:eastAsia="Arial" w:hAnsi="Times New Roman" w:cs="Times New Roman"/>
          <w:b/>
          <w:sz w:val="20"/>
          <w:szCs w:val="20"/>
        </w:rPr>
        <w:t xml:space="preserve"> ORTAOKULU </w:t>
      </w:r>
      <w:r w:rsidR="00AE109E">
        <w:rPr>
          <w:rFonts w:ascii="Times New Roman" w:eastAsia="Arial" w:hAnsi="Times New Roman" w:cs="Times New Roman"/>
          <w:b/>
          <w:sz w:val="20"/>
          <w:szCs w:val="20"/>
        </w:rPr>
        <w:t>2021-2022</w:t>
      </w:r>
      <w:r w:rsidR="00737CAB" w:rsidRPr="00347E01">
        <w:rPr>
          <w:rFonts w:ascii="Times New Roman" w:eastAsia="Arial" w:hAnsi="Times New Roman" w:cs="Times New Roman"/>
          <w:b/>
          <w:sz w:val="20"/>
          <w:szCs w:val="20"/>
        </w:rPr>
        <w:t xml:space="preserve"> </w:t>
      </w:r>
      <w:r w:rsidR="00CB287A" w:rsidRPr="00347E01">
        <w:rPr>
          <w:rFonts w:ascii="Times New Roman" w:eastAsia="Arial" w:hAnsi="Times New Roman" w:cs="Times New Roman"/>
          <w:b/>
          <w:sz w:val="20"/>
          <w:szCs w:val="20"/>
        </w:rPr>
        <w:t>EĞİTİM-ÖĞRETİM YILI</w:t>
      </w:r>
      <w:r w:rsidR="00737CAB" w:rsidRPr="00347E01">
        <w:rPr>
          <w:rFonts w:ascii="Times New Roman" w:eastAsia="Arial" w:hAnsi="Times New Roman" w:cs="Times New Roman"/>
          <w:b/>
          <w:sz w:val="20"/>
          <w:szCs w:val="20"/>
        </w:rPr>
        <w:t>SEÇMELİ OKUMA BECERİLERİ DERSİ ÜNİTELENDİRİLMİŞ YILLIK DERS PLANI</w:t>
      </w:r>
      <w:r w:rsidR="005266C1">
        <w:rPr>
          <w:rFonts w:ascii="Times New Roman" w:eastAsia="Arial" w:hAnsi="Times New Roman" w:cs="Times New Roman"/>
          <w:b/>
          <w:sz w:val="20"/>
          <w:szCs w:val="20"/>
        </w:rPr>
        <w:t xml:space="preserve">                   </w:t>
      </w:r>
      <w:r w:rsidR="005266C1">
        <w:rPr>
          <w:rFonts w:ascii="Times New Roman" w:eastAsia="Arial" w:hAnsi="Times New Roman" w:cs="Times New Roman"/>
          <w:b/>
          <w:noProof/>
          <w:sz w:val="20"/>
          <w:szCs w:val="20"/>
        </w:rPr>
        <w:drawing>
          <wp:inline distT="0" distB="0" distL="0" distR="0" wp14:anchorId="476275C0" wp14:editId="274C2B75">
            <wp:extent cx="1653868" cy="462740"/>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ürkçe Dersi-01.jpg"/>
                    <pic:cNvPicPr/>
                  </pic:nvPicPr>
                  <pic:blipFill>
                    <a:blip r:embed="rId7">
                      <a:extLst>
                        <a:ext uri="{28A0092B-C50C-407E-A947-70E740481C1C}">
                          <a14:useLocalDpi xmlns:a14="http://schemas.microsoft.com/office/drawing/2010/main" val="0"/>
                        </a:ext>
                      </a:extLst>
                    </a:blip>
                    <a:stretch>
                      <a:fillRect/>
                    </a:stretch>
                  </pic:blipFill>
                  <pic:spPr>
                    <a:xfrm>
                      <a:off x="0" y="0"/>
                      <a:ext cx="1749849" cy="489595"/>
                    </a:xfrm>
                    <a:prstGeom prst="rect">
                      <a:avLst/>
                    </a:prstGeom>
                  </pic:spPr>
                </pic:pic>
              </a:graphicData>
            </a:graphic>
          </wp:inline>
        </w:drawing>
      </w:r>
    </w:p>
    <w:tbl>
      <w:tblPr>
        <w:tblStyle w:val="2"/>
        <w:tblW w:w="153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4"/>
        <w:gridCol w:w="1559"/>
        <w:gridCol w:w="600"/>
        <w:gridCol w:w="1470"/>
        <w:gridCol w:w="5550"/>
        <w:gridCol w:w="2460"/>
        <w:gridCol w:w="2627"/>
      </w:tblGrid>
      <w:tr w:rsidR="000C0029" w:rsidRPr="00347E01" w:rsidTr="00AE109E">
        <w:trPr>
          <w:trHeight w:val="1780"/>
        </w:trPr>
        <w:tc>
          <w:tcPr>
            <w:tcW w:w="1114" w:type="dxa"/>
            <w:shd w:val="clear" w:color="auto" w:fill="auto"/>
            <w:vAlign w:val="center"/>
          </w:tcPr>
          <w:p w:rsidR="000C0029" w:rsidRPr="00347E01" w:rsidRDefault="00737CAB">
            <w:pPr>
              <w:pStyle w:val="Normal1"/>
              <w:spacing w:after="0" w:line="240" w:lineRule="auto"/>
              <w:ind w:left="113" w:right="113"/>
              <w:jc w:val="center"/>
              <w:rPr>
                <w:rFonts w:ascii="Times New Roman" w:eastAsia="Arial" w:hAnsi="Times New Roman" w:cs="Times New Roman"/>
                <w:b/>
                <w:color w:val="0F243E"/>
                <w:sz w:val="20"/>
                <w:szCs w:val="20"/>
              </w:rPr>
            </w:pPr>
            <w:r w:rsidRPr="00347E01">
              <w:rPr>
                <w:rFonts w:ascii="Times New Roman" w:eastAsia="Arial" w:hAnsi="Times New Roman" w:cs="Times New Roman"/>
                <w:b/>
                <w:color w:val="0F243E"/>
                <w:sz w:val="20"/>
                <w:szCs w:val="20"/>
              </w:rPr>
              <w:t>AY</w:t>
            </w:r>
          </w:p>
        </w:tc>
        <w:tc>
          <w:tcPr>
            <w:tcW w:w="1559" w:type="dxa"/>
            <w:shd w:val="clear" w:color="auto" w:fill="auto"/>
            <w:vAlign w:val="center"/>
          </w:tcPr>
          <w:p w:rsidR="000C0029" w:rsidRPr="00347E01" w:rsidRDefault="00737CAB">
            <w:pPr>
              <w:pStyle w:val="Normal1"/>
              <w:spacing w:after="0" w:line="240" w:lineRule="auto"/>
              <w:ind w:left="113" w:right="113"/>
              <w:jc w:val="center"/>
              <w:rPr>
                <w:rFonts w:ascii="Times New Roman" w:eastAsia="Arial" w:hAnsi="Times New Roman" w:cs="Times New Roman"/>
                <w:b/>
                <w:color w:val="0F243E"/>
                <w:sz w:val="20"/>
                <w:szCs w:val="20"/>
              </w:rPr>
            </w:pPr>
            <w:r w:rsidRPr="00347E01">
              <w:rPr>
                <w:rFonts w:ascii="Times New Roman" w:eastAsia="Arial" w:hAnsi="Times New Roman" w:cs="Times New Roman"/>
                <w:b/>
                <w:color w:val="0F243E"/>
                <w:sz w:val="20"/>
                <w:szCs w:val="20"/>
              </w:rPr>
              <w:t>HAFTA</w:t>
            </w:r>
          </w:p>
        </w:tc>
        <w:tc>
          <w:tcPr>
            <w:tcW w:w="600" w:type="dxa"/>
            <w:shd w:val="clear" w:color="auto" w:fill="auto"/>
            <w:vAlign w:val="center"/>
          </w:tcPr>
          <w:p w:rsidR="000C0029" w:rsidRPr="00347E01" w:rsidRDefault="00737CAB">
            <w:pPr>
              <w:pStyle w:val="Normal1"/>
              <w:spacing w:after="0" w:line="240" w:lineRule="auto"/>
              <w:ind w:left="113" w:right="113"/>
              <w:jc w:val="center"/>
              <w:rPr>
                <w:rFonts w:ascii="Times New Roman" w:eastAsia="Arial" w:hAnsi="Times New Roman" w:cs="Times New Roman"/>
                <w:b/>
                <w:color w:val="0F243E"/>
                <w:sz w:val="20"/>
                <w:szCs w:val="20"/>
              </w:rPr>
            </w:pPr>
            <w:r w:rsidRPr="00347E01">
              <w:rPr>
                <w:rFonts w:ascii="Times New Roman" w:eastAsia="Arial" w:hAnsi="Times New Roman" w:cs="Times New Roman"/>
                <w:b/>
                <w:color w:val="0F243E"/>
                <w:sz w:val="20"/>
                <w:szCs w:val="20"/>
              </w:rPr>
              <w:t xml:space="preserve"> SAAT</w:t>
            </w:r>
          </w:p>
        </w:tc>
        <w:tc>
          <w:tcPr>
            <w:tcW w:w="1470" w:type="dxa"/>
            <w:shd w:val="clear" w:color="auto" w:fill="auto"/>
            <w:vAlign w:val="center"/>
          </w:tcPr>
          <w:p w:rsidR="000C0029" w:rsidRPr="00347E01" w:rsidRDefault="00737CAB">
            <w:pPr>
              <w:pStyle w:val="Normal1"/>
              <w:spacing w:after="0" w:line="240" w:lineRule="auto"/>
              <w:jc w:val="center"/>
              <w:rPr>
                <w:rFonts w:ascii="Times New Roman" w:eastAsia="Arial" w:hAnsi="Times New Roman" w:cs="Times New Roman"/>
                <w:b/>
                <w:color w:val="0F243E"/>
                <w:sz w:val="20"/>
                <w:szCs w:val="20"/>
              </w:rPr>
            </w:pPr>
            <w:r w:rsidRPr="00347E01">
              <w:rPr>
                <w:rFonts w:ascii="Times New Roman" w:eastAsia="Arial" w:hAnsi="Times New Roman" w:cs="Times New Roman"/>
                <w:b/>
                <w:color w:val="0F243E"/>
                <w:sz w:val="20"/>
                <w:szCs w:val="20"/>
              </w:rPr>
              <w:t>BECERİ</w:t>
            </w:r>
          </w:p>
        </w:tc>
        <w:tc>
          <w:tcPr>
            <w:tcW w:w="5550" w:type="dxa"/>
            <w:shd w:val="clear" w:color="auto" w:fill="auto"/>
            <w:vAlign w:val="center"/>
          </w:tcPr>
          <w:p w:rsidR="000C0029" w:rsidRPr="00347E01" w:rsidRDefault="00737CAB">
            <w:pPr>
              <w:pStyle w:val="Normal1"/>
              <w:spacing w:after="0" w:line="240" w:lineRule="auto"/>
              <w:jc w:val="center"/>
              <w:rPr>
                <w:rFonts w:ascii="Times New Roman" w:eastAsia="Arial" w:hAnsi="Times New Roman" w:cs="Times New Roman"/>
                <w:b/>
                <w:color w:val="0F243E"/>
                <w:sz w:val="20"/>
                <w:szCs w:val="20"/>
              </w:rPr>
            </w:pPr>
            <w:r w:rsidRPr="00347E01">
              <w:rPr>
                <w:rFonts w:ascii="Times New Roman" w:eastAsia="Arial" w:hAnsi="Times New Roman" w:cs="Times New Roman"/>
                <w:b/>
                <w:color w:val="0F243E"/>
                <w:sz w:val="20"/>
                <w:szCs w:val="20"/>
              </w:rPr>
              <w:t>KAZANIM</w:t>
            </w:r>
          </w:p>
        </w:tc>
        <w:tc>
          <w:tcPr>
            <w:tcW w:w="2460" w:type="dxa"/>
            <w:shd w:val="clear" w:color="auto" w:fill="auto"/>
            <w:vAlign w:val="center"/>
          </w:tcPr>
          <w:p w:rsidR="000C0029" w:rsidRPr="00347E01" w:rsidRDefault="00737CAB">
            <w:pPr>
              <w:pStyle w:val="Normal1"/>
              <w:spacing w:after="0" w:line="240" w:lineRule="auto"/>
              <w:jc w:val="center"/>
              <w:rPr>
                <w:rFonts w:ascii="Times New Roman" w:eastAsia="Arial" w:hAnsi="Times New Roman" w:cs="Times New Roman"/>
                <w:b/>
                <w:color w:val="0F243E"/>
                <w:sz w:val="20"/>
                <w:szCs w:val="20"/>
              </w:rPr>
            </w:pPr>
            <w:r w:rsidRPr="00347E01">
              <w:rPr>
                <w:rFonts w:ascii="Times New Roman" w:eastAsia="Arial" w:hAnsi="Times New Roman" w:cs="Times New Roman"/>
                <w:b/>
                <w:color w:val="0F243E"/>
                <w:sz w:val="20"/>
                <w:szCs w:val="20"/>
              </w:rPr>
              <w:t>YÖNTEM</w:t>
            </w:r>
          </w:p>
          <w:p w:rsidR="000C0029" w:rsidRPr="00347E01" w:rsidRDefault="00737CAB">
            <w:pPr>
              <w:pStyle w:val="Normal1"/>
              <w:spacing w:after="0" w:line="240" w:lineRule="auto"/>
              <w:jc w:val="center"/>
              <w:rPr>
                <w:rFonts w:ascii="Times New Roman" w:eastAsia="Arial" w:hAnsi="Times New Roman" w:cs="Times New Roman"/>
                <w:b/>
                <w:color w:val="0F243E"/>
                <w:sz w:val="20"/>
                <w:szCs w:val="20"/>
              </w:rPr>
            </w:pPr>
            <w:r w:rsidRPr="00347E01">
              <w:rPr>
                <w:rFonts w:ascii="Times New Roman" w:eastAsia="Arial" w:hAnsi="Times New Roman" w:cs="Times New Roman"/>
                <w:b/>
                <w:color w:val="0F243E"/>
                <w:sz w:val="20"/>
                <w:szCs w:val="20"/>
              </w:rPr>
              <w:t>TEKNİKLER</w:t>
            </w:r>
          </w:p>
        </w:tc>
        <w:tc>
          <w:tcPr>
            <w:tcW w:w="2627" w:type="dxa"/>
            <w:shd w:val="clear" w:color="auto" w:fill="auto"/>
            <w:vAlign w:val="center"/>
          </w:tcPr>
          <w:p w:rsidR="000C0029" w:rsidRPr="00347E01" w:rsidRDefault="00737CAB">
            <w:pPr>
              <w:pStyle w:val="Normal1"/>
              <w:spacing w:after="0" w:line="240" w:lineRule="auto"/>
              <w:jc w:val="center"/>
              <w:rPr>
                <w:rFonts w:ascii="Times New Roman" w:eastAsia="Arial" w:hAnsi="Times New Roman" w:cs="Times New Roman"/>
                <w:b/>
                <w:color w:val="0F243E"/>
                <w:sz w:val="20"/>
                <w:szCs w:val="20"/>
              </w:rPr>
            </w:pPr>
            <w:r w:rsidRPr="00347E01">
              <w:rPr>
                <w:rFonts w:ascii="Times New Roman" w:eastAsia="Arial" w:hAnsi="Times New Roman" w:cs="Times New Roman"/>
                <w:b/>
                <w:color w:val="0F243E"/>
                <w:sz w:val="20"/>
                <w:szCs w:val="20"/>
              </w:rPr>
              <w:t xml:space="preserve">ÖLÇME </w:t>
            </w:r>
            <w:r w:rsidR="00CB287A" w:rsidRPr="00347E01">
              <w:rPr>
                <w:rFonts w:ascii="Times New Roman" w:eastAsia="Arial" w:hAnsi="Times New Roman" w:cs="Times New Roman"/>
                <w:b/>
                <w:color w:val="0F243E"/>
                <w:sz w:val="20"/>
                <w:szCs w:val="20"/>
              </w:rPr>
              <w:t>DEĞERLENDİRME AÇIKLAMALAR</w:t>
            </w:r>
          </w:p>
        </w:tc>
      </w:tr>
      <w:tr w:rsidR="00554B66" w:rsidRPr="00347E01" w:rsidTr="00CD0A20">
        <w:trPr>
          <w:cantSplit/>
          <w:trHeight w:val="1134"/>
        </w:trPr>
        <w:tc>
          <w:tcPr>
            <w:tcW w:w="1114" w:type="dxa"/>
            <w:shd w:val="clear" w:color="auto" w:fill="auto"/>
            <w:tcMar>
              <w:top w:w="100" w:type="dxa"/>
              <w:left w:w="100" w:type="dxa"/>
              <w:bottom w:w="100" w:type="dxa"/>
              <w:right w:w="100" w:type="dxa"/>
            </w:tcMar>
            <w:textDirection w:val="btLr"/>
          </w:tcPr>
          <w:p w:rsidR="00554B66" w:rsidRPr="00347E01" w:rsidRDefault="00AE109E" w:rsidP="00CD0A20">
            <w:pPr>
              <w:pStyle w:val="Normal1"/>
              <w:widowControl w:val="0"/>
              <w:pBdr>
                <w:top w:val="nil"/>
                <w:left w:val="nil"/>
                <w:bottom w:val="nil"/>
                <w:right w:val="nil"/>
                <w:between w:val="nil"/>
              </w:pBdr>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EYLÜL</w:t>
            </w:r>
          </w:p>
        </w:tc>
        <w:tc>
          <w:tcPr>
            <w:tcW w:w="1559" w:type="dxa"/>
            <w:shd w:val="clear" w:color="auto" w:fill="auto"/>
            <w:tcMar>
              <w:top w:w="100" w:type="dxa"/>
              <w:left w:w="100" w:type="dxa"/>
              <w:bottom w:w="100" w:type="dxa"/>
              <w:right w:w="100" w:type="dxa"/>
            </w:tcMar>
          </w:tcPr>
          <w:p w:rsidR="00554B66" w:rsidRPr="00347E01" w:rsidRDefault="00AE109E">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6-10 EYLÜL</w:t>
            </w:r>
          </w:p>
          <w:p w:rsidR="00554B66" w:rsidRPr="00347E01" w:rsidRDefault="00554B66">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p>
        </w:tc>
        <w:tc>
          <w:tcPr>
            <w:tcW w:w="600" w:type="dxa"/>
            <w:shd w:val="clear" w:color="auto" w:fill="FFFFFF"/>
          </w:tcPr>
          <w:p w:rsidR="00554B66" w:rsidRPr="00347E01" w:rsidRDefault="00554B66">
            <w:pPr>
              <w:pStyle w:val="Normal1"/>
              <w:spacing w:after="0" w:line="240" w:lineRule="auto"/>
              <w:ind w:left="113" w:right="113"/>
              <w:jc w:val="center"/>
              <w:rPr>
                <w:rFonts w:ascii="Times New Roman" w:eastAsia="Arial" w:hAnsi="Times New Roman" w:cs="Times New Roman"/>
                <w:b/>
                <w:color w:val="FF0000"/>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554B66" w:rsidRPr="00347E01" w:rsidRDefault="00554B66">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Beceri-1 GÖRSEL OKUMA</w:t>
            </w:r>
          </w:p>
        </w:tc>
        <w:tc>
          <w:tcPr>
            <w:tcW w:w="5550" w:type="dxa"/>
            <w:shd w:val="clear" w:color="auto" w:fill="FFFFFF"/>
            <w:vAlign w:val="center"/>
          </w:tcPr>
          <w:p w:rsidR="00554B66" w:rsidRPr="00347E01" w:rsidRDefault="00554B66">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OB.1.1.</w:t>
            </w:r>
            <w:r w:rsidRPr="00347E01">
              <w:rPr>
                <w:rFonts w:ascii="Times New Roman" w:eastAsia="Arial" w:hAnsi="Times New Roman" w:cs="Times New Roman"/>
                <w:sz w:val="20"/>
                <w:szCs w:val="20"/>
              </w:rPr>
              <w:t>Metnin görseline bakarak içeriği hakkında tahminde bulunur.</w:t>
            </w:r>
          </w:p>
        </w:tc>
        <w:tc>
          <w:tcPr>
            <w:tcW w:w="2460" w:type="dxa"/>
            <w:vMerge w:val="restart"/>
            <w:shd w:val="clear" w:color="auto" w:fill="auto"/>
            <w:tcMar>
              <w:top w:w="100" w:type="dxa"/>
              <w:left w:w="100" w:type="dxa"/>
              <w:bottom w:w="100" w:type="dxa"/>
              <w:right w:w="100" w:type="dxa"/>
            </w:tcMar>
          </w:tcPr>
          <w:p w:rsidR="00554B66" w:rsidRPr="00347E01" w:rsidRDefault="00554B66">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Dinleme, Konuşma, Okuma, Yazma ve Görsel Sunu öğrenme alanlarında belirtilen yöntem ve tekniklerden yararlanılacaktır.  “Ön Hazırlık” aşamasında belirtilen (İlköğretim Türkçe Sözlük, İlköğretim Okulları İçin Yazım Kılavuzu vb. ) araç ve gereçler.</w:t>
            </w:r>
          </w:p>
        </w:tc>
        <w:tc>
          <w:tcPr>
            <w:tcW w:w="2627" w:type="dxa"/>
            <w:vMerge w:val="restart"/>
            <w:shd w:val="clear" w:color="auto" w:fill="auto"/>
            <w:tcMar>
              <w:top w:w="100" w:type="dxa"/>
              <w:left w:w="100" w:type="dxa"/>
              <w:bottom w:w="100" w:type="dxa"/>
              <w:right w:w="100" w:type="dxa"/>
            </w:tcMar>
          </w:tcPr>
          <w:p w:rsidR="00554B66" w:rsidRPr="00347E01" w:rsidRDefault="00554B66">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İlköğretim Haftası</w:t>
            </w:r>
          </w:p>
          <w:p w:rsidR="00554B66" w:rsidRPr="00347E01" w:rsidRDefault="00554B66" w:rsidP="00347E01">
            <w:pPr>
              <w:pStyle w:val="Normal1"/>
              <w:spacing w:after="0" w:line="240" w:lineRule="auto"/>
              <w:jc w:val="center"/>
              <w:rPr>
                <w:rFonts w:ascii="Times New Roman" w:eastAsia="Arial" w:hAnsi="Times New Roman" w:cs="Times New Roman"/>
                <w:b/>
                <w:sz w:val="20"/>
                <w:szCs w:val="20"/>
              </w:rPr>
            </w:pPr>
          </w:p>
          <w:p w:rsidR="00554B66" w:rsidRPr="00347E01" w:rsidRDefault="00554B66" w:rsidP="00347E01">
            <w:pPr>
              <w:pStyle w:val="Normal1"/>
              <w:spacing w:after="0" w:line="240" w:lineRule="auto"/>
              <w:jc w:val="center"/>
              <w:rPr>
                <w:rFonts w:ascii="Times New Roman" w:eastAsia="Arial" w:hAnsi="Times New Roman" w:cs="Times New Roman"/>
                <w:b/>
                <w:sz w:val="20"/>
                <w:szCs w:val="20"/>
              </w:rPr>
            </w:pPr>
          </w:p>
          <w:p w:rsidR="00554B66" w:rsidRPr="00347E01" w:rsidRDefault="00554B66" w:rsidP="00347E01">
            <w:pPr>
              <w:pStyle w:val="Normal1"/>
              <w:spacing w:after="0" w:line="240" w:lineRule="auto"/>
              <w:jc w:val="center"/>
              <w:rPr>
                <w:rFonts w:ascii="Times New Roman" w:eastAsia="Arial" w:hAnsi="Times New Roman" w:cs="Times New Roman"/>
                <w:b/>
                <w:sz w:val="20"/>
                <w:szCs w:val="20"/>
              </w:rPr>
            </w:pPr>
          </w:p>
        </w:tc>
      </w:tr>
      <w:tr w:rsidR="00554B66" w:rsidRPr="00347E01" w:rsidTr="00CD0A20">
        <w:trPr>
          <w:cantSplit/>
          <w:trHeight w:val="1134"/>
        </w:trPr>
        <w:tc>
          <w:tcPr>
            <w:tcW w:w="1114" w:type="dxa"/>
            <w:shd w:val="clear" w:color="auto" w:fill="auto"/>
            <w:tcMar>
              <w:top w:w="100" w:type="dxa"/>
              <w:left w:w="100" w:type="dxa"/>
              <w:bottom w:w="100" w:type="dxa"/>
              <w:right w:w="100" w:type="dxa"/>
            </w:tcMar>
            <w:textDirection w:val="btLr"/>
          </w:tcPr>
          <w:p w:rsidR="00A73D38" w:rsidRPr="00347E01" w:rsidRDefault="00AE109E"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EYLÜL</w:t>
            </w:r>
          </w:p>
        </w:tc>
        <w:tc>
          <w:tcPr>
            <w:tcW w:w="1559" w:type="dxa"/>
            <w:shd w:val="clear" w:color="auto" w:fill="auto"/>
            <w:tcMar>
              <w:top w:w="100" w:type="dxa"/>
              <w:left w:w="100" w:type="dxa"/>
              <w:bottom w:w="100" w:type="dxa"/>
              <w:right w:w="100" w:type="dxa"/>
            </w:tcMar>
          </w:tcPr>
          <w:p w:rsidR="00554B66" w:rsidRPr="00347E01" w:rsidRDefault="00AE109E">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13-17 EYLÜL</w:t>
            </w:r>
          </w:p>
          <w:p w:rsidR="00554B66" w:rsidRPr="00347E01" w:rsidRDefault="00554B66">
            <w:pPr>
              <w:pStyle w:val="Normal1"/>
              <w:widowControl w:val="0"/>
              <w:spacing w:after="0" w:line="240" w:lineRule="auto"/>
              <w:rPr>
                <w:rFonts w:ascii="Times New Roman" w:eastAsia="Arial" w:hAnsi="Times New Roman" w:cs="Times New Roman"/>
                <w:b/>
                <w:sz w:val="20"/>
                <w:szCs w:val="20"/>
              </w:rPr>
            </w:pPr>
          </w:p>
        </w:tc>
        <w:tc>
          <w:tcPr>
            <w:tcW w:w="600" w:type="dxa"/>
            <w:shd w:val="clear" w:color="auto" w:fill="FFFFFF"/>
          </w:tcPr>
          <w:p w:rsidR="00554B66" w:rsidRPr="00347E01" w:rsidRDefault="00554B66">
            <w:pPr>
              <w:pStyle w:val="Normal1"/>
              <w:spacing w:after="0" w:line="240" w:lineRule="auto"/>
              <w:ind w:left="113" w:right="113"/>
              <w:jc w:val="center"/>
              <w:rPr>
                <w:rFonts w:ascii="Times New Roman" w:eastAsia="Arial" w:hAnsi="Times New Roman" w:cs="Times New Roman"/>
                <w:b/>
                <w:color w:val="FF0000"/>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554B66" w:rsidRPr="00347E01" w:rsidRDefault="00554B66">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Beceri-1 GÖRSEL OKUMA</w:t>
            </w:r>
          </w:p>
        </w:tc>
        <w:tc>
          <w:tcPr>
            <w:tcW w:w="5550" w:type="dxa"/>
            <w:shd w:val="clear" w:color="auto" w:fill="FFFFFF"/>
            <w:vAlign w:val="center"/>
          </w:tcPr>
          <w:p w:rsidR="00554B66" w:rsidRPr="00347E01" w:rsidRDefault="00554B66">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OB.1.2.</w:t>
            </w:r>
            <w:r w:rsidRPr="00347E01">
              <w:rPr>
                <w:rFonts w:ascii="Times New Roman" w:eastAsia="Arial" w:hAnsi="Times New Roman" w:cs="Times New Roman"/>
                <w:sz w:val="20"/>
                <w:szCs w:val="20"/>
              </w:rPr>
              <w:t>Çeşitli görselleri (resim, fotoğraf, karikatür, sembol vb.) okur ve yorumlar.</w:t>
            </w:r>
          </w:p>
        </w:tc>
        <w:tc>
          <w:tcPr>
            <w:tcW w:w="2460" w:type="dxa"/>
            <w:vMerge/>
            <w:shd w:val="clear" w:color="auto" w:fill="auto"/>
            <w:tcMar>
              <w:top w:w="100" w:type="dxa"/>
              <w:left w:w="100" w:type="dxa"/>
              <w:bottom w:w="100" w:type="dxa"/>
              <w:right w:w="100" w:type="dxa"/>
            </w:tcMar>
          </w:tcPr>
          <w:p w:rsidR="00554B66" w:rsidRPr="00347E01" w:rsidRDefault="00554B66">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p>
        </w:tc>
        <w:tc>
          <w:tcPr>
            <w:tcW w:w="2627" w:type="dxa"/>
            <w:vMerge/>
            <w:shd w:val="clear" w:color="auto" w:fill="auto"/>
            <w:tcMar>
              <w:top w:w="100" w:type="dxa"/>
              <w:left w:w="100" w:type="dxa"/>
              <w:bottom w:w="100" w:type="dxa"/>
              <w:right w:w="100" w:type="dxa"/>
            </w:tcMar>
          </w:tcPr>
          <w:p w:rsidR="00554B66" w:rsidRPr="00347E01" w:rsidRDefault="00554B66">
            <w:pPr>
              <w:pStyle w:val="Normal1"/>
              <w:spacing w:after="0" w:line="240" w:lineRule="auto"/>
              <w:jc w:val="center"/>
              <w:rPr>
                <w:rFonts w:ascii="Times New Roman" w:eastAsia="Arial" w:hAnsi="Times New Roman" w:cs="Times New Roman"/>
                <w:b/>
                <w:sz w:val="20"/>
                <w:szCs w:val="20"/>
              </w:rPr>
            </w:pPr>
          </w:p>
        </w:tc>
      </w:tr>
      <w:tr w:rsidR="000C0029" w:rsidRPr="00347E01" w:rsidTr="00CD0A20">
        <w:trPr>
          <w:cantSplit/>
          <w:trHeight w:val="1134"/>
        </w:trPr>
        <w:tc>
          <w:tcPr>
            <w:tcW w:w="1114" w:type="dxa"/>
            <w:shd w:val="clear" w:color="auto" w:fill="auto"/>
            <w:tcMar>
              <w:top w:w="100" w:type="dxa"/>
              <w:left w:w="100" w:type="dxa"/>
              <w:bottom w:w="100" w:type="dxa"/>
              <w:right w:w="100" w:type="dxa"/>
            </w:tcMar>
            <w:textDirection w:val="btLr"/>
          </w:tcPr>
          <w:p w:rsidR="000C0029" w:rsidRPr="00347E01" w:rsidRDefault="00AE109E"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EYLÜL</w:t>
            </w:r>
          </w:p>
        </w:tc>
        <w:tc>
          <w:tcPr>
            <w:tcW w:w="1559" w:type="dxa"/>
            <w:shd w:val="clear" w:color="auto" w:fill="auto"/>
            <w:tcMar>
              <w:top w:w="100" w:type="dxa"/>
              <w:left w:w="100" w:type="dxa"/>
              <w:bottom w:w="100" w:type="dxa"/>
              <w:right w:w="100" w:type="dxa"/>
            </w:tcMar>
          </w:tcPr>
          <w:p w:rsidR="000C0029" w:rsidRPr="00347E01" w:rsidRDefault="00AE109E">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20-24 EYLÜL</w:t>
            </w:r>
          </w:p>
          <w:p w:rsidR="000C0029" w:rsidRPr="00347E01" w:rsidRDefault="000C0029">
            <w:pPr>
              <w:pStyle w:val="Normal1"/>
              <w:widowControl w:val="0"/>
              <w:spacing w:after="0" w:line="240" w:lineRule="auto"/>
              <w:rPr>
                <w:rFonts w:ascii="Times New Roman" w:eastAsia="Arial" w:hAnsi="Times New Roman" w:cs="Times New Roman"/>
                <w:b/>
                <w:sz w:val="20"/>
                <w:szCs w:val="20"/>
              </w:rPr>
            </w:pPr>
          </w:p>
        </w:tc>
        <w:tc>
          <w:tcPr>
            <w:tcW w:w="600" w:type="dxa"/>
            <w:shd w:val="clear" w:color="auto" w:fill="FFFFFF"/>
          </w:tcPr>
          <w:p w:rsidR="000C0029" w:rsidRPr="00347E01" w:rsidRDefault="00737CAB">
            <w:pPr>
              <w:pStyle w:val="Normal1"/>
              <w:spacing w:after="0" w:line="240" w:lineRule="auto"/>
              <w:ind w:left="113" w:right="113"/>
              <w:jc w:val="center"/>
              <w:rPr>
                <w:rFonts w:ascii="Times New Roman" w:eastAsia="Arial" w:hAnsi="Times New Roman" w:cs="Times New Roman"/>
                <w:b/>
                <w:color w:val="FF0000"/>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0C0029" w:rsidRPr="00347E01" w:rsidRDefault="00737CAB">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Beceri-1 GÖRSEL OKUMA</w:t>
            </w:r>
          </w:p>
        </w:tc>
        <w:tc>
          <w:tcPr>
            <w:tcW w:w="5550" w:type="dxa"/>
            <w:shd w:val="clear" w:color="auto" w:fill="auto"/>
            <w:tcMar>
              <w:top w:w="100" w:type="dxa"/>
              <w:left w:w="100" w:type="dxa"/>
              <w:bottom w:w="100" w:type="dxa"/>
              <w:right w:w="100" w:type="dxa"/>
            </w:tcMar>
          </w:tcPr>
          <w:p w:rsidR="000C0029" w:rsidRPr="00347E01" w:rsidRDefault="00737CAB">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OB1.3.</w:t>
            </w:r>
            <w:r w:rsidRPr="00347E01">
              <w:rPr>
                <w:rFonts w:ascii="Times New Roman" w:eastAsia="Arial" w:hAnsi="Times New Roman" w:cs="Times New Roman"/>
                <w:sz w:val="20"/>
                <w:szCs w:val="20"/>
              </w:rPr>
              <w:t>Grafik, tablo, çizelge, şema, harita, kroki vb. ile sunulan bilgileri yorumlar.</w:t>
            </w:r>
          </w:p>
        </w:tc>
        <w:tc>
          <w:tcPr>
            <w:tcW w:w="2460" w:type="dxa"/>
            <w:vMerge/>
            <w:shd w:val="clear" w:color="auto" w:fill="auto"/>
            <w:tcMar>
              <w:top w:w="100" w:type="dxa"/>
              <w:left w:w="100" w:type="dxa"/>
              <w:bottom w:w="100" w:type="dxa"/>
              <w:right w:w="100" w:type="dxa"/>
            </w:tcMar>
          </w:tcPr>
          <w:p w:rsidR="000C0029" w:rsidRPr="00347E01" w:rsidRDefault="000C0029">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p>
        </w:tc>
        <w:tc>
          <w:tcPr>
            <w:tcW w:w="2627" w:type="dxa"/>
            <w:vMerge w:val="restart"/>
            <w:shd w:val="clear" w:color="auto" w:fill="auto"/>
            <w:tcMar>
              <w:top w:w="100" w:type="dxa"/>
              <w:left w:w="100" w:type="dxa"/>
              <w:bottom w:w="100" w:type="dxa"/>
              <w:right w:w="100" w:type="dxa"/>
            </w:tcMar>
          </w:tcPr>
          <w:p w:rsidR="000C0029" w:rsidRPr="00347E01" w:rsidRDefault="00737CAB">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sz w:val="20"/>
                <w:szCs w:val="20"/>
              </w:rPr>
              <w:t>Öz Değerlendirme, Akran Değerlendirme, Okumaya Hazırlık, Planlama, Bilgi, çıkarım, eleştirel düşünme soruları ile süreç değerlendirme</w:t>
            </w:r>
          </w:p>
        </w:tc>
      </w:tr>
      <w:tr w:rsidR="000C0029" w:rsidRPr="00347E01" w:rsidTr="00CD0A20">
        <w:trPr>
          <w:cantSplit/>
          <w:trHeight w:val="1134"/>
        </w:trPr>
        <w:tc>
          <w:tcPr>
            <w:tcW w:w="1114" w:type="dxa"/>
            <w:shd w:val="clear" w:color="auto" w:fill="auto"/>
            <w:tcMar>
              <w:top w:w="100" w:type="dxa"/>
              <w:left w:w="100" w:type="dxa"/>
              <w:bottom w:w="100" w:type="dxa"/>
              <w:right w:w="100" w:type="dxa"/>
            </w:tcMar>
            <w:textDirection w:val="btLr"/>
          </w:tcPr>
          <w:p w:rsidR="000C0029" w:rsidRPr="00347E01" w:rsidRDefault="00AE109E"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EYLÜL-EKİM</w:t>
            </w:r>
          </w:p>
        </w:tc>
        <w:tc>
          <w:tcPr>
            <w:tcW w:w="1559" w:type="dxa"/>
            <w:shd w:val="clear" w:color="auto" w:fill="auto"/>
            <w:tcMar>
              <w:top w:w="100" w:type="dxa"/>
              <w:left w:w="100" w:type="dxa"/>
              <w:bottom w:w="100" w:type="dxa"/>
              <w:right w:w="100" w:type="dxa"/>
            </w:tcMar>
          </w:tcPr>
          <w:p w:rsidR="000C0029" w:rsidRPr="00347E01" w:rsidRDefault="00AE109E">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27 EYLÜL-1 EKİM</w:t>
            </w:r>
          </w:p>
          <w:p w:rsidR="000C0029" w:rsidRPr="00347E01" w:rsidRDefault="000C0029">
            <w:pPr>
              <w:pStyle w:val="Normal1"/>
              <w:widowControl w:val="0"/>
              <w:spacing w:after="0" w:line="240" w:lineRule="auto"/>
              <w:rPr>
                <w:rFonts w:ascii="Times New Roman" w:eastAsia="Arial" w:hAnsi="Times New Roman" w:cs="Times New Roman"/>
                <w:b/>
                <w:sz w:val="20"/>
                <w:szCs w:val="20"/>
              </w:rPr>
            </w:pPr>
          </w:p>
        </w:tc>
        <w:tc>
          <w:tcPr>
            <w:tcW w:w="600" w:type="dxa"/>
            <w:shd w:val="clear" w:color="auto" w:fill="FFFFFF"/>
          </w:tcPr>
          <w:p w:rsidR="000C0029" w:rsidRPr="00347E01" w:rsidRDefault="00737CAB">
            <w:pPr>
              <w:pStyle w:val="Normal1"/>
              <w:spacing w:after="0" w:line="240" w:lineRule="auto"/>
              <w:ind w:left="113" w:right="113"/>
              <w:jc w:val="center"/>
              <w:rPr>
                <w:rFonts w:ascii="Times New Roman" w:eastAsia="Arial" w:hAnsi="Times New Roman" w:cs="Times New Roman"/>
                <w:b/>
                <w:color w:val="FF0000"/>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0C0029" w:rsidRPr="00347E01" w:rsidRDefault="00737CAB">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Beceri-1 GÖRSEL OKUMA</w:t>
            </w:r>
          </w:p>
        </w:tc>
        <w:tc>
          <w:tcPr>
            <w:tcW w:w="5550" w:type="dxa"/>
            <w:shd w:val="clear" w:color="auto" w:fill="auto"/>
            <w:tcMar>
              <w:top w:w="100" w:type="dxa"/>
              <w:left w:w="100" w:type="dxa"/>
              <w:bottom w:w="100" w:type="dxa"/>
              <w:right w:w="100" w:type="dxa"/>
            </w:tcMar>
          </w:tcPr>
          <w:p w:rsidR="000C0029" w:rsidRPr="00347E01" w:rsidRDefault="00737CAB">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OB.1.4.</w:t>
            </w:r>
            <w:r w:rsidRPr="00347E01">
              <w:rPr>
                <w:rFonts w:ascii="Times New Roman" w:eastAsia="Arial" w:hAnsi="Times New Roman" w:cs="Times New Roman"/>
                <w:sz w:val="20"/>
                <w:szCs w:val="20"/>
              </w:rPr>
              <w:t>Çoklu medya kaynaklarının güvenilirliğini sorgular.</w:t>
            </w:r>
          </w:p>
        </w:tc>
        <w:tc>
          <w:tcPr>
            <w:tcW w:w="2460" w:type="dxa"/>
            <w:vMerge/>
            <w:shd w:val="clear" w:color="auto" w:fill="auto"/>
            <w:tcMar>
              <w:top w:w="100" w:type="dxa"/>
              <w:left w:w="100" w:type="dxa"/>
              <w:bottom w:w="100" w:type="dxa"/>
              <w:right w:w="100" w:type="dxa"/>
            </w:tcMar>
          </w:tcPr>
          <w:p w:rsidR="000C0029" w:rsidRPr="00347E01" w:rsidRDefault="000C0029">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p>
        </w:tc>
        <w:tc>
          <w:tcPr>
            <w:tcW w:w="2627" w:type="dxa"/>
            <w:vMerge/>
            <w:shd w:val="clear" w:color="auto" w:fill="auto"/>
            <w:tcMar>
              <w:top w:w="100" w:type="dxa"/>
              <w:left w:w="100" w:type="dxa"/>
              <w:bottom w:w="100" w:type="dxa"/>
              <w:right w:w="100" w:type="dxa"/>
            </w:tcMar>
          </w:tcPr>
          <w:p w:rsidR="000C0029" w:rsidRPr="00347E01" w:rsidRDefault="000C0029">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p>
        </w:tc>
      </w:tr>
      <w:tr w:rsidR="00A73D38" w:rsidRPr="00347E01" w:rsidTr="00CD0A20">
        <w:trPr>
          <w:cantSplit/>
          <w:trHeight w:val="1134"/>
        </w:trPr>
        <w:tc>
          <w:tcPr>
            <w:tcW w:w="1114" w:type="dxa"/>
            <w:shd w:val="clear" w:color="auto" w:fill="auto"/>
            <w:tcMar>
              <w:top w:w="100" w:type="dxa"/>
              <w:left w:w="100" w:type="dxa"/>
              <w:bottom w:w="100" w:type="dxa"/>
              <w:right w:w="100" w:type="dxa"/>
            </w:tcMar>
            <w:textDirection w:val="btLr"/>
          </w:tcPr>
          <w:p w:rsidR="00A73D38" w:rsidRPr="00347E01" w:rsidRDefault="00AE109E"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EKİM</w:t>
            </w:r>
          </w:p>
        </w:tc>
        <w:tc>
          <w:tcPr>
            <w:tcW w:w="1559" w:type="dxa"/>
            <w:shd w:val="clear" w:color="auto" w:fill="auto"/>
            <w:tcMar>
              <w:top w:w="100" w:type="dxa"/>
              <w:left w:w="100" w:type="dxa"/>
              <w:bottom w:w="100" w:type="dxa"/>
              <w:right w:w="100" w:type="dxa"/>
            </w:tcMar>
          </w:tcPr>
          <w:p w:rsidR="00A73D38" w:rsidRPr="00347E01" w:rsidRDefault="00AE109E">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4-8 EKİM</w:t>
            </w:r>
          </w:p>
        </w:tc>
        <w:tc>
          <w:tcPr>
            <w:tcW w:w="600" w:type="dxa"/>
            <w:shd w:val="clear" w:color="auto" w:fill="FFFFFF"/>
          </w:tcPr>
          <w:p w:rsidR="00A73D38" w:rsidRPr="00347E01" w:rsidRDefault="00A73D38">
            <w:pPr>
              <w:pStyle w:val="Normal1"/>
              <w:spacing w:after="0" w:line="240" w:lineRule="auto"/>
              <w:ind w:left="113" w:right="113"/>
              <w:jc w:val="center"/>
              <w:rPr>
                <w:rFonts w:ascii="Times New Roman" w:eastAsia="Arial" w:hAnsi="Times New Roman" w:cs="Times New Roman"/>
                <w:b/>
                <w:color w:val="FF0000"/>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A73D38" w:rsidRPr="00347E01" w:rsidRDefault="00A73D38">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Beceri-1 GÖRSEL OKUMA</w:t>
            </w:r>
          </w:p>
        </w:tc>
        <w:tc>
          <w:tcPr>
            <w:tcW w:w="5550" w:type="dxa"/>
            <w:shd w:val="clear" w:color="auto" w:fill="auto"/>
            <w:tcMar>
              <w:top w:w="100" w:type="dxa"/>
              <w:left w:w="100" w:type="dxa"/>
              <w:bottom w:w="100" w:type="dxa"/>
              <w:right w:w="100" w:type="dxa"/>
            </w:tcMar>
          </w:tcPr>
          <w:p w:rsidR="00A73D38" w:rsidRPr="00347E01" w:rsidRDefault="00A73D38">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OB.1.5.</w:t>
            </w:r>
            <w:r w:rsidRPr="00347E01">
              <w:rPr>
                <w:rFonts w:ascii="Times New Roman" w:eastAsia="Arial" w:hAnsi="Times New Roman" w:cs="Times New Roman"/>
                <w:sz w:val="20"/>
                <w:szCs w:val="20"/>
              </w:rPr>
              <w:t xml:space="preserve">Çoklu medya kaynaklarında verilen mesajları sorgular ve değerlendirir. </w:t>
            </w:r>
          </w:p>
        </w:tc>
        <w:tc>
          <w:tcPr>
            <w:tcW w:w="2460" w:type="dxa"/>
            <w:vMerge w:val="restart"/>
            <w:shd w:val="clear" w:color="auto" w:fill="auto"/>
            <w:tcMar>
              <w:top w:w="100" w:type="dxa"/>
              <w:left w:w="100" w:type="dxa"/>
              <w:bottom w:w="100" w:type="dxa"/>
              <w:right w:w="100" w:type="dxa"/>
            </w:tcMar>
          </w:tcPr>
          <w:p w:rsidR="00A73D38" w:rsidRPr="00347E01" w:rsidRDefault="00A73D38">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Dinleme, Konuşma, Okuma, Yazma ve Görsel Sunu öğrenme alanlarında belirtilen </w:t>
            </w:r>
            <w:r w:rsidRPr="00347E01">
              <w:rPr>
                <w:rFonts w:ascii="Times New Roman" w:eastAsia="Arial" w:hAnsi="Times New Roman" w:cs="Times New Roman"/>
                <w:sz w:val="20"/>
                <w:szCs w:val="20"/>
              </w:rPr>
              <w:lastRenderedPageBreak/>
              <w:t>yöntem ve tekniklerden yararlanılacaktır.  “Ön Hazırlık” aşamasında belirtilen araç ve gereçler.</w:t>
            </w:r>
          </w:p>
        </w:tc>
        <w:tc>
          <w:tcPr>
            <w:tcW w:w="2627" w:type="dxa"/>
            <w:vMerge w:val="restart"/>
            <w:shd w:val="clear" w:color="auto" w:fill="auto"/>
            <w:tcMar>
              <w:top w:w="100" w:type="dxa"/>
              <w:left w:w="100" w:type="dxa"/>
              <w:bottom w:w="100" w:type="dxa"/>
              <w:right w:w="100" w:type="dxa"/>
            </w:tcMar>
          </w:tcPr>
          <w:p w:rsidR="00A73D38" w:rsidRPr="00347E01" w:rsidRDefault="00A73D38">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sz w:val="20"/>
                <w:szCs w:val="20"/>
              </w:rPr>
              <w:lastRenderedPageBreak/>
              <w:t xml:space="preserve">Öz Değerlendirme, Akran Değerlendirme, Okumaya Hazırlık, Planlama, Bilgi, çıkarım, eleştirel düşünme </w:t>
            </w:r>
            <w:r w:rsidRPr="00347E01">
              <w:rPr>
                <w:rFonts w:ascii="Times New Roman" w:eastAsia="Arial" w:hAnsi="Times New Roman" w:cs="Times New Roman"/>
                <w:sz w:val="20"/>
                <w:szCs w:val="20"/>
              </w:rPr>
              <w:lastRenderedPageBreak/>
              <w:t>soruları ile süreç değerlendirme</w:t>
            </w:r>
          </w:p>
        </w:tc>
      </w:tr>
      <w:tr w:rsidR="00A73D38" w:rsidRPr="00347E01" w:rsidTr="00CD0A20">
        <w:trPr>
          <w:trHeight w:val="690"/>
        </w:trPr>
        <w:tc>
          <w:tcPr>
            <w:tcW w:w="1114" w:type="dxa"/>
            <w:vMerge w:val="restart"/>
            <w:shd w:val="clear" w:color="auto" w:fill="auto"/>
            <w:tcMar>
              <w:top w:w="100" w:type="dxa"/>
              <w:left w:w="100" w:type="dxa"/>
              <w:bottom w:w="100" w:type="dxa"/>
              <w:right w:w="100" w:type="dxa"/>
            </w:tcMar>
            <w:textDirection w:val="btLr"/>
          </w:tcPr>
          <w:p w:rsidR="00A73D38" w:rsidRPr="00347E01" w:rsidRDefault="00AE109E"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lastRenderedPageBreak/>
              <w:t>EKİM</w:t>
            </w:r>
          </w:p>
        </w:tc>
        <w:tc>
          <w:tcPr>
            <w:tcW w:w="1559" w:type="dxa"/>
            <w:vMerge w:val="restart"/>
            <w:shd w:val="clear" w:color="auto" w:fill="auto"/>
            <w:tcMar>
              <w:top w:w="100" w:type="dxa"/>
              <w:left w:w="100" w:type="dxa"/>
              <w:bottom w:w="100" w:type="dxa"/>
              <w:right w:w="100" w:type="dxa"/>
            </w:tcMar>
          </w:tcPr>
          <w:p w:rsidR="00A73D38" w:rsidRPr="00347E01" w:rsidRDefault="00AE109E">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11-15 EKİM</w:t>
            </w:r>
          </w:p>
        </w:tc>
        <w:tc>
          <w:tcPr>
            <w:tcW w:w="600" w:type="dxa"/>
            <w:vMerge w:val="restart"/>
            <w:shd w:val="clear" w:color="auto" w:fill="FFFFFF"/>
          </w:tcPr>
          <w:p w:rsidR="00A73D38" w:rsidRPr="00347E01" w:rsidRDefault="00A73D38">
            <w:pPr>
              <w:pStyle w:val="Normal1"/>
              <w:spacing w:after="0" w:line="240" w:lineRule="auto"/>
              <w:ind w:left="113" w:right="113"/>
              <w:jc w:val="center"/>
              <w:rPr>
                <w:rFonts w:ascii="Times New Roman" w:eastAsia="Arial" w:hAnsi="Times New Roman" w:cs="Times New Roman"/>
                <w:b/>
                <w:color w:val="FF0000"/>
                <w:sz w:val="20"/>
                <w:szCs w:val="20"/>
              </w:rPr>
            </w:pPr>
            <w:r w:rsidRPr="00347E01">
              <w:rPr>
                <w:rFonts w:ascii="Times New Roman" w:eastAsia="Arial" w:hAnsi="Times New Roman" w:cs="Times New Roman"/>
                <w:b/>
                <w:sz w:val="20"/>
                <w:szCs w:val="20"/>
              </w:rPr>
              <w:t>2</w:t>
            </w:r>
          </w:p>
        </w:tc>
        <w:tc>
          <w:tcPr>
            <w:tcW w:w="1470" w:type="dxa"/>
            <w:vMerge w:val="restart"/>
            <w:shd w:val="clear" w:color="auto" w:fill="FFFFFF"/>
            <w:vAlign w:val="center"/>
          </w:tcPr>
          <w:p w:rsidR="00A73D38" w:rsidRPr="00347E01" w:rsidRDefault="00A73D38">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Beceri-1 GÖRSEL OKUMA</w:t>
            </w:r>
          </w:p>
        </w:tc>
        <w:tc>
          <w:tcPr>
            <w:tcW w:w="5550" w:type="dxa"/>
            <w:vMerge w:val="restart"/>
            <w:shd w:val="clear" w:color="auto" w:fill="FFFFFF"/>
            <w:vAlign w:val="center"/>
          </w:tcPr>
          <w:p w:rsidR="00A73D38" w:rsidRPr="00347E01" w:rsidRDefault="00A73D38">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OB.1.6.</w:t>
            </w:r>
            <w:r w:rsidRPr="00347E01">
              <w:rPr>
                <w:rFonts w:ascii="Times New Roman" w:eastAsia="Arial" w:hAnsi="Times New Roman" w:cs="Times New Roman"/>
                <w:sz w:val="20"/>
                <w:szCs w:val="20"/>
              </w:rPr>
              <w:t>Bir bilgiye ve içeriğe erişmek için basılı ve dijital içeriklerde içindekiler, sözlük ve kaynakça gibi bölümleri kullanır.</w:t>
            </w:r>
          </w:p>
        </w:tc>
        <w:tc>
          <w:tcPr>
            <w:tcW w:w="2460" w:type="dxa"/>
            <w:vMerge/>
            <w:shd w:val="clear" w:color="auto" w:fill="auto"/>
            <w:tcMar>
              <w:top w:w="100" w:type="dxa"/>
              <w:left w:w="100" w:type="dxa"/>
              <w:bottom w:w="100" w:type="dxa"/>
              <w:right w:w="100" w:type="dxa"/>
            </w:tcMar>
          </w:tcPr>
          <w:p w:rsidR="00A73D38" w:rsidRPr="00347E01" w:rsidRDefault="00A73D38">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p>
        </w:tc>
        <w:tc>
          <w:tcPr>
            <w:tcW w:w="2627" w:type="dxa"/>
            <w:vMerge/>
            <w:tcBorders>
              <w:bottom w:val="single" w:sz="4" w:space="0" w:color="auto"/>
            </w:tcBorders>
            <w:shd w:val="clear" w:color="auto" w:fill="auto"/>
            <w:tcMar>
              <w:top w:w="100" w:type="dxa"/>
              <w:left w:w="100" w:type="dxa"/>
              <w:bottom w:w="100" w:type="dxa"/>
              <w:right w:w="100" w:type="dxa"/>
            </w:tcMar>
          </w:tcPr>
          <w:p w:rsidR="00A73D38" w:rsidRPr="00347E01" w:rsidRDefault="00A73D38">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p>
        </w:tc>
      </w:tr>
      <w:tr w:rsidR="00A73D38" w:rsidRPr="00347E01" w:rsidTr="00AE109E">
        <w:trPr>
          <w:trHeight w:val="570"/>
        </w:trPr>
        <w:tc>
          <w:tcPr>
            <w:tcW w:w="1114" w:type="dxa"/>
            <w:vMerge/>
            <w:shd w:val="clear" w:color="auto" w:fill="auto"/>
            <w:tcMar>
              <w:top w:w="100" w:type="dxa"/>
              <w:left w:w="100" w:type="dxa"/>
              <w:bottom w:w="100" w:type="dxa"/>
              <w:right w:w="100" w:type="dxa"/>
            </w:tcMar>
          </w:tcPr>
          <w:p w:rsidR="00A73D38" w:rsidRPr="00347E01" w:rsidRDefault="00A73D38">
            <w:pPr>
              <w:pStyle w:val="Normal1"/>
              <w:widowControl w:val="0"/>
              <w:spacing w:after="0" w:line="240" w:lineRule="auto"/>
              <w:rPr>
                <w:rFonts w:ascii="Times New Roman" w:eastAsia="Arial" w:hAnsi="Times New Roman" w:cs="Times New Roman"/>
                <w:b/>
                <w:sz w:val="20"/>
                <w:szCs w:val="20"/>
              </w:rPr>
            </w:pPr>
          </w:p>
        </w:tc>
        <w:tc>
          <w:tcPr>
            <w:tcW w:w="1559" w:type="dxa"/>
            <w:vMerge/>
            <w:shd w:val="clear" w:color="auto" w:fill="auto"/>
            <w:tcMar>
              <w:top w:w="100" w:type="dxa"/>
              <w:left w:w="100" w:type="dxa"/>
              <w:bottom w:w="100" w:type="dxa"/>
              <w:right w:w="100" w:type="dxa"/>
            </w:tcMar>
          </w:tcPr>
          <w:p w:rsidR="00A73D38" w:rsidRPr="00347E01" w:rsidRDefault="00A73D38">
            <w:pPr>
              <w:pStyle w:val="Normal1"/>
              <w:spacing w:after="0" w:line="276" w:lineRule="auto"/>
              <w:rPr>
                <w:rFonts w:ascii="Times New Roman" w:eastAsia="Arial" w:hAnsi="Times New Roman" w:cs="Times New Roman"/>
                <w:b/>
                <w:sz w:val="20"/>
                <w:szCs w:val="20"/>
              </w:rPr>
            </w:pPr>
          </w:p>
        </w:tc>
        <w:tc>
          <w:tcPr>
            <w:tcW w:w="600" w:type="dxa"/>
            <w:vMerge/>
            <w:shd w:val="clear" w:color="auto" w:fill="FFFFFF"/>
          </w:tcPr>
          <w:p w:rsidR="00A73D38" w:rsidRPr="00347E01" w:rsidRDefault="00A73D38">
            <w:pPr>
              <w:pStyle w:val="Normal1"/>
              <w:spacing w:after="0" w:line="240" w:lineRule="auto"/>
              <w:ind w:left="113" w:right="113"/>
              <w:jc w:val="center"/>
              <w:rPr>
                <w:rFonts w:ascii="Times New Roman" w:eastAsia="Arial" w:hAnsi="Times New Roman" w:cs="Times New Roman"/>
                <w:b/>
                <w:sz w:val="20"/>
                <w:szCs w:val="20"/>
              </w:rPr>
            </w:pPr>
          </w:p>
        </w:tc>
        <w:tc>
          <w:tcPr>
            <w:tcW w:w="1470" w:type="dxa"/>
            <w:vMerge/>
            <w:shd w:val="clear" w:color="auto" w:fill="FFFFFF"/>
            <w:vAlign w:val="center"/>
          </w:tcPr>
          <w:p w:rsidR="00A73D38" w:rsidRPr="00347E01" w:rsidRDefault="00A73D38">
            <w:pPr>
              <w:pStyle w:val="Normal1"/>
              <w:spacing w:after="0" w:line="240" w:lineRule="auto"/>
              <w:jc w:val="center"/>
              <w:rPr>
                <w:rFonts w:ascii="Times New Roman" w:eastAsia="Arial" w:hAnsi="Times New Roman" w:cs="Times New Roman"/>
                <w:b/>
                <w:sz w:val="20"/>
                <w:szCs w:val="20"/>
              </w:rPr>
            </w:pPr>
          </w:p>
        </w:tc>
        <w:tc>
          <w:tcPr>
            <w:tcW w:w="5550" w:type="dxa"/>
            <w:vMerge/>
            <w:shd w:val="clear" w:color="auto" w:fill="FFFFFF"/>
            <w:vAlign w:val="center"/>
          </w:tcPr>
          <w:p w:rsidR="00A73D38" w:rsidRPr="00347E01" w:rsidRDefault="00A73D38">
            <w:pPr>
              <w:pStyle w:val="Normal1"/>
              <w:spacing w:after="0" w:line="240" w:lineRule="auto"/>
              <w:rPr>
                <w:rFonts w:ascii="Times New Roman" w:eastAsia="Arial" w:hAnsi="Times New Roman" w:cs="Times New Roman"/>
                <w:b/>
                <w:sz w:val="20"/>
                <w:szCs w:val="20"/>
              </w:rPr>
            </w:pPr>
          </w:p>
        </w:tc>
        <w:tc>
          <w:tcPr>
            <w:tcW w:w="2460" w:type="dxa"/>
            <w:vMerge/>
            <w:shd w:val="clear" w:color="auto" w:fill="auto"/>
            <w:tcMar>
              <w:top w:w="100" w:type="dxa"/>
              <w:left w:w="100" w:type="dxa"/>
              <w:bottom w:w="100" w:type="dxa"/>
              <w:right w:w="100" w:type="dxa"/>
            </w:tcMar>
          </w:tcPr>
          <w:p w:rsidR="00A73D38" w:rsidRPr="00347E01" w:rsidRDefault="00A73D38">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p>
        </w:tc>
        <w:tc>
          <w:tcPr>
            <w:tcW w:w="2627" w:type="dxa"/>
            <w:tcBorders>
              <w:top w:val="single" w:sz="4" w:space="0" w:color="auto"/>
            </w:tcBorders>
            <w:shd w:val="clear" w:color="auto" w:fill="auto"/>
            <w:tcMar>
              <w:top w:w="100" w:type="dxa"/>
              <w:left w:w="100" w:type="dxa"/>
              <w:bottom w:w="100" w:type="dxa"/>
              <w:right w:w="100" w:type="dxa"/>
            </w:tcMar>
          </w:tcPr>
          <w:p w:rsidR="00A73D38" w:rsidRPr="00347E01" w:rsidRDefault="00A73D38" w:rsidP="00A73D38">
            <w:pPr>
              <w:pStyle w:val="Normal1"/>
              <w:spacing w:after="0" w:line="240" w:lineRule="auto"/>
              <w:jc w:val="center"/>
              <w:rPr>
                <w:rFonts w:ascii="Times New Roman" w:eastAsia="Arial" w:hAnsi="Times New Roman" w:cs="Times New Roman"/>
                <w:b/>
                <w:color w:val="FF0000"/>
                <w:sz w:val="20"/>
                <w:szCs w:val="20"/>
              </w:rPr>
            </w:pPr>
            <w:r w:rsidRPr="00347E01">
              <w:rPr>
                <w:rFonts w:ascii="Times New Roman" w:eastAsia="Arial" w:hAnsi="Times New Roman" w:cs="Times New Roman"/>
                <w:b/>
                <w:color w:val="FF0000"/>
                <w:sz w:val="20"/>
                <w:szCs w:val="20"/>
              </w:rPr>
              <w:t>29 EKİM</w:t>
            </w:r>
          </w:p>
          <w:p w:rsidR="00A73D38" w:rsidRPr="00347E01" w:rsidRDefault="00A73D38" w:rsidP="00A73D38">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color w:val="FF0000"/>
                <w:sz w:val="20"/>
                <w:szCs w:val="20"/>
              </w:rPr>
              <w:t>CUMHURİYET BAYRAMI</w:t>
            </w:r>
          </w:p>
        </w:tc>
      </w:tr>
      <w:tr w:rsidR="00276B96" w:rsidRPr="00347E01" w:rsidTr="00CD0A20">
        <w:trPr>
          <w:cantSplit/>
          <w:trHeight w:val="2437"/>
        </w:trPr>
        <w:tc>
          <w:tcPr>
            <w:tcW w:w="1114" w:type="dxa"/>
            <w:shd w:val="clear" w:color="auto" w:fill="auto"/>
            <w:tcMar>
              <w:top w:w="100" w:type="dxa"/>
              <w:left w:w="100" w:type="dxa"/>
              <w:bottom w:w="100" w:type="dxa"/>
              <w:right w:w="100" w:type="dxa"/>
            </w:tcMar>
            <w:textDirection w:val="btLr"/>
          </w:tcPr>
          <w:p w:rsidR="00276B96" w:rsidRPr="00347E01" w:rsidRDefault="00276B96" w:rsidP="00CD0A20">
            <w:pPr>
              <w:pStyle w:val="Normal1"/>
              <w:widowControl w:val="0"/>
              <w:spacing w:after="0" w:line="240" w:lineRule="auto"/>
              <w:ind w:left="113" w:right="113"/>
              <w:jc w:val="center"/>
              <w:rPr>
                <w:rFonts w:ascii="Times New Roman" w:eastAsia="Arial" w:hAnsi="Times New Roman" w:cs="Times New Roman"/>
                <w:b/>
                <w:sz w:val="20"/>
                <w:szCs w:val="20"/>
              </w:rPr>
            </w:pPr>
            <w:r>
              <w:rPr>
                <w:rFonts w:ascii="Times New Roman" w:eastAsia="Arial" w:hAnsi="Times New Roman" w:cs="Times New Roman"/>
                <w:b/>
                <w:sz w:val="20"/>
                <w:szCs w:val="20"/>
              </w:rPr>
              <w:t>EKİM</w:t>
            </w:r>
          </w:p>
        </w:tc>
        <w:tc>
          <w:tcPr>
            <w:tcW w:w="1559" w:type="dxa"/>
            <w:shd w:val="clear" w:color="auto" w:fill="auto"/>
            <w:tcMar>
              <w:top w:w="100" w:type="dxa"/>
              <w:left w:w="100" w:type="dxa"/>
              <w:bottom w:w="100" w:type="dxa"/>
              <w:right w:w="100" w:type="dxa"/>
            </w:tcMar>
          </w:tcPr>
          <w:p w:rsidR="00276B96" w:rsidRPr="00347E01" w:rsidRDefault="00276B96" w:rsidP="00A73D38">
            <w:pPr>
              <w:pStyle w:val="Normal1"/>
              <w:spacing w:after="0" w:line="276" w:lineRule="auto"/>
              <w:jc w:val="center"/>
              <w:rPr>
                <w:rFonts w:ascii="Times New Roman" w:eastAsia="Arial" w:hAnsi="Times New Roman" w:cs="Times New Roman"/>
                <w:b/>
                <w:sz w:val="20"/>
                <w:szCs w:val="20"/>
              </w:rPr>
            </w:pPr>
          </w:p>
          <w:p w:rsidR="00276B96" w:rsidRPr="00347E01" w:rsidRDefault="00276B96" w:rsidP="00A73D38">
            <w:pPr>
              <w:pStyle w:val="Normal1"/>
              <w:spacing w:after="0" w:line="276" w:lineRule="auto"/>
              <w:jc w:val="center"/>
              <w:rPr>
                <w:rFonts w:ascii="Times New Roman" w:eastAsia="Arial" w:hAnsi="Times New Roman" w:cs="Times New Roman"/>
                <w:b/>
                <w:sz w:val="20"/>
                <w:szCs w:val="20"/>
              </w:rPr>
            </w:pPr>
          </w:p>
          <w:p w:rsidR="00276B96" w:rsidRPr="00347E01" w:rsidRDefault="00276B96" w:rsidP="00A73D38">
            <w:pPr>
              <w:pStyle w:val="Normal1"/>
              <w:spacing w:after="0" w:line="276" w:lineRule="auto"/>
              <w:jc w:val="center"/>
              <w:rPr>
                <w:rFonts w:ascii="Times New Roman" w:eastAsia="Arial" w:hAnsi="Times New Roman" w:cs="Times New Roman"/>
                <w:b/>
                <w:sz w:val="20"/>
                <w:szCs w:val="20"/>
              </w:rPr>
            </w:pPr>
          </w:p>
          <w:p w:rsidR="00276B96" w:rsidRPr="00347E01" w:rsidRDefault="00276B96" w:rsidP="00CD0A20">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18-22 EKİM</w:t>
            </w:r>
          </w:p>
        </w:tc>
        <w:tc>
          <w:tcPr>
            <w:tcW w:w="600" w:type="dxa"/>
            <w:shd w:val="clear" w:color="auto" w:fill="FFFFFF"/>
          </w:tcPr>
          <w:p w:rsidR="00276B96" w:rsidRPr="00347E01" w:rsidRDefault="00276B96">
            <w:pPr>
              <w:pStyle w:val="Normal1"/>
              <w:spacing w:after="0" w:line="240" w:lineRule="auto"/>
              <w:ind w:left="113" w:right="113"/>
              <w:jc w:val="center"/>
              <w:rPr>
                <w:rFonts w:ascii="Times New Roman" w:eastAsia="Arial" w:hAnsi="Times New Roman" w:cs="Times New Roman"/>
                <w:b/>
                <w:sz w:val="20"/>
                <w:szCs w:val="20"/>
              </w:rPr>
            </w:pPr>
          </w:p>
          <w:p w:rsidR="00276B96" w:rsidRPr="00347E01" w:rsidRDefault="00276B96">
            <w:pPr>
              <w:pStyle w:val="Normal1"/>
              <w:spacing w:after="0" w:line="240" w:lineRule="auto"/>
              <w:ind w:left="113" w:right="113"/>
              <w:jc w:val="center"/>
              <w:rPr>
                <w:rFonts w:ascii="Times New Roman" w:eastAsia="Arial" w:hAnsi="Times New Roman" w:cs="Times New Roman"/>
                <w:b/>
                <w:sz w:val="20"/>
                <w:szCs w:val="20"/>
              </w:rPr>
            </w:pPr>
          </w:p>
          <w:p w:rsidR="00276B96" w:rsidRPr="00347E01" w:rsidRDefault="00276B96">
            <w:pPr>
              <w:pStyle w:val="Normal1"/>
              <w:spacing w:after="0" w:line="240" w:lineRule="auto"/>
              <w:ind w:left="113" w:right="113"/>
              <w:jc w:val="center"/>
              <w:rPr>
                <w:rFonts w:ascii="Times New Roman" w:eastAsia="Arial" w:hAnsi="Times New Roman" w:cs="Times New Roman"/>
                <w:b/>
                <w:sz w:val="20"/>
                <w:szCs w:val="20"/>
              </w:rPr>
            </w:pPr>
          </w:p>
          <w:p w:rsidR="00276B96" w:rsidRPr="00347E01" w:rsidRDefault="00276B96">
            <w:pPr>
              <w:pStyle w:val="Normal1"/>
              <w:spacing w:after="0" w:line="240" w:lineRule="auto"/>
              <w:ind w:left="113" w:right="113"/>
              <w:jc w:val="center"/>
              <w:rPr>
                <w:rFonts w:ascii="Times New Roman" w:eastAsia="Arial" w:hAnsi="Times New Roman" w:cs="Times New Roman"/>
                <w:b/>
                <w:sz w:val="20"/>
                <w:szCs w:val="20"/>
              </w:rPr>
            </w:pPr>
          </w:p>
          <w:p w:rsidR="00276B96" w:rsidRPr="00347E01" w:rsidRDefault="00276B96">
            <w:pPr>
              <w:pStyle w:val="Normal1"/>
              <w:spacing w:after="0" w:line="240" w:lineRule="auto"/>
              <w:ind w:left="113" w:right="113"/>
              <w:jc w:val="center"/>
              <w:rPr>
                <w:rFonts w:ascii="Times New Roman" w:eastAsia="Arial" w:hAnsi="Times New Roman" w:cs="Times New Roman"/>
                <w:b/>
                <w:color w:val="FF0000"/>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276B96" w:rsidRPr="00347E01" w:rsidRDefault="00276B96">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Beceri-1 GÖRSEL OKUMA</w:t>
            </w:r>
          </w:p>
        </w:tc>
        <w:tc>
          <w:tcPr>
            <w:tcW w:w="5550" w:type="dxa"/>
            <w:shd w:val="clear" w:color="auto" w:fill="FFFFFF"/>
            <w:vAlign w:val="center"/>
          </w:tcPr>
          <w:p w:rsidR="00276B96" w:rsidRPr="00347E01" w:rsidRDefault="00276B96">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OB.1.7.</w:t>
            </w:r>
            <w:r w:rsidRPr="00347E01">
              <w:rPr>
                <w:rFonts w:ascii="Times New Roman" w:eastAsia="Arial" w:hAnsi="Times New Roman" w:cs="Times New Roman"/>
                <w:sz w:val="20"/>
                <w:szCs w:val="20"/>
              </w:rPr>
              <w:t>E-okuma sürecinde amaca uygun stratejiler belirler. (</w:t>
            </w:r>
            <w:r w:rsidRPr="00347E01">
              <w:rPr>
                <w:rFonts w:ascii="Times New Roman" w:eastAsia="Arial" w:hAnsi="Times New Roman" w:cs="Times New Roman"/>
                <w:i/>
                <w:sz w:val="20"/>
                <w:szCs w:val="20"/>
              </w:rPr>
              <w:t>Amaç belirleme, anahtar kelime veya kelime gruplarıyla arama, özelleşmiş arama stratejileri kullanma (tırnak işareti, detaylı arama araçları vb.), bilgiye ulaşmada arama motorlarını uygun şekilde kullanma, uygun bağlantıya tıklama, erişilen bilginin güvenilirliğini ve güncelliğini kontrol etme, karşılaştırma, not alma, sınırlandırma, seçme/ayırt etme, yeniden düzenleme gibi stratejilerin kullanılması sağlanır.)</w:t>
            </w:r>
          </w:p>
        </w:tc>
        <w:tc>
          <w:tcPr>
            <w:tcW w:w="2460" w:type="dxa"/>
            <w:vMerge w:val="restart"/>
            <w:tcBorders>
              <w:top w:val="single" w:sz="4" w:space="0" w:color="auto"/>
            </w:tcBorders>
            <w:shd w:val="clear" w:color="auto" w:fill="auto"/>
            <w:tcMar>
              <w:top w:w="100" w:type="dxa"/>
              <w:left w:w="100" w:type="dxa"/>
              <w:bottom w:w="100" w:type="dxa"/>
              <w:right w:w="100" w:type="dxa"/>
            </w:tcMar>
          </w:tcPr>
          <w:p w:rsidR="00276B96" w:rsidRPr="00347E01" w:rsidRDefault="00276B96" w:rsidP="00276B96">
            <w:pPr>
              <w:pStyle w:val="Normal1"/>
              <w:spacing w:after="0" w:line="240" w:lineRule="auto"/>
              <w:ind w:right="113"/>
              <w:rPr>
                <w:rFonts w:ascii="Times New Roman" w:eastAsia="Arial" w:hAnsi="Times New Roman" w:cs="Times New Roman"/>
                <w:sz w:val="20"/>
                <w:szCs w:val="20"/>
              </w:rPr>
            </w:pPr>
          </w:p>
          <w:p w:rsidR="00276B96" w:rsidRPr="00347E01" w:rsidRDefault="00276B96">
            <w:pPr>
              <w:pStyle w:val="Normal1"/>
              <w:spacing w:after="0" w:line="240" w:lineRule="auto"/>
              <w:ind w:left="113" w:right="113"/>
              <w:rPr>
                <w:rFonts w:ascii="Times New Roman" w:eastAsia="Arial" w:hAnsi="Times New Roman" w:cs="Times New Roman"/>
                <w:sz w:val="20"/>
                <w:szCs w:val="20"/>
              </w:rPr>
            </w:pPr>
          </w:p>
          <w:p w:rsidR="00276B96" w:rsidRDefault="00276B96">
            <w:pPr>
              <w:pStyle w:val="Normal1"/>
              <w:spacing w:after="0" w:line="240" w:lineRule="auto"/>
              <w:ind w:left="113" w:right="113"/>
              <w:rPr>
                <w:rFonts w:ascii="Times New Roman" w:eastAsia="Arial" w:hAnsi="Times New Roman" w:cs="Times New Roman"/>
                <w:sz w:val="20"/>
                <w:szCs w:val="20"/>
              </w:rPr>
            </w:pPr>
          </w:p>
          <w:p w:rsidR="00276B96" w:rsidRDefault="00276B96">
            <w:pPr>
              <w:pStyle w:val="Normal1"/>
              <w:spacing w:after="0" w:line="240" w:lineRule="auto"/>
              <w:ind w:left="113" w:right="113"/>
              <w:rPr>
                <w:rFonts w:ascii="Times New Roman" w:eastAsia="Arial" w:hAnsi="Times New Roman" w:cs="Times New Roman"/>
                <w:sz w:val="20"/>
                <w:szCs w:val="20"/>
              </w:rPr>
            </w:pPr>
          </w:p>
          <w:p w:rsidR="00276B96" w:rsidRDefault="00276B96">
            <w:pPr>
              <w:pStyle w:val="Normal1"/>
              <w:spacing w:after="0" w:line="240" w:lineRule="auto"/>
              <w:ind w:left="113" w:right="113"/>
              <w:rPr>
                <w:rFonts w:ascii="Times New Roman" w:eastAsia="Arial" w:hAnsi="Times New Roman" w:cs="Times New Roman"/>
                <w:sz w:val="20"/>
                <w:szCs w:val="20"/>
              </w:rPr>
            </w:pPr>
          </w:p>
          <w:p w:rsidR="00276B96" w:rsidRPr="00347E01" w:rsidRDefault="00276B96">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Dinleme, Konuşma, Okuma, Yazma ve Görsel Sunu öğrenme alanlarında belirtilen yöntem ve tekniklerden yararlanılacaktır.  “Ön Hazırlık” aşamasında belirtilen araç ve gereçler.</w:t>
            </w:r>
          </w:p>
          <w:p w:rsidR="00276B96" w:rsidRPr="00347E01" w:rsidRDefault="00276B96" w:rsidP="00A73D38">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w:t>
            </w:r>
          </w:p>
        </w:tc>
        <w:tc>
          <w:tcPr>
            <w:tcW w:w="2627" w:type="dxa"/>
            <w:tcBorders>
              <w:top w:val="single" w:sz="4" w:space="0" w:color="auto"/>
              <w:bottom w:val="single" w:sz="4" w:space="0" w:color="auto"/>
            </w:tcBorders>
            <w:shd w:val="clear" w:color="auto" w:fill="auto"/>
            <w:tcMar>
              <w:top w:w="100" w:type="dxa"/>
              <w:left w:w="100" w:type="dxa"/>
              <w:bottom w:w="100" w:type="dxa"/>
              <w:right w:w="100" w:type="dxa"/>
            </w:tcMar>
          </w:tcPr>
          <w:p w:rsidR="00276B96" w:rsidRPr="00347E01" w:rsidRDefault="00276B96">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sz w:val="20"/>
                <w:szCs w:val="20"/>
              </w:rPr>
              <w:t>Öz Değerlendirme, Akran Değerlendirme, Okumaya Hazırlık, Planlama, Bilgi, çıkarım, eleştirel düşünme soruları ile süreç değerlendirme</w:t>
            </w:r>
          </w:p>
        </w:tc>
      </w:tr>
      <w:tr w:rsidR="00276B96" w:rsidRPr="00347E01" w:rsidTr="00CD0A20">
        <w:trPr>
          <w:cantSplit/>
          <w:trHeight w:val="1340"/>
        </w:trPr>
        <w:tc>
          <w:tcPr>
            <w:tcW w:w="1114" w:type="dxa"/>
            <w:shd w:val="clear" w:color="auto" w:fill="auto"/>
            <w:tcMar>
              <w:top w:w="100" w:type="dxa"/>
              <w:left w:w="100" w:type="dxa"/>
              <w:bottom w:w="100" w:type="dxa"/>
              <w:right w:w="100" w:type="dxa"/>
            </w:tcMar>
            <w:textDirection w:val="btLr"/>
          </w:tcPr>
          <w:p w:rsidR="00276B96"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EKİM-KASIM</w:t>
            </w:r>
          </w:p>
        </w:tc>
        <w:tc>
          <w:tcPr>
            <w:tcW w:w="1559" w:type="dxa"/>
            <w:shd w:val="clear" w:color="auto" w:fill="auto"/>
            <w:tcMar>
              <w:top w:w="100" w:type="dxa"/>
              <w:left w:w="100" w:type="dxa"/>
              <w:bottom w:w="100" w:type="dxa"/>
              <w:right w:w="100" w:type="dxa"/>
            </w:tcMar>
          </w:tcPr>
          <w:p w:rsidR="00276B96"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25 EKİM-5 KASIM</w:t>
            </w:r>
          </w:p>
        </w:tc>
        <w:tc>
          <w:tcPr>
            <w:tcW w:w="600" w:type="dxa"/>
            <w:shd w:val="clear" w:color="auto" w:fill="FFFFFF"/>
          </w:tcPr>
          <w:p w:rsidR="00276B96" w:rsidRPr="00347E01" w:rsidRDefault="00276B96">
            <w:pPr>
              <w:pStyle w:val="Normal1"/>
              <w:spacing w:after="0" w:line="240" w:lineRule="auto"/>
              <w:ind w:left="113" w:right="113"/>
              <w:jc w:val="center"/>
              <w:rPr>
                <w:rFonts w:ascii="Times New Roman" w:eastAsia="Arial" w:hAnsi="Times New Roman" w:cs="Times New Roman"/>
                <w:b/>
                <w:color w:val="FF0000"/>
                <w:sz w:val="20"/>
                <w:szCs w:val="20"/>
              </w:rPr>
            </w:pPr>
            <w:r>
              <w:rPr>
                <w:rFonts w:ascii="Times New Roman" w:eastAsia="Arial" w:hAnsi="Times New Roman" w:cs="Times New Roman"/>
                <w:b/>
                <w:sz w:val="20"/>
                <w:szCs w:val="20"/>
              </w:rPr>
              <w:t>4</w:t>
            </w:r>
          </w:p>
        </w:tc>
        <w:tc>
          <w:tcPr>
            <w:tcW w:w="1470" w:type="dxa"/>
            <w:shd w:val="clear" w:color="auto" w:fill="FFFFFF"/>
            <w:vAlign w:val="center"/>
          </w:tcPr>
          <w:p w:rsidR="00276B96" w:rsidRPr="00347E01" w:rsidRDefault="00276B96">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Beceri-2 AKICI OKUMA</w:t>
            </w:r>
          </w:p>
        </w:tc>
        <w:tc>
          <w:tcPr>
            <w:tcW w:w="5550" w:type="dxa"/>
            <w:tcBorders>
              <w:bottom w:val="single" w:sz="4" w:space="0" w:color="auto"/>
            </w:tcBorders>
            <w:shd w:val="clear" w:color="auto" w:fill="FFFFFF"/>
            <w:vAlign w:val="center"/>
          </w:tcPr>
          <w:p w:rsidR="00276B96" w:rsidRPr="00347E01" w:rsidRDefault="00276B96">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OB.2.1.</w:t>
            </w:r>
            <w:r w:rsidRPr="00347E01">
              <w:rPr>
                <w:rFonts w:ascii="Times New Roman" w:eastAsia="Arial" w:hAnsi="Times New Roman" w:cs="Times New Roman"/>
                <w:sz w:val="20"/>
                <w:szCs w:val="20"/>
              </w:rPr>
              <w:t>Okuma amacını ve yöntemini belirler.( Sesli, sessiz, göz atarak, özetleyerek, not alarak, tahmin ederek, eleştirel, metinlerle okuma vb.)</w:t>
            </w:r>
          </w:p>
        </w:tc>
        <w:tc>
          <w:tcPr>
            <w:tcW w:w="2460" w:type="dxa"/>
            <w:vMerge/>
            <w:shd w:val="clear" w:color="auto" w:fill="auto"/>
            <w:tcMar>
              <w:top w:w="100" w:type="dxa"/>
              <w:left w:w="100" w:type="dxa"/>
              <w:bottom w:w="100" w:type="dxa"/>
              <w:right w:w="100" w:type="dxa"/>
            </w:tcMar>
          </w:tcPr>
          <w:p w:rsidR="00276B96" w:rsidRPr="00347E01" w:rsidRDefault="00276B96" w:rsidP="00A73D38">
            <w:pPr>
              <w:pStyle w:val="Normal1"/>
              <w:spacing w:after="0" w:line="240" w:lineRule="auto"/>
              <w:ind w:left="113" w:right="113"/>
              <w:rPr>
                <w:rFonts w:ascii="Times New Roman" w:eastAsia="Arial" w:hAnsi="Times New Roman" w:cs="Times New Roman"/>
                <w:b/>
                <w:sz w:val="20"/>
                <w:szCs w:val="20"/>
              </w:rPr>
            </w:pPr>
          </w:p>
        </w:tc>
        <w:tc>
          <w:tcPr>
            <w:tcW w:w="2627" w:type="dxa"/>
            <w:tcBorders>
              <w:top w:val="single" w:sz="4" w:space="0" w:color="auto"/>
              <w:bottom w:val="single" w:sz="4" w:space="0" w:color="auto"/>
            </w:tcBorders>
            <w:shd w:val="clear" w:color="auto" w:fill="auto"/>
            <w:tcMar>
              <w:top w:w="100" w:type="dxa"/>
              <w:left w:w="100" w:type="dxa"/>
              <w:bottom w:w="100" w:type="dxa"/>
              <w:right w:w="100" w:type="dxa"/>
            </w:tcMar>
          </w:tcPr>
          <w:p w:rsidR="00276B96" w:rsidRPr="00347E01" w:rsidRDefault="00276B96" w:rsidP="00A73D38">
            <w:pPr>
              <w:pStyle w:val="Normal1"/>
              <w:spacing w:after="0" w:line="240" w:lineRule="auto"/>
              <w:jc w:val="center"/>
              <w:rPr>
                <w:rFonts w:ascii="Times New Roman" w:eastAsia="Arial" w:hAnsi="Times New Roman" w:cs="Times New Roman"/>
                <w:sz w:val="20"/>
                <w:szCs w:val="20"/>
              </w:rPr>
            </w:pPr>
          </w:p>
          <w:p w:rsidR="00276B96" w:rsidRPr="00347E01" w:rsidRDefault="00276B96" w:rsidP="00276B96">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sz w:val="20"/>
                <w:szCs w:val="20"/>
              </w:rPr>
              <w:t>Öz Değerlendirme, Okumaya Hazırlık, Planlama, Bilgi, çıkarım, eleştirel düşünme soruları ile süreç değerlendirme</w:t>
            </w:r>
          </w:p>
          <w:p w:rsidR="00276B96" w:rsidRPr="00347E01" w:rsidRDefault="00276B96" w:rsidP="00A73D38">
            <w:pPr>
              <w:pStyle w:val="Normal1"/>
              <w:spacing w:after="0" w:line="240" w:lineRule="auto"/>
              <w:jc w:val="center"/>
              <w:rPr>
                <w:rFonts w:ascii="Times New Roman" w:eastAsia="Arial" w:hAnsi="Times New Roman" w:cs="Times New Roman"/>
                <w:b/>
                <w:sz w:val="20"/>
                <w:szCs w:val="20"/>
              </w:rPr>
            </w:pPr>
          </w:p>
        </w:tc>
      </w:tr>
      <w:tr w:rsidR="00276B96" w:rsidRPr="00347E01" w:rsidTr="00CD0A20">
        <w:trPr>
          <w:cantSplit/>
          <w:trHeight w:val="1134"/>
        </w:trPr>
        <w:tc>
          <w:tcPr>
            <w:tcW w:w="1114" w:type="dxa"/>
            <w:shd w:val="clear" w:color="auto" w:fill="auto"/>
            <w:tcMar>
              <w:top w:w="100" w:type="dxa"/>
              <w:left w:w="100" w:type="dxa"/>
              <w:bottom w:w="100" w:type="dxa"/>
              <w:right w:w="100" w:type="dxa"/>
            </w:tcMar>
            <w:textDirection w:val="btLr"/>
          </w:tcPr>
          <w:p w:rsidR="00276B96"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KASIM</w:t>
            </w:r>
          </w:p>
        </w:tc>
        <w:tc>
          <w:tcPr>
            <w:tcW w:w="1559" w:type="dxa"/>
            <w:shd w:val="clear" w:color="auto" w:fill="auto"/>
            <w:tcMar>
              <w:top w:w="100" w:type="dxa"/>
              <w:left w:w="100" w:type="dxa"/>
              <w:bottom w:w="100" w:type="dxa"/>
              <w:right w:w="100" w:type="dxa"/>
            </w:tcMar>
          </w:tcPr>
          <w:p w:rsidR="00276B96"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8-12 KASIM</w:t>
            </w:r>
          </w:p>
        </w:tc>
        <w:tc>
          <w:tcPr>
            <w:tcW w:w="600" w:type="dxa"/>
            <w:shd w:val="clear" w:color="auto" w:fill="FFFFFF"/>
          </w:tcPr>
          <w:p w:rsidR="00276B96" w:rsidRPr="00347E01" w:rsidRDefault="00276B96">
            <w:pPr>
              <w:pStyle w:val="Normal1"/>
              <w:spacing w:after="0" w:line="240" w:lineRule="auto"/>
              <w:ind w:left="113" w:right="113"/>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276B96" w:rsidRPr="00347E01" w:rsidRDefault="00276B96">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Beceri-2 AKICI OKUMA</w:t>
            </w:r>
          </w:p>
        </w:tc>
        <w:tc>
          <w:tcPr>
            <w:tcW w:w="5550" w:type="dxa"/>
            <w:tcBorders>
              <w:bottom w:val="single" w:sz="4" w:space="0" w:color="auto"/>
            </w:tcBorders>
            <w:shd w:val="clear" w:color="auto" w:fill="FFFFFF"/>
            <w:vAlign w:val="center"/>
          </w:tcPr>
          <w:p w:rsidR="00276B96" w:rsidRPr="00347E01" w:rsidRDefault="00276B96">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OB.2.2.</w:t>
            </w:r>
            <w:r w:rsidRPr="00347E01">
              <w:rPr>
                <w:rFonts w:ascii="Times New Roman" w:eastAsia="Arial" w:hAnsi="Times New Roman" w:cs="Times New Roman"/>
                <w:sz w:val="20"/>
                <w:szCs w:val="20"/>
              </w:rPr>
              <w:t>Metni tür özelliklerini dikkate alarak okur.</w:t>
            </w:r>
          </w:p>
        </w:tc>
        <w:tc>
          <w:tcPr>
            <w:tcW w:w="2460" w:type="dxa"/>
            <w:vMerge/>
            <w:tcBorders>
              <w:bottom w:val="single" w:sz="4" w:space="0" w:color="auto"/>
            </w:tcBorders>
            <w:shd w:val="clear" w:color="auto" w:fill="auto"/>
            <w:tcMar>
              <w:top w:w="100" w:type="dxa"/>
              <w:left w:w="100" w:type="dxa"/>
              <w:bottom w:w="100" w:type="dxa"/>
              <w:right w:w="100" w:type="dxa"/>
            </w:tcMar>
          </w:tcPr>
          <w:p w:rsidR="00276B96" w:rsidRPr="00347E01" w:rsidRDefault="00276B96" w:rsidP="00A73D38">
            <w:pPr>
              <w:pStyle w:val="Normal1"/>
              <w:spacing w:after="0" w:line="240" w:lineRule="auto"/>
              <w:ind w:left="113" w:right="113"/>
              <w:rPr>
                <w:rFonts w:ascii="Times New Roman" w:eastAsia="Arial" w:hAnsi="Times New Roman" w:cs="Times New Roman"/>
                <w:b/>
                <w:sz w:val="20"/>
                <w:szCs w:val="20"/>
              </w:rPr>
            </w:pPr>
          </w:p>
        </w:tc>
        <w:tc>
          <w:tcPr>
            <w:tcW w:w="2627" w:type="dxa"/>
            <w:tcBorders>
              <w:bottom w:val="single" w:sz="4" w:space="0" w:color="auto"/>
            </w:tcBorders>
            <w:shd w:val="clear" w:color="auto" w:fill="FFFFFF"/>
            <w:vAlign w:val="center"/>
          </w:tcPr>
          <w:p w:rsidR="00276B96" w:rsidRPr="00347E01" w:rsidRDefault="00276B96" w:rsidP="00276B96">
            <w:pPr>
              <w:pStyle w:val="Normal1"/>
              <w:spacing w:after="0" w:line="240" w:lineRule="auto"/>
              <w:rPr>
                <w:rFonts w:ascii="Times New Roman" w:eastAsia="Arial" w:hAnsi="Times New Roman" w:cs="Times New Roman"/>
                <w:b/>
                <w:sz w:val="20"/>
                <w:szCs w:val="20"/>
              </w:rPr>
            </w:pPr>
            <w:r w:rsidRPr="00347E01">
              <w:rPr>
                <w:rFonts w:ascii="Times New Roman" w:eastAsia="Times New Roman" w:hAnsi="Times New Roman" w:cs="Times New Roman"/>
                <w:b/>
                <w:color w:val="FF0000"/>
                <w:sz w:val="20"/>
                <w:szCs w:val="20"/>
              </w:rPr>
              <w:t xml:space="preserve">10-16 KASIM ATATÜRK HAFTASI                               </w:t>
            </w:r>
          </w:p>
        </w:tc>
      </w:tr>
      <w:tr w:rsidR="00AE109E" w:rsidRPr="00347E01" w:rsidTr="00276B96">
        <w:trPr>
          <w:trHeight w:val="208"/>
        </w:trPr>
        <w:tc>
          <w:tcPr>
            <w:tcW w:w="1114" w:type="dxa"/>
            <w:shd w:val="clear" w:color="auto" w:fill="auto"/>
            <w:tcMar>
              <w:top w:w="100" w:type="dxa"/>
              <w:left w:w="100" w:type="dxa"/>
              <w:bottom w:w="100" w:type="dxa"/>
              <w:right w:w="100" w:type="dxa"/>
            </w:tcMar>
          </w:tcPr>
          <w:p w:rsidR="00AE109E" w:rsidRDefault="00AE109E">
            <w:pPr>
              <w:pStyle w:val="Normal1"/>
              <w:widowControl w:val="0"/>
              <w:spacing w:after="0" w:line="240" w:lineRule="auto"/>
              <w:rPr>
                <w:rFonts w:ascii="Times New Roman" w:eastAsia="Arial" w:hAnsi="Times New Roman" w:cs="Times New Roman"/>
                <w:b/>
                <w:sz w:val="20"/>
                <w:szCs w:val="20"/>
              </w:rPr>
            </w:pPr>
          </w:p>
        </w:tc>
        <w:tc>
          <w:tcPr>
            <w:tcW w:w="11639" w:type="dxa"/>
            <w:gridSpan w:val="5"/>
            <w:shd w:val="clear" w:color="auto" w:fill="auto"/>
            <w:tcMar>
              <w:top w:w="100" w:type="dxa"/>
              <w:left w:w="100" w:type="dxa"/>
              <w:bottom w:w="100" w:type="dxa"/>
              <w:right w:w="100" w:type="dxa"/>
            </w:tcMar>
          </w:tcPr>
          <w:p w:rsidR="00AE109E" w:rsidRPr="00AE109E" w:rsidRDefault="00AE109E" w:rsidP="00276B96">
            <w:pPr>
              <w:pStyle w:val="Normal1"/>
              <w:spacing w:after="0" w:line="240" w:lineRule="auto"/>
              <w:ind w:left="113" w:right="113"/>
              <w:jc w:val="center"/>
              <w:rPr>
                <w:rFonts w:ascii="Times New Roman" w:eastAsia="Arial" w:hAnsi="Times New Roman" w:cs="Times New Roman"/>
                <w:b/>
                <w:color w:val="FF0000"/>
                <w:sz w:val="20"/>
                <w:szCs w:val="20"/>
              </w:rPr>
            </w:pPr>
            <w:r w:rsidRPr="00AE109E">
              <w:rPr>
                <w:rFonts w:ascii="Times New Roman" w:eastAsia="Arial" w:hAnsi="Times New Roman" w:cs="Times New Roman"/>
                <w:b/>
                <w:color w:val="FF0000"/>
                <w:sz w:val="28"/>
                <w:szCs w:val="20"/>
              </w:rPr>
              <w:t>15-</w:t>
            </w:r>
            <w:r w:rsidR="00276B96" w:rsidRPr="00AE109E">
              <w:rPr>
                <w:rFonts w:ascii="Times New Roman" w:eastAsia="Arial" w:hAnsi="Times New Roman" w:cs="Times New Roman"/>
                <w:b/>
                <w:color w:val="FF0000"/>
                <w:sz w:val="28"/>
                <w:szCs w:val="20"/>
              </w:rPr>
              <w:t xml:space="preserve">19 </w:t>
            </w:r>
            <w:r w:rsidR="00276B96">
              <w:rPr>
                <w:rFonts w:ascii="Times New Roman" w:eastAsia="Arial" w:hAnsi="Times New Roman" w:cs="Times New Roman"/>
                <w:b/>
                <w:color w:val="FF0000"/>
                <w:sz w:val="28"/>
                <w:szCs w:val="20"/>
              </w:rPr>
              <w:t>KASIM</w:t>
            </w:r>
            <w:r w:rsidRPr="00AE109E">
              <w:rPr>
                <w:rFonts w:ascii="Times New Roman" w:eastAsia="Arial" w:hAnsi="Times New Roman" w:cs="Times New Roman"/>
                <w:b/>
                <w:color w:val="FF0000"/>
                <w:sz w:val="28"/>
                <w:szCs w:val="20"/>
              </w:rPr>
              <w:t xml:space="preserve"> </w:t>
            </w:r>
            <w:r w:rsidR="00276B96">
              <w:rPr>
                <w:rFonts w:ascii="Times New Roman" w:eastAsia="Arial" w:hAnsi="Times New Roman" w:cs="Times New Roman"/>
                <w:b/>
                <w:color w:val="FF0000"/>
                <w:sz w:val="28"/>
                <w:szCs w:val="20"/>
              </w:rPr>
              <w:t>2021</w:t>
            </w:r>
            <w:r w:rsidRPr="00AE109E">
              <w:rPr>
                <w:rFonts w:ascii="Times New Roman" w:eastAsia="Arial" w:hAnsi="Times New Roman" w:cs="Times New Roman"/>
                <w:b/>
                <w:color w:val="FF0000"/>
                <w:sz w:val="28"/>
                <w:szCs w:val="20"/>
              </w:rPr>
              <w:t>ARA TATİL</w:t>
            </w:r>
          </w:p>
        </w:tc>
        <w:tc>
          <w:tcPr>
            <w:tcW w:w="2627" w:type="dxa"/>
            <w:tcBorders>
              <w:top w:val="single" w:sz="4" w:space="0" w:color="auto"/>
              <w:bottom w:val="single" w:sz="4" w:space="0" w:color="auto"/>
            </w:tcBorders>
            <w:shd w:val="clear" w:color="auto" w:fill="FFFFFF"/>
            <w:vAlign w:val="center"/>
          </w:tcPr>
          <w:p w:rsidR="00AE109E" w:rsidRPr="00347E01" w:rsidRDefault="00AE109E" w:rsidP="00AE109E">
            <w:pPr>
              <w:pStyle w:val="Normal1"/>
              <w:spacing w:after="0" w:line="240" w:lineRule="auto"/>
              <w:rPr>
                <w:rFonts w:ascii="Times New Roman" w:eastAsia="Arial" w:hAnsi="Times New Roman" w:cs="Times New Roman"/>
                <w:sz w:val="20"/>
                <w:szCs w:val="20"/>
              </w:rPr>
            </w:pPr>
          </w:p>
          <w:p w:rsidR="00AE109E" w:rsidRPr="00347E01" w:rsidRDefault="00AE109E" w:rsidP="00AE109E">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color w:val="FF0000"/>
                <w:sz w:val="20"/>
                <w:szCs w:val="20"/>
              </w:rPr>
              <w:t xml:space="preserve">  </w:t>
            </w:r>
          </w:p>
        </w:tc>
      </w:tr>
      <w:tr w:rsidR="00276B96" w:rsidRPr="00347E01" w:rsidTr="00CD0A20">
        <w:trPr>
          <w:cantSplit/>
          <w:trHeight w:val="1134"/>
        </w:trPr>
        <w:tc>
          <w:tcPr>
            <w:tcW w:w="1114" w:type="dxa"/>
            <w:shd w:val="clear" w:color="auto" w:fill="auto"/>
            <w:tcMar>
              <w:top w:w="100" w:type="dxa"/>
              <w:left w:w="100" w:type="dxa"/>
              <w:bottom w:w="100" w:type="dxa"/>
              <w:right w:w="100" w:type="dxa"/>
            </w:tcMar>
            <w:textDirection w:val="btLr"/>
          </w:tcPr>
          <w:p w:rsidR="00276B96"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KASIM</w:t>
            </w:r>
          </w:p>
        </w:tc>
        <w:tc>
          <w:tcPr>
            <w:tcW w:w="1559" w:type="dxa"/>
            <w:shd w:val="clear" w:color="auto" w:fill="auto"/>
            <w:tcMar>
              <w:top w:w="100" w:type="dxa"/>
              <w:left w:w="100" w:type="dxa"/>
              <w:bottom w:w="100" w:type="dxa"/>
              <w:right w:w="100" w:type="dxa"/>
            </w:tcMar>
          </w:tcPr>
          <w:p w:rsidR="00276B96"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22-26 KASIM</w:t>
            </w:r>
          </w:p>
        </w:tc>
        <w:tc>
          <w:tcPr>
            <w:tcW w:w="600" w:type="dxa"/>
            <w:shd w:val="clear" w:color="auto" w:fill="FFFFFF"/>
          </w:tcPr>
          <w:p w:rsidR="00276B96" w:rsidRPr="00347E01" w:rsidRDefault="00276B96">
            <w:pPr>
              <w:pStyle w:val="Normal1"/>
              <w:spacing w:after="0" w:line="240" w:lineRule="auto"/>
              <w:ind w:left="113" w:right="113"/>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276B96" w:rsidRPr="00347E01" w:rsidRDefault="00276B96">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Beceri-2 AKICI OKUMA</w:t>
            </w:r>
          </w:p>
        </w:tc>
        <w:tc>
          <w:tcPr>
            <w:tcW w:w="5550" w:type="dxa"/>
            <w:shd w:val="clear" w:color="auto" w:fill="FFFFFF"/>
            <w:vAlign w:val="center"/>
          </w:tcPr>
          <w:p w:rsidR="00276B96" w:rsidRPr="00347E01" w:rsidRDefault="00276B96">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OB.2.3.</w:t>
            </w:r>
            <w:r w:rsidRPr="00347E01">
              <w:rPr>
                <w:rFonts w:ascii="Times New Roman" w:eastAsia="Arial" w:hAnsi="Times New Roman" w:cs="Times New Roman"/>
                <w:sz w:val="20"/>
                <w:szCs w:val="20"/>
              </w:rPr>
              <w:t>Vurgu, tonlama ve telaffuza uygun şekilde okur.</w:t>
            </w:r>
          </w:p>
        </w:tc>
        <w:tc>
          <w:tcPr>
            <w:tcW w:w="2460" w:type="dxa"/>
            <w:vMerge w:val="restart"/>
            <w:tcBorders>
              <w:top w:val="single" w:sz="4" w:space="0" w:color="auto"/>
            </w:tcBorders>
            <w:shd w:val="clear" w:color="auto" w:fill="auto"/>
            <w:tcMar>
              <w:top w:w="100" w:type="dxa"/>
              <w:left w:w="100" w:type="dxa"/>
              <w:bottom w:w="100" w:type="dxa"/>
              <w:right w:w="100" w:type="dxa"/>
            </w:tcMar>
          </w:tcPr>
          <w:p w:rsidR="00276B96" w:rsidRPr="00347E01" w:rsidRDefault="00276B96">
            <w:pPr>
              <w:pStyle w:val="Normal1"/>
              <w:widowControl w:val="0"/>
              <w:spacing w:after="0" w:line="240" w:lineRule="auto"/>
              <w:rPr>
                <w:rFonts w:ascii="Times New Roman" w:eastAsia="Arial" w:hAnsi="Times New Roman" w:cs="Times New Roman"/>
                <w:b/>
                <w:sz w:val="20"/>
                <w:szCs w:val="20"/>
              </w:rPr>
            </w:pPr>
          </w:p>
          <w:p w:rsidR="00276B96" w:rsidRPr="00347E01" w:rsidRDefault="00276B96" w:rsidP="00021019">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Dinleme, Konuşma, Okuma, Yazma ve Görsel Sunu öğrenme </w:t>
            </w:r>
            <w:r w:rsidRPr="00347E01">
              <w:rPr>
                <w:rFonts w:ascii="Times New Roman" w:eastAsia="Arial" w:hAnsi="Times New Roman" w:cs="Times New Roman"/>
                <w:sz w:val="20"/>
                <w:szCs w:val="20"/>
              </w:rPr>
              <w:lastRenderedPageBreak/>
              <w:t>alanlarında belirtilen yöntem ve tekniklerden yararlanılacaktır.  “Ön Hazırlık” aşamasında belirtilen araç ve gereçler.</w:t>
            </w:r>
          </w:p>
        </w:tc>
        <w:tc>
          <w:tcPr>
            <w:tcW w:w="2627" w:type="dxa"/>
            <w:tcBorders>
              <w:top w:val="single" w:sz="4" w:space="0" w:color="auto"/>
            </w:tcBorders>
            <w:shd w:val="clear" w:color="auto" w:fill="auto"/>
            <w:tcMar>
              <w:top w:w="100" w:type="dxa"/>
              <w:left w:w="100" w:type="dxa"/>
              <w:bottom w:w="100" w:type="dxa"/>
              <w:right w:w="100" w:type="dxa"/>
            </w:tcMar>
          </w:tcPr>
          <w:p w:rsidR="00276B96" w:rsidRPr="00347E01" w:rsidRDefault="00276B96" w:rsidP="00AE109E">
            <w:pPr>
              <w:pStyle w:val="Normal1"/>
              <w:spacing w:after="0" w:line="240" w:lineRule="auto"/>
              <w:jc w:val="center"/>
              <w:rPr>
                <w:rFonts w:ascii="Times New Roman" w:eastAsia="Arial" w:hAnsi="Times New Roman" w:cs="Times New Roman"/>
                <w:b/>
                <w:sz w:val="20"/>
                <w:szCs w:val="20"/>
              </w:rPr>
            </w:pPr>
          </w:p>
        </w:tc>
      </w:tr>
      <w:tr w:rsidR="00276B96" w:rsidRPr="00347E01" w:rsidTr="00CD0A20">
        <w:trPr>
          <w:cantSplit/>
          <w:trHeight w:val="1586"/>
        </w:trPr>
        <w:tc>
          <w:tcPr>
            <w:tcW w:w="1114" w:type="dxa"/>
            <w:shd w:val="clear" w:color="auto" w:fill="auto"/>
            <w:tcMar>
              <w:top w:w="100" w:type="dxa"/>
              <w:left w:w="100" w:type="dxa"/>
              <w:bottom w:w="100" w:type="dxa"/>
              <w:right w:w="100" w:type="dxa"/>
            </w:tcMar>
            <w:textDirection w:val="btLr"/>
          </w:tcPr>
          <w:p w:rsidR="00276B96"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lastRenderedPageBreak/>
              <w:t>KASIM/ARALIK</w:t>
            </w:r>
          </w:p>
        </w:tc>
        <w:tc>
          <w:tcPr>
            <w:tcW w:w="1559" w:type="dxa"/>
            <w:shd w:val="clear" w:color="auto" w:fill="auto"/>
            <w:tcMar>
              <w:top w:w="100" w:type="dxa"/>
              <w:left w:w="100" w:type="dxa"/>
              <w:bottom w:w="100" w:type="dxa"/>
              <w:right w:w="100" w:type="dxa"/>
            </w:tcMar>
          </w:tcPr>
          <w:p w:rsidR="00276B96"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29 KASIM-3 ARALIK</w:t>
            </w:r>
          </w:p>
        </w:tc>
        <w:tc>
          <w:tcPr>
            <w:tcW w:w="600" w:type="dxa"/>
            <w:shd w:val="clear" w:color="auto" w:fill="FFFFFF"/>
          </w:tcPr>
          <w:p w:rsidR="00276B96" w:rsidRPr="00347E01" w:rsidRDefault="00276B96">
            <w:pPr>
              <w:pStyle w:val="Normal1"/>
              <w:spacing w:after="0" w:line="240" w:lineRule="auto"/>
              <w:ind w:left="113" w:right="113"/>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276B96" w:rsidRPr="00347E01" w:rsidRDefault="00276B96">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Beceri-3 SÖZ VARLIĞINI GELİŞTİRME</w:t>
            </w:r>
          </w:p>
        </w:tc>
        <w:tc>
          <w:tcPr>
            <w:tcW w:w="5550" w:type="dxa"/>
            <w:shd w:val="clear" w:color="auto" w:fill="FFFFFF"/>
            <w:vAlign w:val="center"/>
          </w:tcPr>
          <w:p w:rsidR="00276B96" w:rsidRPr="00347E01" w:rsidRDefault="00276B96">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OB.3.1.</w:t>
            </w:r>
            <w:r w:rsidRPr="00347E01">
              <w:rPr>
                <w:rFonts w:ascii="Times New Roman" w:eastAsia="Arial" w:hAnsi="Times New Roman" w:cs="Times New Roman"/>
                <w:sz w:val="20"/>
                <w:szCs w:val="20"/>
              </w:rPr>
              <w:t>Metinden hareketle anlamını bilmediği sözcük ve sözcük gruplarının anlamını tahmin eder.</w:t>
            </w:r>
          </w:p>
        </w:tc>
        <w:tc>
          <w:tcPr>
            <w:tcW w:w="2460" w:type="dxa"/>
            <w:vMerge/>
            <w:shd w:val="clear" w:color="auto" w:fill="auto"/>
            <w:tcMar>
              <w:top w:w="100" w:type="dxa"/>
              <w:left w:w="100" w:type="dxa"/>
              <w:bottom w:w="100" w:type="dxa"/>
              <w:right w:w="100" w:type="dxa"/>
            </w:tcMar>
          </w:tcPr>
          <w:p w:rsidR="00276B96" w:rsidRPr="00347E01" w:rsidRDefault="00276B96">
            <w:pPr>
              <w:pStyle w:val="Normal1"/>
              <w:spacing w:after="0" w:line="240" w:lineRule="auto"/>
              <w:ind w:left="113" w:right="113"/>
              <w:rPr>
                <w:rFonts w:ascii="Times New Roman" w:eastAsia="Arial" w:hAnsi="Times New Roman" w:cs="Times New Roman"/>
                <w:b/>
                <w:sz w:val="20"/>
                <w:szCs w:val="20"/>
              </w:rPr>
            </w:pPr>
          </w:p>
        </w:tc>
        <w:tc>
          <w:tcPr>
            <w:tcW w:w="2627" w:type="dxa"/>
            <w:shd w:val="clear" w:color="auto" w:fill="auto"/>
            <w:tcMar>
              <w:top w:w="100" w:type="dxa"/>
              <w:left w:w="100" w:type="dxa"/>
              <w:bottom w:w="100" w:type="dxa"/>
              <w:right w:w="100" w:type="dxa"/>
            </w:tcMar>
          </w:tcPr>
          <w:p w:rsidR="00276B96" w:rsidRPr="00347E01" w:rsidRDefault="00276B96">
            <w:pPr>
              <w:pStyle w:val="Normal1"/>
              <w:spacing w:after="0" w:line="240" w:lineRule="auto"/>
              <w:jc w:val="center"/>
              <w:rPr>
                <w:rFonts w:ascii="Times New Roman" w:eastAsia="Arial" w:hAnsi="Times New Roman" w:cs="Times New Roman"/>
                <w:b/>
                <w:sz w:val="20"/>
                <w:szCs w:val="20"/>
              </w:rPr>
            </w:pPr>
          </w:p>
        </w:tc>
      </w:tr>
      <w:tr w:rsidR="00276B96" w:rsidRPr="00347E01" w:rsidTr="00CD0A20">
        <w:trPr>
          <w:cantSplit/>
          <w:trHeight w:val="1760"/>
        </w:trPr>
        <w:tc>
          <w:tcPr>
            <w:tcW w:w="1114" w:type="dxa"/>
            <w:shd w:val="clear" w:color="auto" w:fill="auto"/>
            <w:tcMar>
              <w:top w:w="100" w:type="dxa"/>
              <w:left w:w="100" w:type="dxa"/>
              <w:bottom w:w="100" w:type="dxa"/>
              <w:right w:w="100" w:type="dxa"/>
            </w:tcMar>
            <w:textDirection w:val="btLr"/>
          </w:tcPr>
          <w:p w:rsidR="00276B96"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lastRenderedPageBreak/>
              <w:t>ARALIK</w:t>
            </w:r>
          </w:p>
        </w:tc>
        <w:tc>
          <w:tcPr>
            <w:tcW w:w="1559" w:type="dxa"/>
            <w:shd w:val="clear" w:color="auto" w:fill="auto"/>
            <w:tcMar>
              <w:top w:w="100" w:type="dxa"/>
              <w:left w:w="100" w:type="dxa"/>
              <w:bottom w:w="100" w:type="dxa"/>
              <w:right w:w="100" w:type="dxa"/>
            </w:tcMar>
          </w:tcPr>
          <w:p w:rsidR="00276B96"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6-10 ARALIK</w:t>
            </w:r>
          </w:p>
        </w:tc>
        <w:tc>
          <w:tcPr>
            <w:tcW w:w="600" w:type="dxa"/>
            <w:shd w:val="clear" w:color="auto" w:fill="FFFFFF"/>
          </w:tcPr>
          <w:p w:rsidR="00276B96" w:rsidRPr="00347E01" w:rsidRDefault="00276B96">
            <w:pPr>
              <w:pStyle w:val="Normal1"/>
              <w:spacing w:after="0" w:line="240" w:lineRule="auto"/>
              <w:ind w:left="113" w:right="113"/>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276B96" w:rsidRPr="00347E01" w:rsidRDefault="00276B96">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Beceri-3 SÖZ VARLIĞINI GELİŞTİRME</w:t>
            </w:r>
          </w:p>
        </w:tc>
        <w:tc>
          <w:tcPr>
            <w:tcW w:w="5550" w:type="dxa"/>
            <w:shd w:val="clear" w:color="auto" w:fill="FFFFFF"/>
            <w:vAlign w:val="center"/>
          </w:tcPr>
          <w:p w:rsidR="00276B96" w:rsidRPr="00347E01" w:rsidRDefault="00276B96">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OB.3.2.</w:t>
            </w:r>
            <w:r w:rsidRPr="00347E01">
              <w:rPr>
                <w:rFonts w:ascii="Times New Roman" w:eastAsia="Arial" w:hAnsi="Times New Roman" w:cs="Times New Roman"/>
                <w:sz w:val="20"/>
                <w:szCs w:val="20"/>
              </w:rPr>
              <w:t>Okuduğu metinde sözcük ve sözcük gruplarının cümle içinde kazandığı anlamı fark eder.</w:t>
            </w:r>
          </w:p>
        </w:tc>
        <w:tc>
          <w:tcPr>
            <w:tcW w:w="2460" w:type="dxa"/>
            <w:vMerge/>
            <w:shd w:val="clear" w:color="auto" w:fill="auto"/>
            <w:tcMar>
              <w:top w:w="100" w:type="dxa"/>
              <w:left w:w="100" w:type="dxa"/>
              <w:bottom w:w="100" w:type="dxa"/>
              <w:right w:w="100" w:type="dxa"/>
            </w:tcMar>
          </w:tcPr>
          <w:p w:rsidR="00276B96" w:rsidRPr="00347E01" w:rsidRDefault="00276B96">
            <w:pPr>
              <w:pStyle w:val="Normal1"/>
              <w:spacing w:after="0" w:line="240" w:lineRule="auto"/>
              <w:ind w:right="113"/>
              <w:rPr>
                <w:rFonts w:ascii="Times New Roman" w:eastAsia="Arial" w:hAnsi="Times New Roman" w:cs="Times New Roman"/>
                <w:b/>
                <w:sz w:val="20"/>
                <w:szCs w:val="20"/>
              </w:rPr>
            </w:pPr>
          </w:p>
        </w:tc>
        <w:tc>
          <w:tcPr>
            <w:tcW w:w="2627" w:type="dxa"/>
            <w:shd w:val="clear" w:color="auto" w:fill="auto"/>
            <w:tcMar>
              <w:top w:w="100" w:type="dxa"/>
              <w:left w:w="100" w:type="dxa"/>
              <w:bottom w:w="100" w:type="dxa"/>
              <w:right w:w="100" w:type="dxa"/>
            </w:tcMar>
          </w:tcPr>
          <w:p w:rsidR="00276B96" w:rsidRPr="00347E01" w:rsidRDefault="00276B96">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sz w:val="20"/>
                <w:szCs w:val="20"/>
              </w:rPr>
              <w:t>Öz Değerlendirme, Okumaya Hazırlık, Planlama, Bilgi, çıkarım, eleştirel düşünme soruları ile süreç değerlendirme</w:t>
            </w:r>
          </w:p>
        </w:tc>
      </w:tr>
      <w:tr w:rsidR="000C0029" w:rsidRPr="00347E01" w:rsidTr="00CD0A20">
        <w:trPr>
          <w:cantSplit/>
          <w:trHeight w:val="1134"/>
        </w:trPr>
        <w:tc>
          <w:tcPr>
            <w:tcW w:w="1114" w:type="dxa"/>
            <w:shd w:val="clear" w:color="auto" w:fill="auto"/>
            <w:tcMar>
              <w:top w:w="100" w:type="dxa"/>
              <w:left w:w="100" w:type="dxa"/>
              <w:bottom w:w="100" w:type="dxa"/>
              <w:right w:w="100" w:type="dxa"/>
            </w:tcMar>
            <w:textDirection w:val="btLr"/>
          </w:tcPr>
          <w:p w:rsidR="000C0029"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ARALIK</w:t>
            </w:r>
          </w:p>
        </w:tc>
        <w:tc>
          <w:tcPr>
            <w:tcW w:w="1559" w:type="dxa"/>
            <w:shd w:val="clear" w:color="auto" w:fill="auto"/>
            <w:tcMar>
              <w:top w:w="100" w:type="dxa"/>
              <w:left w:w="100" w:type="dxa"/>
              <w:bottom w:w="100" w:type="dxa"/>
              <w:right w:w="100" w:type="dxa"/>
            </w:tcMar>
          </w:tcPr>
          <w:p w:rsidR="000C0029"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13-17 ARALIK</w:t>
            </w:r>
          </w:p>
          <w:p w:rsidR="000C0029" w:rsidRPr="00347E01" w:rsidRDefault="000C0029">
            <w:pPr>
              <w:pStyle w:val="Normal1"/>
              <w:spacing w:after="0" w:line="276" w:lineRule="auto"/>
              <w:rPr>
                <w:rFonts w:ascii="Times New Roman" w:eastAsia="Arial" w:hAnsi="Times New Roman" w:cs="Times New Roman"/>
                <w:b/>
                <w:sz w:val="20"/>
                <w:szCs w:val="20"/>
              </w:rPr>
            </w:pPr>
          </w:p>
        </w:tc>
        <w:tc>
          <w:tcPr>
            <w:tcW w:w="600" w:type="dxa"/>
            <w:shd w:val="clear" w:color="auto" w:fill="FFFFFF"/>
          </w:tcPr>
          <w:p w:rsidR="000C0029" w:rsidRPr="00347E01" w:rsidRDefault="00737CAB">
            <w:pPr>
              <w:pStyle w:val="Normal1"/>
              <w:spacing w:after="0" w:line="240" w:lineRule="auto"/>
              <w:ind w:left="113" w:right="113"/>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0C0029" w:rsidRPr="00347E01" w:rsidRDefault="00737CAB">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Beceri-3 SÖZ VARLIĞINI GELİŞTİRME</w:t>
            </w:r>
          </w:p>
        </w:tc>
        <w:tc>
          <w:tcPr>
            <w:tcW w:w="5550" w:type="dxa"/>
            <w:shd w:val="clear" w:color="auto" w:fill="FFFFFF"/>
            <w:vAlign w:val="center"/>
          </w:tcPr>
          <w:p w:rsidR="000C0029" w:rsidRPr="00347E01" w:rsidRDefault="00737CAB">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OB.3.3.</w:t>
            </w:r>
            <w:r w:rsidRPr="00347E01">
              <w:rPr>
                <w:rFonts w:ascii="Times New Roman" w:eastAsia="Arial" w:hAnsi="Times New Roman" w:cs="Times New Roman"/>
                <w:sz w:val="20"/>
                <w:szCs w:val="20"/>
              </w:rPr>
              <w:t>Deyim ve atasözlerinin metni katkısını belirler.</w:t>
            </w:r>
          </w:p>
        </w:tc>
        <w:tc>
          <w:tcPr>
            <w:tcW w:w="2460" w:type="dxa"/>
            <w:vMerge w:val="restart"/>
            <w:tcBorders>
              <w:top w:val="nil"/>
            </w:tcBorders>
            <w:shd w:val="clear" w:color="auto" w:fill="auto"/>
            <w:tcMar>
              <w:top w:w="100" w:type="dxa"/>
              <w:left w:w="100" w:type="dxa"/>
              <w:bottom w:w="100" w:type="dxa"/>
              <w:right w:w="100" w:type="dxa"/>
            </w:tcMar>
          </w:tcPr>
          <w:p w:rsidR="000C0029" w:rsidRPr="00347E01" w:rsidRDefault="00737CAB">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Dinleme, Konuşma, Okuma, Yazma ve Görsel Sunu öğrenme alanlarında belirtilen yöntem ve tekniklerden yararlanılacaktır.  “Ön Hazırlık” aşamasında belirtilen araç ve gereçler.</w:t>
            </w:r>
          </w:p>
          <w:p w:rsidR="000C0029" w:rsidRPr="00347E01" w:rsidRDefault="000C0029">
            <w:pPr>
              <w:pStyle w:val="Normal1"/>
              <w:spacing w:after="0" w:line="240" w:lineRule="auto"/>
              <w:ind w:right="113"/>
              <w:rPr>
                <w:rFonts w:ascii="Times New Roman" w:eastAsia="Arial" w:hAnsi="Times New Roman" w:cs="Times New Roman"/>
                <w:b/>
                <w:sz w:val="20"/>
                <w:szCs w:val="20"/>
              </w:rPr>
            </w:pPr>
          </w:p>
        </w:tc>
        <w:tc>
          <w:tcPr>
            <w:tcW w:w="2627" w:type="dxa"/>
            <w:vMerge w:val="restart"/>
            <w:shd w:val="clear" w:color="auto" w:fill="auto"/>
            <w:tcMar>
              <w:top w:w="100" w:type="dxa"/>
              <w:left w:w="100" w:type="dxa"/>
              <w:bottom w:w="100" w:type="dxa"/>
              <w:right w:w="100" w:type="dxa"/>
            </w:tcMar>
          </w:tcPr>
          <w:p w:rsidR="00A73D38" w:rsidRPr="00347E01" w:rsidRDefault="00737CAB">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sz w:val="20"/>
                <w:szCs w:val="20"/>
              </w:rPr>
              <w:t>Öz Değerlendirme, Akran Değerlendirme, Okumaya Hazırlık, Planlama, Bilgi, çıkarım, eleştirel düşünme soruları ile süreç değerlendirme</w:t>
            </w:r>
          </w:p>
          <w:p w:rsidR="00A73D38" w:rsidRPr="00347E01" w:rsidRDefault="00A73D38">
            <w:pPr>
              <w:pStyle w:val="Normal1"/>
              <w:spacing w:after="0" w:line="240" w:lineRule="auto"/>
              <w:rPr>
                <w:rFonts w:ascii="Times New Roman" w:eastAsia="Arial" w:hAnsi="Times New Roman" w:cs="Times New Roman"/>
                <w:sz w:val="20"/>
                <w:szCs w:val="20"/>
              </w:rPr>
            </w:pPr>
          </w:p>
          <w:p w:rsidR="000C0029" w:rsidRPr="00347E01" w:rsidRDefault="000C0029">
            <w:pPr>
              <w:pStyle w:val="Normal1"/>
              <w:spacing w:after="0" w:line="240" w:lineRule="auto"/>
              <w:rPr>
                <w:rFonts w:ascii="Times New Roman" w:eastAsia="Arial" w:hAnsi="Times New Roman" w:cs="Times New Roman"/>
                <w:sz w:val="20"/>
                <w:szCs w:val="20"/>
              </w:rPr>
            </w:pPr>
          </w:p>
        </w:tc>
      </w:tr>
      <w:tr w:rsidR="000C0029" w:rsidRPr="00347E01" w:rsidTr="00CD0A20">
        <w:trPr>
          <w:cantSplit/>
          <w:trHeight w:val="1134"/>
        </w:trPr>
        <w:tc>
          <w:tcPr>
            <w:tcW w:w="1114" w:type="dxa"/>
            <w:shd w:val="clear" w:color="auto" w:fill="auto"/>
            <w:tcMar>
              <w:top w:w="100" w:type="dxa"/>
              <w:left w:w="100" w:type="dxa"/>
              <w:bottom w:w="100" w:type="dxa"/>
              <w:right w:w="100" w:type="dxa"/>
            </w:tcMar>
            <w:textDirection w:val="btLr"/>
          </w:tcPr>
          <w:p w:rsidR="00A73D38"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ARALIK</w:t>
            </w:r>
          </w:p>
        </w:tc>
        <w:tc>
          <w:tcPr>
            <w:tcW w:w="1559" w:type="dxa"/>
            <w:shd w:val="clear" w:color="auto" w:fill="auto"/>
            <w:tcMar>
              <w:top w:w="100" w:type="dxa"/>
              <w:left w:w="100" w:type="dxa"/>
              <w:bottom w:w="100" w:type="dxa"/>
              <w:right w:w="100" w:type="dxa"/>
            </w:tcMar>
          </w:tcPr>
          <w:p w:rsidR="000C0029"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20-24 ARALIK</w:t>
            </w:r>
          </w:p>
        </w:tc>
        <w:tc>
          <w:tcPr>
            <w:tcW w:w="600" w:type="dxa"/>
            <w:shd w:val="clear" w:color="auto" w:fill="FFFFFF"/>
          </w:tcPr>
          <w:p w:rsidR="000C0029" w:rsidRPr="00347E01" w:rsidRDefault="00737CAB">
            <w:pPr>
              <w:pStyle w:val="Normal1"/>
              <w:spacing w:after="0" w:line="240" w:lineRule="auto"/>
              <w:ind w:left="113" w:right="113"/>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0C0029" w:rsidRPr="00347E01" w:rsidRDefault="00737CAB">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Beceri-3 SÖZ VARLIĞINI GELİŞTİRME</w:t>
            </w:r>
          </w:p>
        </w:tc>
        <w:tc>
          <w:tcPr>
            <w:tcW w:w="5550" w:type="dxa"/>
            <w:shd w:val="clear" w:color="auto" w:fill="FFFFFF"/>
            <w:vAlign w:val="center"/>
          </w:tcPr>
          <w:p w:rsidR="000C0029" w:rsidRPr="00347E01" w:rsidRDefault="00737CAB">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OB.3.4.</w:t>
            </w:r>
            <w:r w:rsidRPr="00347E01">
              <w:rPr>
                <w:rFonts w:ascii="Times New Roman" w:eastAsia="Arial" w:hAnsi="Times New Roman" w:cs="Times New Roman"/>
                <w:sz w:val="20"/>
                <w:szCs w:val="20"/>
              </w:rPr>
              <w:t>Metni oluşturan özellikli kelime ve kelime gruplarının anlama olan katkısını değerlendirir. (Ama, fakat, ancak, lakin, bununla birlikte ve buna rağmen ifadeleri üzerinde durulur.  )</w:t>
            </w:r>
          </w:p>
        </w:tc>
        <w:tc>
          <w:tcPr>
            <w:tcW w:w="2460" w:type="dxa"/>
            <w:vMerge/>
            <w:tcBorders>
              <w:top w:val="nil"/>
            </w:tcBorders>
            <w:shd w:val="clear" w:color="auto" w:fill="auto"/>
            <w:tcMar>
              <w:top w:w="100" w:type="dxa"/>
              <w:left w:w="100" w:type="dxa"/>
              <w:bottom w:w="100" w:type="dxa"/>
              <w:right w:w="100" w:type="dxa"/>
            </w:tcMar>
          </w:tcPr>
          <w:p w:rsidR="000C0029" w:rsidRPr="00347E01" w:rsidRDefault="000C0029">
            <w:pPr>
              <w:pStyle w:val="Normal1"/>
              <w:spacing w:after="0" w:line="240" w:lineRule="auto"/>
              <w:ind w:right="113"/>
              <w:rPr>
                <w:rFonts w:ascii="Times New Roman" w:eastAsia="Arial" w:hAnsi="Times New Roman" w:cs="Times New Roman"/>
                <w:b/>
                <w:sz w:val="20"/>
                <w:szCs w:val="20"/>
              </w:rPr>
            </w:pPr>
          </w:p>
        </w:tc>
        <w:tc>
          <w:tcPr>
            <w:tcW w:w="2627" w:type="dxa"/>
            <w:vMerge/>
            <w:shd w:val="clear" w:color="auto" w:fill="auto"/>
            <w:tcMar>
              <w:top w:w="100" w:type="dxa"/>
              <w:left w:w="100" w:type="dxa"/>
              <w:bottom w:w="100" w:type="dxa"/>
              <w:right w:w="100" w:type="dxa"/>
            </w:tcMar>
          </w:tcPr>
          <w:p w:rsidR="000C0029" w:rsidRPr="00347E01" w:rsidRDefault="000C0029">
            <w:pPr>
              <w:pStyle w:val="Normal1"/>
              <w:spacing w:after="0" w:line="240" w:lineRule="auto"/>
              <w:rPr>
                <w:rFonts w:ascii="Times New Roman" w:eastAsia="Arial" w:hAnsi="Times New Roman" w:cs="Times New Roman"/>
                <w:sz w:val="20"/>
                <w:szCs w:val="20"/>
              </w:rPr>
            </w:pPr>
          </w:p>
        </w:tc>
      </w:tr>
      <w:tr w:rsidR="00A73D38" w:rsidRPr="00347E01" w:rsidTr="00CD0A20">
        <w:trPr>
          <w:cantSplit/>
          <w:trHeight w:val="1134"/>
        </w:trPr>
        <w:tc>
          <w:tcPr>
            <w:tcW w:w="1114" w:type="dxa"/>
            <w:shd w:val="clear" w:color="auto" w:fill="auto"/>
            <w:tcMar>
              <w:top w:w="100" w:type="dxa"/>
              <w:left w:w="100" w:type="dxa"/>
              <w:bottom w:w="100" w:type="dxa"/>
              <w:right w:w="100" w:type="dxa"/>
            </w:tcMar>
            <w:textDirection w:val="btLr"/>
          </w:tcPr>
          <w:p w:rsidR="00A73D38"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ARALIK</w:t>
            </w:r>
          </w:p>
        </w:tc>
        <w:tc>
          <w:tcPr>
            <w:tcW w:w="1559" w:type="dxa"/>
            <w:shd w:val="clear" w:color="auto" w:fill="auto"/>
            <w:tcMar>
              <w:top w:w="100" w:type="dxa"/>
              <w:left w:w="100" w:type="dxa"/>
              <w:bottom w:w="100" w:type="dxa"/>
              <w:right w:w="100" w:type="dxa"/>
            </w:tcMar>
          </w:tcPr>
          <w:p w:rsidR="00A73D38"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27-31 ARALIK</w:t>
            </w:r>
          </w:p>
        </w:tc>
        <w:tc>
          <w:tcPr>
            <w:tcW w:w="600" w:type="dxa"/>
            <w:shd w:val="clear" w:color="auto" w:fill="FFFFFF"/>
          </w:tcPr>
          <w:p w:rsidR="00A73D38" w:rsidRPr="00347E01" w:rsidRDefault="00A73D38">
            <w:pPr>
              <w:pStyle w:val="Normal1"/>
              <w:spacing w:after="0" w:line="240" w:lineRule="auto"/>
              <w:ind w:left="113" w:right="113"/>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A73D38" w:rsidRPr="00347E01" w:rsidRDefault="00A73D38">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Beceri-4 ANLAM KURMA</w:t>
            </w:r>
          </w:p>
        </w:tc>
        <w:tc>
          <w:tcPr>
            <w:tcW w:w="5550" w:type="dxa"/>
            <w:shd w:val="clear" w:color="auto" w:fill="FFFFFF"/>
            <w:vAlign w:val="center"/>
          </w:tcPr>
          <w:p w:rsidR="00A73D38" w:rsidRPr="00347E01" w:rsidRDefault="00A73D38">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OB.4.1.</w:t>
            </w:r>
            <w:r w:rsidRPr="00347E01">
              <w:rPr>
                <w:rFonts w:ascii="Times New Roman" w:eastAsia="Arial" w:hAnsi="Times New Roman" w:cs="Times New Roman"/>
                <w:sz w:val="20"/>
                <w:szCs w:val="20"/>
              </w:rPr>
              <w:t>Metinle ilgili sorular sorar ve sorulan sorulara cevap verir.</w:t>
            </w:r>
          </w:p>
        </w:tc>
        <w:tc>
          <w:tcPr>
            <w:tcW w:w="2460" w:type="dxa"/>
            <w:vMerge w:val="restart"/>
            <w:shd w:val="clear" w:color="auto" w:fill="auto"/>
            <w:tcMar>
              <w:top w:w="100" w:type="dxa"/>
              <w:left w:w="100" w:type="dxa"/>
              <w:bottom w:w="100" w:type="dxa"/>
              <w:right w:w="100" w:type="dxa"/>
            </w:tcMar>
          </w:tcPr>
          <w:p w:rsidR="00A73D38" w:rsidRPr="00347E01" w:rsidRDefault="00A73D38">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Dinleme, Konuşma, Okuma, Yazma ve Görsel Sunu öğrenme alanlarında belirtilen yöntem ve tekniklerden yararlanılacaktır.  “Ön Hazırlık” aşamasında belirtilen araç ve gereçler.</w:t>
            </w:r>
          </w:p>
          <w:p w:rsidR="00A73D38" w:rsidRPr="00347E01" w:rsidRDefault="00A73D38">
            <w:pPr>
              <w:pStyle w:val="Normal1"/>
              <w:spacing w:after="0" w:line="240" w:lineRule="auto"/>
              <w:ind w:right="113"/>
              <w:rPr>
                <w:rFonts w:ascii="Times New Roman" w:eastAsia="Arial" w:hAnsi="Times New Roman" w:cs="Times New Roman"/>
                <w:b/>
                <w:sz w:val="20"/>
                <w:szCs w:val="20"/>
              </w:rPr>
            </w:pPr>
          </w:p>
        </w:tc>
        <w:tc>
          <w:tcPr>
            <w:tcW w:w="2627" w:type="dxa"/>
            <w:vMerge w:val="restart"/>
            <w:shd w:val="clear" w:color="auto" w:fill="auto"/>
            <w:tcMar>
              <w:top w:w="100" w:type="dxa"/>
              <w:left w:w="100" w:type="dxa"/>
              <w:bottom w:w="100" w:type="dxa"/>
              <w:right w:w="100" w:type="dxa"/>
            </w:tcMar>
          </w:tcPr>
          <w:p w:rsidR="00A73D38" w:rsidRPr="00347E01" w:rsidRDefault="00A73D38">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sz w:val="20"/>
                <w:szCs w:val="20"/>
              </w:rPr>
              <w:t>Öz Değerlendirme, Akran Değerlendirme, Okumaya Hazırlık, Planlama, Bilgi, çıkarım, eleştirel düşünme soruları ile süreç değerlendirme</w:t>
            </w:r>
          </w:p>
          <w:p w:rsidR="00A73D38" w:rsidRPr="00347E01" w:rsidRDefault="00A73D38">
            <w:pPr>
              <w:pStyle w:val="Normal1"/>
              <w:spacing w:after="0" w:line="240" w:lineRule="auto"/>
              <w:jc w:val="center"/>
              <w:rPr>
                <w:rFonts w:ascii="Times New Roman" w:eastAsia="Arial" w:hAnsi="Times New Roman" w:cs="Times New Roman"/>
                <w:b/>
                <w:color w:val="FF0000"/>
                <w:sz w:val="20"/>
                <w:szCs w:val="20"/>
              </w:rPr>
            </w:pPr>
          </w:p>
          <w:p w:rsidR="00A73D38" w:rsidRPr="00347E01" w:rsidRDefault="00A73D38">
            <w:pPr>
              <w:pStyle w:val="Normal1"/>
              <w:spacing w:after="0" w:line="240" w:lineRule="auto"/>
              <w:jc w:val="center"/>
              <w:rPr>
                <w:rFonts w:ascii="Times New Roman" w:eastAsia="Arial" w:hAnsi="Times New Roman" w:cs="Times New Roman"/>
                <w:sz w:val="20"/>
                <w:szCs w:val="20"/>
              </w:rPr>
            </w:pPr>
          </w:p>
        </w:tc>
      </w:tr>
      <w:tr w:rsidR="00A73D38" w:rsidRPr="00347E01" w:rsidTr="00CD0A20">
        <w:trPr>
          <w:cantSplit/>
          <w:trHeight w:val="1134"/>
        </w:trPr>
        <w:tc>
          <w:tcPr>
            <w:tcW w:w="1114" w:type="dxa"/>
            <w:shd w:val="clear" w:color="auto" w:fill="auto"/>
            <w:tcMar>
              <w:top w:w="100" w:type="dxa"/>
              <w:left w:w="100" w:type="dxa"/>
              <w:bottom w:w="100" w:type="dxa"/>
              <w:right w:w="100" w:type="dxa"/>
            </w:tcMar>
            <w:textDirection w:val="btLr"/>
          </w:tcPr>
          <w:p w:rsidR="00A73D38"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OCAK</w:t>
            </w:r>
          </w:p>
        </w:tc>
        <w:tc>
          <w:tcPr>
            <w:tcW w:w="1559" w:type="dxa"/>
            <w:shd w:val="clear" w:color="auto" w:fill="auto"/>
            <w:tcMar>
              <w:top w:w="100" w:type="dxa"/>
              <w:left w:w="100" w:type="dxa"/>
              <w:bottom w:w="100" w:type="dxa"/>
              <w:right w:w="100" w:type="dxa"/>
            </w:tcMar>
          </w:tcPr>
          <w:p w:rsidR="00A73D38"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3-7 OCAK</w:t>
            </w:r>
          </w:p>
        </w:tc>
        <w:tc>
          <w:tcPr>
            <w:tcW w:w="600" w:type="dxa"/>
            <w:shd w:val="clear" w:color="auto" w:fill="FFFFFF"/>
          </w:tcPr>
          <w:p w:rsidR="00A73D38" w:rsidRPr="00347E01" w:rsidRDefault="00A73D38">
            <w:pPr>
              <w:pStyle w:val="Normal1"/>
              <w:spacing w:after="0" w:line="240" w:lineRule="auto"/>
              <w:ind w:left="113" w:right="113"/>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A73D38" w:rsidRPr="00347E01" w:rsidRDefault="00A73D38">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Beceri-4 ANLAM KURMA</w:t>
            </w:r>
          </w:p>
        </w:tc>
        <w:tc>
          <w:tcPr>
            <w:tcW w:w="5550" w:type="dxa"/>
            <w:shd w:val="clear" w:color="auto" w:fill="FFFFFF"/>
            <w:vAlign w:val="center"/>
          </w:tcPr>
          <w:p w:rsidR="00A73D38" w:rsidRPr="00347E01" w:rsidRDefault="00A73D38">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OB.4.2.</w:t>
            </w:r>
            <w:r w:rsidRPr="00347E01">
              <w:rPr>
                <w:rFonts w:ascii="Times New Roman" w:eastAsia="Arial" w:hAnsi="Times New Roman" w:cs="Times New Roman"/>
                <w:sz w:val="20"/>
                <w:szCs w:val="20"/>
              </w:rPr>
              <w:t>Okuduklarının konusunu ana fikrini/duygusunu belirler.</w:t>
            </w:r>
          </w:p>
        </w:tc>
        <w:tc>
          <w:tcPr>
            <w:tcW w:w="2460" w:type="dxa"/>
            <w:vMerge/>
            <w:shd w:val="clear" w:color="auto" w:fill="auto"/>
            <w:tcMar>
              <w:top w:w="100" w:type="dxa"/>
              <w:left w:w="100" w:type="dxa"/>
              <w:bottom w:w="100" w:type="dxa"/>
              <w:right w:w="100" w:type="dxa"/>
            </w:tcMar>
          </w:tcPr>
          <w:p w:rsidR="00A73D38" w:rsidRPr="00347E01" w:rsidRDefault="00A73D38">
            <w:pPr>
              <w:pStyle w:val="Normal1"/>
              <w:spacing w:after="0" w:line="240" w:lineRule="auto"/>
              <w:ind w:right="113"/>
              <w:rPr>
                <w:rFonts w:ascii="Times New Roman" w:eastAsia="Arial" w:hAnsi="Times New Roman" w:cs="Times New Roman"/>
                <w:b/>
                <w:sz w:val="20"/>
                <w:szCs w:val="20"/>
              </w:rPr>
            </w:pPr>
          </w:p>
        </w:tc>
        <w:tc>
          <w:tcPr>
            <w:tcW w:w="2627" w:type="dxa"/>
            <w:vMerge/>
            <w:shd w:val="clear" w:color="auto" w:fill="auto"/>
            <w:tcMar>
              <w:top w:w="100" w:type="dxa"/>
              <w:left w:w="100" w:type="dxa"/>
              <w:bottom w:w="100" w:type="dxa"/>
              <w:right w:w="100" w:type="dxa"/>
            </w:tcMar>
          </w:tcPr>
          <w:p w:rsidR="00A73D38" w:rsidRPr="00347E01" w:rsidRDefault="00A73D38">
            <w:pPr>
              <w:pStyle w:val="Normal1"/>
              <w:spacing w:after="0" w:line="240" w:lineRule="auto"/>
              <w:rPr>
                <w:rFonts w:ascii="Times New Roman" w:eastAsia="Arial" w:hAnsi="Times New Roman" w:cs="Times New Roman"/>
                <w:sz w:val="20"/>
                <w:szCs w:val="20"/>
              </w:rPr>
            </w:pPr>
          </w:p>
        </w:tc>
      </w:tr>
      <w:tr w:rsidR="00A73D38" w:rsidRPr="00347E01" w:rsidTr="00CD0A20">
        <w:trPr>
          <w:cantSplit/>
          <w:trHeight w:val="1134"/>
        </w:trPr>
        <w:tc>
          <w:tcPr>
            <w:tcW w:w="1114" w:type="dxa"/>
            <w:shd w:val="clear" w:color="auto" w:fill="auto"/>
            <w:tcMar>
              <w:top w:w="100" w:type="dxa"/>
              <w:left w:w="100" w:type="dxa"/>
              <w:bottom w:w="100" w:type="dxa"/>
              <w:right w:w="100" w:type="dxa"/>
            </w:tcMar>
            <w:textDirection w:val="btLr"/>
          </w:tcPr>
          <w:p w:rsidR="00A73D38"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lastRenderedPageBreak/>
              <w:t>OCAK</w:t>
            </w:r>
          </w:p>
        </w:tc>
        <w:tc>
          <w:tcPr>
            <w:tcW w:w="1559" w:type="dxa"/>
            <w:shd w:val="clear" w:color="auto" w:fill="auto"/>
            <w:tcMar>
              <w:top w:w="100" w:type="dxa"/>
              <w:left w:w="100" w:type="dxa"/>
              <w:bottom w:w="100" w:type="dxa"/>
              <w:right w:w="100" w:type="dxa"/>
            </w:tcMar>
          </w:tcPr>
          <w:p w:rsidR="00A73D38"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10-14 OCAK</w:t>
            </w:r>
            <w:r w:rsidR="00A73D38" w:rsidRPr="00347E01">
              <w:rPr>
                <w:rFonts w:ascii="Times New Roman" w:eastAsia="Arial" w:hAnsi="Times New Roman" w:cs="Times New Roman"/>
                <w:b/>
                <w:sz w:val="20"/>
                <w:szCs w:val="20"/>
              </w:rPr>
              <w:t xml:space="preserve"> </w:t>
            </w:r>
          </w:p>
        </w:tc>
        <w:tc>
          <w:tcPr>
            <w:tcW w:w="600" w:type="dxa"/>
            <w:shd w:val="clear" w:color="auto" w:fill="FFFFFF"/>
          </w:tcPr>
          <w:p w:rsidR="00A73D38" w:rsidRPr="00347E01" w:rsidRDefault="00A73D38">
            <w:pPr>
              <w:pStyle w:val="Normal1"/>
              <w:spacing w:after="0" w:line="240" w:lineRule="auto"/>
              <w:ind w:left="113" w:right="113"/>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A73D38" w:rsidRPr="00347E01" w:rsidRDefault="00A73D38">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Beceri-4 ANLAM KURMA</w:t>
            </w:r>
          </w:p>
        </w:tc>
        <w:tc>
          <w:tcPr>
            <w:tcW w:w="5550" w:type="dxa"/>
            <w:tcBorders>
              <w:bottom w:val="single" w:sz="4" w:space="0" w:color="auto"/>
            </w:tcBorders>
            <w:shd w:val="clear" w:color="auto" w:fill="FFFFFF"/>
            <w:vAlign w:val="center"/>
          </w:tcPr>
          <w:p w:rsidR="00A73D38" w:rsidRPr="00347E01" w:rsidRDefault="00A73D38">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OB.4.3.</w:t>
            </w:r>
            <w:r w:rsidRPr="00347E01">
              <w:rPr>
                <w:rFonts w:ascii="Times New Roman" w:eastAsia="Arial" w:hAnsi="Times New Roman" w:cs="Times New Roman"/>
                <w:sz w:val="20"/>
                <w:szCs w:val="20"/>
              </w:rPr>
              <w:t>Okuduğu metni özetler.</w:t>
            </w:r>
          </w:p>
        </w:tc>
        <w:tc>
          <w:tcPr>
            <w:tcW w:w="2460" w:type="dxa"/>
            <w:vMerge/>
            <w:tcBorders>
              <w:bottom w:val="single" w:sz="4" w:space="0" w:color="auto"/>
            </w:tcBorders>
            <w:shd w:val="clear" w:color="auto" w:fill="auto"/>
            <w:tcMar>
              <w:top w:w="100" w:type="dxa"/>
              <w:left w:w="100" w:type="dxa"/>
              <w:bottom w:w="100" w:type="dxa"/>
              <w:right w:w="100" w:type="dxa"/>
            </w:tcMar>
          </w:tcPr>
          <w:p w:rsidR="00A73D38" w:rsidRPr="00347E01" w:rsidRDefault="00A73D38">
            <w:pPr>
              <w:pStyle w:val="Normal1"/>
              <w:spacing w:after="0" w:line="240" w:lineRule="auto"/>
              <w:ind w:left="113" w:right="113"/>
              <w:rPr>
                <w:rFonts w:ascii="Times New Roman" w:eastAsia="Arial" w:hAnsi="Times New Roman" w:cs="Times New Roman"/>
                <w:b/>
                <w:sz w:val="20"/>
                <w:szCs w:val="20"/>
              </w:rPr>
            </w:pPr>
          </w:p>
        </w:tc>
        <w:tc>
          <w:tcPr>
            <w:tcW w:w="2627" w:type="dxa"/>
            <w:vMerge/>
            <w:tcBorders>
              <w:bottom w:val="single" w:sz="4" w:space="0" w:color="auto"/>
            </w:tcBorders>
            <w:shd w:val="clear" w:color="auto" w:fill="auto"/>
            <w:tcMar>
              <w:top w:w="100" w:type="dxa"/>
              <w:left w:w="100" w:type="dxa"/>
              <w:bottom w:w="100" w:type="dxa"/>
              <w:right w:w="100" w:type="dxa"/>
            </w:tcMar>
          </w:tcPr>
          <w:p w:rsidR="00A73D38" w:rsidRPr="00347E01" w:rsidRDefault="00A73D38">
            <w:pPr>
              <w:pStyle w:val="Normal1"/>
              <w:spacing w:after="0" w:line="240" w:lineRule="auto"/>
              <w:rPr>
                <w:rFonts w:ascii="Times New Roman" w:eastAsia="Arial" w:hAnsi="Times New Roman" w:cs="Times New Roman"/>
                <w:sz w:val="20"/>
                <w:szCs w:val="20"/>
              </w:rPr>
            </w:pPr>
          </w:p>
        </w:tc>
      </w:tr>
      <w:tr w:rsidR="00276B96" w:rsidRPr="00347E01" w:rsidTr="00CD0A20">
        <w:trPr>
          <w:cantSplit/>
          <w:trHeight w:val="1435"/>
        </w:trPr>
        <w:tc>
          <w:tcPr>
            <w:tcW w:w="1114" w:type="dxa"/>
            <w:shd w:val="clear" w:color="auto" w:fill="auto"/>
            <w:tcMar>
              <w:top w:w="100" w:type="dxa"/>
              <w:left w:w="100" w:type="dxa"/>
              <w:bottom w:w="100" w:type="dxa"/>
              <w:right w:w="100" w:type="dxa"/>
            </w:tcMar>
            <w:textDirection w:val="btLr"/>
          </w:tcPr>
          <w:p w:rsidR="00276B96"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lastRenderedPageBreak/>
              <w:t>OCAK</w:t>
            </w:r>
          </w:p>
        </w:tc>
        <w:tc>
          <w:tcPr>
            <w:tcW w:w="1559" w:type="dxa"/>
            <w:shd w:val="clear" w:color="auto" w:fill="auto"/>
            <w:tcMar>
              <w:top w:w="100" w:type="dxa"/>
              <w:left w:w="100" w:type="dxa"/>
              <w:bottom w:w="100" w:type="dxa"/>
              <w:right w:w="100" w:type="dxa"/>
            </w:tcMar>
          </w:tcPr>
          <w:p w:rsidR="00276B96" w:rsidRPr="00347E01" w:rsidRDefault="00276B96" w:rsidP="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17-21 OCAK</w:t>
            </w:r>
          </w:p>
        </w:tc>
        <w:tc>
          <w:tcPr>
            <w:tcW w:w="600" w:type="dxa"/>
            <w:shd w:val="clear" w:color="auto" w:fill="FFFFFF"/>
          </w:tcPr>
          <w:p w:rsidR="00276B96" w:rsidRPr="00347E01" w:rsidRDefault="00276B96" w:rsidP="00276B96">
            <w:pPr>
              <w:pStyle w:val="Normal1"/>
              <w:spacing w:after="0" w:line="240" w:lineRule="auto"/>
              <w:ind w:left="113" w:right="113"/>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70" w:type="dxa"/>
            <w:shd w:val="clear" w:color="auto" w:fill="FFFFFF"/>
            <w:vAlign w:val="center"/>
          </w:tcPr>
          <w:p w:rsidR="00276B96" w:rsidRPr="00347E01" w:rsidRDefault="00276B96" w:rsidP="00276B96">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Beceri-4 ANLAM KURMA</w:t>
            </w:r>
          </w:p>
        </w:tc>
        <w:tc>
          <w:tcPr>
            <w:tcW w:w="5550" w:type="dxa"/>
            <w:tcBorders>
              <w:bottom w:val="single" w:sz="4" w:space="0" w:color="auto"/>
            </w:tcBorders>
            <w:shd w:val="clear" w:color="auto" w:fill="FFFFFF"/>
            <w:vAlign w:val="center"/>
          </w:tcPr>
          <w:p w:rsidR="00276B96" w:rsidRPr="00347E01" w:rsidRDefault="00276B96" w:rsidP="00276B96">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OB.4.4.</w:t>
            </w:r>
            <w:r w:rsidRPr="00347E01">
              <w:rPr>
                <w:rFonts w:ascii="Times New Roman" w:eastAsia="Arial" w:hAnsi="Times New Roman" w:cs="Times New Roman"/>
                <w:sz w:val="20"/>
                <w:szCs w:val="20"/>
              </w:rPr>
              <w:t>Okuduklarını kendi yaşantısı ve günlük hayatla karşılaştırır.</w:t>
            </w:r>
          </w:p>
        </w:tc>
        <w:tc>
          <w:tcPr>
            <w:tcW w:w="2460" w:type="dxa"/>
            <w:tcBorders>
              <w:bottom w:val="single" w:sz="4" w:space="0" w:color="auto"/>
            </w:tcBorders>
            <w:shd w:val="clear" w:color="auto" w:fill="auto"/>
            <w:tcMar>
              <w:top w:w="100" w:type="dxa"/>
              <w:left w:w="100" w:type="dxa"/>
              <w:bottom w:w="100" w:type="dxa"/>
              <w:right w:w="100" w:type="dxa"/>
            </w:tcMar>
          </w:tcPr>
          <w:p w:rsidR="00276B96" w:rsidRPr="00347E01" w:rsidRDefault="00276B96" w:rsidP="00276B96">
            <w:pPr>
              <w:pStyle w:val="Normal1"/>
              <w:spacing w:after="0" w:line="240" w:lineRule="auto"/>
              <w:ind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Dinleme, Konuşma, Okuma, Yazma ve Görsel Sunu öğrenme alanlarında belirtilen yöntem ve tekniklerden yararlanılacaktır.  “Ön Hazırlık” aşamasında belirtilen araç ve gereçler.</w:t>
            </w:r>
          </w:p>
        </w:tc>
        <w:tc>
          <w:tcPr>
            <w:tcW w:w="2627" w:type="dxa"/>
            <w:tcBorders>
              <w:bottom w:val="single" w:sz="4" w:space="0" w:color="auto"/>
            </w:tcBorders>
            <w:shd w:val="clear" w:color="auto" w:fill="auto"/>
            <w:tcMar>
              <w:top w:w="100" w:type="dxa"/>
              <w:left w:w="100" w:type="dxa"/>
              <w:bottom w:w="100" w:type="dxa"/>
              <w:right w:w="100" w:type="dxa"/>
            </w:tcMar>
          </w:tcPr>
          <w:p w:rsidR="00276B96" w:rsidRPr="00347E01" w:rsidRDefault="00276B96" w:rsidP="00276B96">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sz w:val="20"/>
                <w:szCs w:val="20"/>
              </w:rPr>
              <w:t>Öz Değerlendirme, Akran Değerlendirme, Okumaya Hazırlık, Planlama, Bilgi, çıkarım, eleştirel düşünme soruları ile süreç değerlendirme</w:t>
            </w:r>
          </w:p>
          <w:p w:rsidR="00276B96" w:rsidRPr="00347E01" w:rsidRDefault="00276B96" w:rsidP="00276B96">
            <w:pPr>
              <w:pStyle w:val="Normal1"/>
              <w:spacing w:after="0" w:line="240" w:lineRule="auto"/>
              <w:rPr>
                <w:rFonts w:ascii="Times New Roman" w:eastAsia="Arial" w:hAnsi="Times New Roman" w:cs="Times New Roman"/>
                <w:sz w:val="20"/>
                <w:szCs w:val="20"/>
              </w:rPr>
            </w:pPr>
          </w:p>
        </w:tc>
      </w:tr>
      <w:tr w:rsidR="00276B96" w:rsidRPr="00347E01" w:rsidTr="004C4BE1">
        <w:trPr>
          <w:trHeight w:val="1614"/>
        </w:trPr>
        <w:tc>
          <w:tcPr>
            <w:tcW w:w="1114" w:type="dxa"/>
            <w:shd w:val="clear" w:color="auto" w:fill="auto"/>
            <w:tcMar>
              <w:top w:w="100" w:type="dxa"/>
              <w:left w:w="100" w:type="dxa"/>
              <w:bottom w:w="100" w:type="dxa"/>
              <w:right w:w="100" w:type="dxa"/>
            </w:tcMar>
          </w:tcPr>
          <w:p w:rsidR="00276B96" w:rsidRPr="00347E01" w:rsidRDefault="00276B96" w:rsidP="00276B96">
            <w:pPr>
              <w:pStyle w:val="Normal1"/>
              <w:widowControl w:val="0"/>
              <w:spacing w:after="0" w:line="240" w:lineRule="auto"/>
              <w:rPr>
                <w:rFonts w:ascii="Times New Roman" w:eastAsia="Arial" w:hAnsi="Times New Roman" w:cs="Times New Roman"/>
                <w:b/>
                <w:sz w:val="20"/>
                <w:szCs w:val="20"/>
              </w:rPr>
            </w:pPr>
          </w:p>
        </w:tc>
        <w:tc>
          <w:tcPr>
            <w:tcW w:w="11639" w:type="dxa"/>
            <w:gridSpan w:val="5"/>
            <w:shd w:val="clear" w:color="auto" w:fill="auto"/>
            <w:tcMar>
              <w:top w:w="100" w:type="dxa"/>
              <w:left w:w="100" w:type="dxa"/>
              <w:bottom w:w="100" w:type="dxa"/>
              <w:right w:w="100" w:type="dxa"/>
            </w:tcMar>
          </w:tcPr>
          <w:p w:rsidR="00276B96" w:rsidRPr="00276B96" w:rsidRDefault="00276B96" w:rsidP="00276B96">
            <w:pPr>
              <w:pStyle w:val="Normal1"/>
              <w:spacing w:after="0" w:line="240" w:lineRule="auto"/>
              <w:ind w:right="113"/>
              <w:jc w:val="center"/>
              <w:rPr>
                <w:rFonts w:ascii="Times New Roman" w:eastAsia="Arial" w:hAnsi="Times New Roman" w:cs="Times New Roman"/>
                <w:b/>
                <w:color w:val="FF0000"/>
                <w:sz w:val="28"/>
                <w:szCs w:val="20"/>
              </w:rPr>
            </w:pPr>
            <w:r>
              <w:rPr>
                <w:rFonts w:ascii="Times New Roman" w:eastAsia="Arial" w:hAnsi="Times New Roman" w:cs="Times New Roman"/>
                <w:b/>
                <w:color w:val="FF0000"/>
                <w:sz w:val="28"/>
                <w:szCs w:val="20"/>
              </w:rPr>
              <w:t>24 OCAK -4 ŞUBAT 2022 YARIYIL TATİLİ</w:t>
            </w:r>
          </w:p>
        </w:tc>
        <w:tc>
          <w:tcPr>
            <w:tcW w:w="2627" w:type="dxa"/>
            <w:tcBorders>
              <w:top w:val="single" w:sz="4" w:space="0" w:color="auto"/>
            </w:tcBorders>
            <w:shd w:val="clear" w:color="auto" w:fill="auto"/>
            <w:tcMar>
              <w:top w:w="100" w:type="dxa"/>
              <w:left w:w="100" w:type="dxa"/>
              <w:bottom w:w="100" w:type="dxa"/>
              <w:right w:w="100" w:type="dxa"/>
            </w:tcMar>
          </w:tcPr>
          <w:p w:rsidR="00276B96" w:rsidRPr="00347E01" w:rsidRDefault="00276B96" w:rsidP="00276B96">
            <w:pPr>
              <w:pStyle w:val="Normal1"/>
              <w:spacing w:after="0" w:line="240" w:lineRule="auto"/>
              <w:rPr>
                <w:rFonts w:ascii="Times New Roman" w:eastAsia="Arial" w:hAnsi="Times New Roman" w:cs="Times New Roman"/>
                <w:sz w:val="20"/>
                <w:szCs w:val="20"/>
              </w:rPr>
            </w:pPr>
          </w:p>
        </w:tc>
      </w:tr>
    </w:tbl>
    <w:p w:rsidR="00A73D38" w:rsidRDefault="00A73D38">
      <w:pPr>
        <w:pStyle w:val="Normal1"/>
        <w:rPr>
          <w:rFonts w:ascii="Times New Roman" w:eastAsia="Arial" w:hAnsi="Times New Roman" w:cs="Times New Roman"/>
          <w:b/>
          <w:sz w:val="20"/>
          <w:szCs w:val="20"/>
        </w:rPr>
      </w:pPr>
    </w:p>
    <w:p w:rsidR="005266C1" w:rsidRDefault="005266C1">
      <w:pPr>
        <w:pStyle w:val="Normal1"/>
        <w:rPr>
          <w:rFonts w:ascii="Times New Roman" w:eastAsia="Arial" w:hAnsi="Times New Roman" w:cs="Times New Roman"/>
          <w:b/>
          <w:sz w:val="20"/>
          <w:szCs w:val="20"/>
        </w:rPr>
      </w:pPr>
    </w:p>
    <w:p w:rsidR="005266C1" w:rsidRDefault="005266C1">
      <w:pPr>
        <w:pStyle w:val="Normal1"/>
        <w:rPr>
          <w:rFonts w:ascii="Times New Roman" w:eastAsia="Arial" w:hAnsi="Times New Roman" w:cs="Times New Roman"/>
          <w:b/>
          <w:sz w:val="20"/>
          <w:szCs w:val="20"/>
        </w:rPr>
      </w:pPr>
    </w:p>
    <w:p w:rsidR="005266C1" w:rsidRDefault="005266C1">
      <w:pPr>
        <w:pStyle w:val="Normal1"/>
        <w:rPr>
          <w:rFonts w:ascii="Times New Roman" w:eastAsia="Arial" w:hAnsi="Times New Roman" w:cs="Times New Roman"/>
          <w:b/>
          <w:sz w:val="20"/>
          <w:szCs w:val="20"/>
        </w:rPr>
      </w:pPr>
    </w:p>
    <w:p w:rsidR="005266C1" w:rsidRDefault="005266C1">
      <w:pPr>
        <w:pStyle w:val="Normal1"/>
        <w:rPr>
          <w:rFonts w:ascii="Times New Roman" w:eastAsia="Arial" w:hAnsi="Times New Roman" w:cs="Times New Roman"/>
          <w:b/>
          <w:sz w:val="20"/>
          <w:szCs w:val="20"/>
        </w:rPr>
      </w:pPr>
    </w:p>
    <w:p w:rsidR="005266C1" w:rsidRDefault="005266C1">
      <w:pPr>
        <w:pStyle w:val="Normal1"/>
        <w:rPr>
          <w:rFonts w:ascii="Times New Roman" w:eastAsia="Arial" w:hAnsi="Times New Roman" w:cs="Times New Roman"/>
          <w:b/>
          <w:sz w:val="20"/>
          <w:szCs w:val="20"/>
        </w:rPr>
      </w:pPr>
    </w:p>
    <w:p w:rsidR="005266C1" w:rsidRDefault="005266C1">
      <w:pPr>
        <w:pStyle w:val="Normal1"/>
        <w:rPr>
          <w:rFonts w:ascii="Times New Roman" w:eastAsia="Arial" w:hAnsi="Times New Roman" w:cs="Times New Roman"/>
          <w:b/>
          <w:sz w:val="20"/>
          <w:szCs w:val="20"/>
        </w:rPr>
      </w:pPr>
    </w:p>
    <w:p w:rsidR="005266C1" w:rsidRDefault="005266C1">
      <w:pPr>
        <w:pStyle w:val="Normal1"/>
        <w:rPr>
          <w:rFonts w:ascii="Times New Roman" w:eastAsia="Arial" w:hAnsi="Times New Roman" w:cs="Times New Roman"/>
          <w:b/>
          <w:sz w:val="20"/>
          <w:szCs w:val="20"/>
        </w:rPr>
      </w:pPr>
    </w:p>
    <w:p w:rsidR="005266C1" w:rsidRDefault="005266C1">
      <w:pPr>
        <w:pStyle w:val="Normal1"/>
        <w:rPr>
          <w:rFonts w:ascii="Times New Roman" w:eastAsia="Arial" w:hAnsi="Times New Roman" w:cs="Times New Roman"/>
          <w:b/>
          <w:sz w:val="20"/>
          <w:szCs w:val="20"/>
        </w:rPr>
      </w:pPr>
    </w:p>
    <w:p w:rsidR="005266C1" w:rsidRDefault="005266C1">
      <w:pPr>
        <w:pStyle w:val="Normal1"/>
        <w:rPr>
          <w:rFonts w:ascii="Times New Roman" w:eastAsia="Arial" w:hAnsi="Times New Roman" w:cs="Times New Roman"/>
          <w:b/>
          <w:sz w:val="20"/>
          <w:szCs w:val="20"/>
        </w:rPr>
      </w:pPr>
    </w:p>
    <w:p w:rsidR="005266C1" w:rsidRDefault="005266C1">
      <w:pPr>
        <w:pStyle w:val="Normal1"/>
        <w:rPr>
          <w:rFonts w:ascii="Times New Roman" w:eastAsia="Arial" w:hAnsi="Times New Roman" w:cs="Times New Roman"/>
          <w:b/>
          <w:sz w:val="20"/>
          <w:szCs w:val="20"/>
        </w:rPr>
      </w:pPr>
    </w:p>
    <w:p w:rsidR="005266C1" w:rsidRDefault="005266C1">
      <w:pPr>
        <w:pStyle w:val="Normal1"/>
        <w:rPr>
          <w:rFonts w:ascii="Times New Roman" w:eastAsia="Arial" w:hAnsi="Times New Roman" w:cs="Times New Roman"/>
          <w:b/>
          <w:sz w:val="20"/>
          <w:szCs w:val="20"/>
        </w:rPr>
      </w:pPr>
    </w:p>
    <w:p w:rsidR="005266C1" w:rsidRDefault="005266C1">
      <w:pPr>
        <w:pStyle w:val="Normal1"/>
        <w:rPr>
          <w:rFonts w:ascii="Times New Roman" w:eastAsia="Arial" w:hAnsi="Times New Roman" w:cs="Times New Roman"/>
          <w:b/>
          <w:sz w:val="20"/>
          <w:szCs w:val="20"/>
        </w:rPr>
      </w:pPr>
    </w:p>
    <w:p w:rsidR="005266C1" w:rsidRPr="00347E01" w:rsidRDefault="005266C1" w:rsidP="005266C1">
      <w:pPr>
        <w:pStyle w:val="Normal1"/>
        <w:jc w:val="right"/>
        <w:rPr>
          <w:rFonts w:ascii="Times New Roman" w:eastAsia="Arial" w:hAnsi="Times New Roman" w:cs="Times New Roman"/>
          <w:b/>
          <w:sz w:val="20"/>
          <w:szCs w:val="20"/>
        </w:rPr>
      </w:pPr>
      <w:r>
        <w:rPr>
          <w:rFonts w:ascii="Times New Roman" w:eastAsia="Arial" w:hAnsi="Times New Roman" w:cs="Times New Roman"/>
          <w:b/>
          <w:noProof/>
          <w:sz w:val="20"/>
          <w:szCs w:val="20"/>
        </w:rPr>
        <w:lastRenderedPageBreak/>
        <w:drawing>
          <wp:inline distT="0" distB="0" distL="0" distR="0" wp14:anchorId="476275C0" wp14:editId="274C2B75">
            <wp:extent cx="1777693" cy="49738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ürkçe Dersi-01.jpg"/>
                    <pic:cNvPicPr/>
                  </pic:nvPicPr>
                  <pic:blipFill>
                    <a:blip r:embed="rId7">
                      <a:extLst>
                        <a:ext uri="{28A0092B-C50C-407E-A947-70E740481C1C}">
                          <a14:useLocalDpi xmlns:a14="http://schemas.microsoft.com/office/drawing/2010/main" val="0"/>
                        </a:ext>
                      </a:extLst>
                    </a:blip>
                    <a:stretch>
                      <a:fillRect/>
                    </a:stretch>
                  </pic:blipFill>
                  <pic:spPr>
                    <a:xfrm>
                      <a:off x="0" y="0"/>
                      <a:ext cx="1837437" cy="514102"/>
                    </a:xfrm>
                    <a:prstGeom prst="rect">
                      <a:avLst/>
                    </a:prstGeom>
                  </pic:spPr>
                </pic:pic>
              </a:graphicData>
            </a:graphic>
          </wp:inline>
        </w:drawing>
      </w:r>
    </w:p>
    <w:tbl>
      <w:tblPr>
        <w:tblStyle w:val="1"/>
        <w:tblW w:w="1573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7"/>
        <w:gridCol w:w="1517"/>
        <w:gridCol w:w="510"/>
        <w:gridCol w:w="1455"/>
        <w:gridCol w:w="5504"/>
        <w:gridCol w:w="2595"/>
        <w:gridCol w:w="2748"/>
      </w:tblGrid>
      <w:tr w:rsidR="000C0029" w:rsidRPr="00347E01" w:rsidTr="00CD0A20">
        <w:trPr>
          <w:cantSplit/>
          <w:trHeight w:val="1134"/>
        </w:trPr>
        <w:tc>
          <w:tcPr>
            <w:tcW w:w="1406" w:type="dxa"/>
            <w:shd w:val="clear" w:color="auto" w:fill="auto"/>
            <w:tcMar>
              <w:top w:w="100" w:type="dxa"/>
              <w:left w:w="100" w:type="dxa"/>
              <w:bottom w:w="100" w:type="dxa"/>
              <w:right w:w="100" w:type="dxa"/>
            </w:tcMar>
            <w:textDirection w:val="btLr"/>
          </w:tcPr>
          <w:p w:rsidR="000C0029"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ŞUBAT</w:t>
            </w:r>
          </w:p>
        </w:tc>
        <w:tc>
          <w:tcPr>
            <w:tcW w:w="1517" w:type="dxa"/>
            <w:shd w:val="clear" w:color="auto" w:fill="auto"/>
            <w:tcMar>
              <w:top w:w="100" w:type="dxa"/>
              <w:left w:w="100" w:type="dxa"/>
              <w:bottom w:w="100" w:type="dxa"/>
              <w:right w:w="100" w:type="dxa"/>
            </w:tcMar>
          </w:tcPr>
          <w:p w:rsidR="000C0029"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7-11 ŞUBAT</w:t>
            </w:r>
          </w:p>
        </w:tc>
        <w:tc>
          <w:tcPr>
            <w:tcW w:w="510" w:type="dxa"/>
            <w:shd w:val="clear" w:color="auto" w:fill="FFFFFF"/>
          </w:tcPr>
          <w:p w:rsidR="000C0029" w:rsidRPr="00347E01" w:rsidRDefault="00737CAB">
            <w:pPr>
              <w:pStyle w:val="Normal1"/>
              <w:spacing w:after="0" w:line="240" w:lineRule="auto"/>
              <w:ind w:left="113" w:right="113"/>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shd w:val="clear" w:color="auto" w:fill="FFFFFF"/>
            <w:vAlign w:val="center"/>
          </w:tcPr>
          <w:p w:rsidR="000C0029" w:rsidRPr="00347E01" w:rsidRDefault="00737CAB">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Beceri-4 ANLAM KURMA</w:t>
            </w:r>
          </w:p>
        </w:tc>
        <w:tc>
          <w:tcPr>
            <w:tcW w:w="5505" w:type="dxa"/>
            <w:shd w:val="clear" w:color="auto" w:fill="FFFFFF"/>
            <w:vAlign w:val="center"/>
          </w:tcPr>
          <w:p w:rsidR="000C0029" w:rsidRPr="00347E01" w:rsidRDefault="00737CAB">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OB.4.5.</w:t>
            </w:r>
            <w:r w:rsidRPr="00347E01">
              <w:rPr>
                <w:rFonts w:ascii="Times New Roman" w:eastAsia="Arial" w:hAnsi="Times New Roman" w:cs="Times New Roman"/>
                <w:sz w:val="20"/>
                <w:szCs w:val="20"/>
              </w:rPr>
              <w:t>Okuduğu metinde kurgu unsurlarını belirler.</w:t>
            </w:r>
          </w:p>
        </w:tc>
        <w:tc>
          <w:tcPr>
            <w:tcW w:w="2595" w:type="dxa"/>
            <w:vMerge w:val="restart"/>
            <w:shd w:val="clear" w:color="auto" w:fill="auto"/>
            <w:tcMar>
              <w:top w:w="100" w:type="dxa"/>
              <w:left w:w="100" w:type="dxa"/>
              <w:bottom w:w="100" w:type="dxa"/>
              <w:right w:w="100" w:type="dxa"/>
            </w:tcMar>
          </w:tcPr>
          <w:p w:rsidR="000C0029" w:rsidRPr="00347E01" w:rsidRDefault="00737CAB">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Dinleme, Konuşma, Okuma, Yazma ve Görsel Sunu öğrenme alanlarında belirtilen yöntem ve tekniklerden yararlanılacaktır.  “Ön Hazırlık” aşamasında belirtilen araç ve gereçler.</w:t>
            </w:r>
          </w:p>
        </w:tc>
        <w:tc>
          <w:tcPr>
            <w:tcW w:w="2748" w:type="dxa"/>
            <w:vMerge w:val="restart"/>
            <w:shd w:val="clear" w:color="auto" w:fill="auto"/>
            <w:tcMar>
              <w:top w:w="100" w:type="dxa"/>
              <w:left w:w="100" w:type="dxa"/>
              <w:bottom w:w="100" w:type="dxa"/>
              <w:right w:w="100" w:type="dxa"/>
            </w:tcMar>
          </w:tcPr>
          <w:p w:rsidR="000C0029" w:rsidRPr="00347E01" w:rsidRDefault="00737CAB">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sz w:val="20"/>
                <w:szCs w:val="20"/>
              </w:rPr>
              <w:t>Öz Değerlendirme, Akran Değerlendirme, Okumaya Hazırlık, Planlama, Bilgi, çıkarım, eleştirel düşünme soruları ile süreç değerlendirme</w:t>
            </w:r>
          </w:p>
        </w:tc>
      </w:tr>
      <w:tr w:rsidR="000C0029" w:rsidRPr="00347E01" w:rsidTr="00CD0A20">
        <w:trPr>
          <w:cantSplit/>
          <w:trHeight w:val="1134"/>
        </w:trPr>
        <w:tc>
          <w:tcPr>
            <w:tcW w:w="1406" w:type="dxa"/>
            <w:shd w:val="clear" w:color="auto" w:fill="auto"/>
            <w:tcMar>
              <w:top w:w="100" w:type="dxa"/>
              <w:left w:w="100" w:type="dxa"/>
              <w:bottom w:w="100" w:type="dxa"/>
              <w:right w:w="100" w:type="dxa"/>
            </w:tcMar>
            <w:textDirection w:val="btLr"/>
          </w:tcPr>
          <w:p w:rsidR="000C0029"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ŞUBAT</w:t>
            </w:r>
          </w:p>
        </w:tc>
        <w:tc>
          <w:tcPr>
            <w:tcW w:w="1517" w:type="dxa"/>
            <w:shd w:val="clear" w:color="auto" w:fill="auto"/>
            <w:tcMar>
              <w:top w:w="100" w:type="dxa"/>
              <w:left w:w="100" w:type="dxa"/>
              <w:bottom w:w="100" w:type="dxa"/>
              <w:right w:w="100" w:type="dxa"/>
            </w:tcMar>
          </w:tcPr>
          <w:p w:rsidR="000C0029"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14-18 ŞUBAT</w:t>
            </w:r>
          </w:p>
        </w:tc>
        <w:tc>
          <w:tcPr>
            <w:tcW w:w="510" w:type="dxa"/>
            <w:shd w:val="clear" w:color="auto" w:fill="auto"/>
            <w:tcMar>
              <w:top w:w="100" w:type="dxa"/>
              <w:left w:w="100" w:type="dxa"/>
              <w:bottom w:w="100" w:type="dxa"/>
              <w:right w:w="100" w:type="dxa"/>
            </w:tcMar>
          </w:tcPr>
          <w:p w:rsidR="000C0029" w:rsidRPr="00347E01" w:rsidRDefault="00737CAB">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shd w:val="clear" w:color="auto" w:fill="auto"/>
            <w:tcMar>
              <w:top w:w="100" w:type="dxa"/>
              <w:left w:w="100" w:type="dxa"/>
              <w:bottom w:w="100" w:type="dxa"/>
              <w:right w:w="100" w:type="dxa"/>
            </w:tcMar>
          </w:tcPr>
          <w:p w:rsidR="000C0029" w:rsidRPr="00347E01" w:rsidRDefault="00737CAB">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Beceri-4 ANLAM KURMA</w:t>
            </w:r>
          </w:p>
        </w:tc>
        <w:tc>
          <w:tcPr>
            <w:tcW w:w="5505" w:type="dxa"/>
            <w:shd w:val="clear" w:color="auto" w:fill="FFFFFF"/>
            <w:vAlign w:val="center"/>
          </w:tcPr>
          <w:p w:rsidR="000C0029" w:rsidRPr="00347E01" w:rsidRDefault="00737CAB">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OB.4.6.</w:t>
            </w:r>
            <w:r w:rsidRPr="00347E01">
              <w:rPr>
                <w:rFonts w:ascii="Times New Roman" w:eastAsia="Arial" w:hAnsi="Times New Roman" w:cs="Times New Roman"/>
                <w:sz w:val="20"/>
                <w:szCs w:val="20"/>
              </w:rPr>
              <w:t>Bilgilendirici metinleri çözümler.</w:t>
            </w:r>
          </w:p>
        </w:tc>
        <w:tc>
          <w:tcPr>
            <w:tcW w:w="2595" w:type="dxa"/>
            <w:vMerge/>
            <w:shd w:val="clear" w:color="auto" w:fill="auto"/>
            <w:tcMar>
              <w:top w:w="100" w:type="dxa"/>
              <w:left w:w="100" w:type="dxa"/>
              <w:bottom w:w="100" w:type="dxa"/>
              <w:right w:w="100" w:type="dxa"/>
            </w:tcMar>
          </w:tcPr>
          <w:p w:rsidR="000C0029" w:rsidRPr="00347E01" w:rsidRDefault="000C0029">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p>
        </w:tc>
        <w:tc>
          <w:tcPr>
            <w:tcW w:w="2748" w:type="dxa"/>
            <w:vMerge/>
            <w:shd w:val="clear" w:color="auto" w:fill="auto"/>
            <w:tcMar>
              <w:top w:w="100" w:type="dxa"/>
              <w:left w:w="100" w:type="dxa"/>
              <w:bottom w:w="100" w:type="dxa"/>
              <w:right w:w="100" w:type="dxa"/>
            </w:tcMar>
          </w:tcPr>
          <w:p w:rsidR="000C0029" w:rsidRPr="00347E01" w:rsidRDefault="000C0029">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p>
        </w:tc>
      </w:tr>
      <w:tr w:rsidR="00347E01" w:rsidRPr="00347E01" w:rsidTr="00CD0A20">
        <w:trPr>
          <w:cantSplit/>
          <w:trHeight w:val="1134"/>
        </w:trPr>
        <w:tc>
          <w:tcPr>
            <w:tcW w:w="1406" w:type="dxa"/>
            <w:shd w:val="clear" w:color="auto" w:fill="auto"/>
            <w:tcMar>
              <w:top w:w="100" w:type="dxa"/>
              <w:left w:w="100" w:type="dxa"/>
              <w:bottom w:w="100" w:type="dxa"/>
              <w:right w:w="100" w:type="dxa"/>
            </w:tcMar>
            <w:textDirection w:val="btLr"/>
          </w:tcPr>
          <w:p w:rsidR="00347E01"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ŞUBAT</w:t>
            </w:r>
          </w:p>
        </w:tc>
        <w:tc>
          <w:tcPr>
            <w:tcW w:w="1517" w:type="dxa"/>
            <w:shd w:val="clear" w:color="auto" w:fill="auto"/>
            <w:tcMar>
              <w:top w:w="100" w:type="dxa"/>
              <w:left w:w="100" w:type="dxa"/>
              <w:bottom w:w="100" w:type="dxa"/>
              <w:right w:w="100" w:type="dxa"/>
            </w:tcMar>
          </w:tcPr>
          <w:p w:rsidR="00347E01" w:rsidRPr="00347E01" w:rsidRDefault="00276B96" w:rsidP="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21-25 ŞUBAT</w:t>
            </w:r>
          </w:p>
        </w:tc>
        <w:tc>
          <w:tcPr>
            <w:tcW w:w="510" w:type="dxa"/>
            <w:shd w:val="clear" w:color="auto" w:fill="auto"/>
            <w:tcMar>
              <w:top w:w="100" w:type="dxa"/>
              <w:left w:w="100" w:type="dxa"/>
              <w:bottom w:w="100" w:type="dxa"/>
              <w:right w:w="100" w:type="dxa"/>
            </w:tcMar>
          </w:tcPr>
          <w:p w:rsidR="00347E01" w:rsidRPr="00347E01" w:rsidRDefault="00347E01">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shd w:val="clear" w:color="auto" w:fill="auto"/>
            <w:tcMar>
              <w:top w:w="100" w:type="dxa"/>
              <w:left w:w="100" w:type="dxa"/>
              <w:bottom w:w="100" w:type="dxa"/>
              <w:right w:w="100" w:type="dxa"/>
            </w:tcMar>
          </w:tcPr>
          <w:p w:rsidR="00347E01" w:rsidRPr="00347E01" w:rsidRDefault="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Beceri-4 ANLAM KURMA</w:t>
            </w:r>
          </w:p>
        </w:tc>
        <w:tc>
          <w:tcPr>
            <w:tcW w:w="5505" w:type="dxa"/>
            <w:shd w:val="clear" w:color="auto" w:fill="FFFFFF"/>
            <w:vAlign w:val="center"/>
          </w:tcPr>
          <w:p w:rsidR="00347E01" w:rsidRPr="00347E01" w:rsidRDefault="00347E01">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OB.4.7.</w:t>
            </w:r>
            <w:r w:rsidRPr="00347E01">
              <w:rPr>
                <w:rFonts w:ascii="Times New Roman" w:eastAsia="Arial" w:hAnsi="Times New Roman" w:cs="Times New Roman"/>
                <w:sz w:val="20"/>
                <w:szCs w:val="20"/>
              </w:rPr>
              <w:t>Metinde ortaya konulan sorunları tespit edip onlara farklı çözümler bulur..</w:t>
            </w:r>
          </w:p>
        </w:tc>
        <w:tc>
          <w:tcPr>
            <w:tcW w:w="2595" w:type="dxa"/>
            <w:vMerge w:val="restart"/>
            <w:shd w:val="clear" w:color="auto" w:fill="auto"/>
            <w:tcMar>
              <w:top w:w="100" w:type="dxa"/>
              <w:left w:w="100" w:type="dxa"/>
              <w:bottom w:w="100" w:type="dxa"/>
              <w:right w:w="100" w:type="dxa"/>
            </w:tcMar>
          </w:tcPr>
          <w:p w:rsidR="00347E01" w:rsidRPr="00347E01" w:rsidRDefault="00347E01">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Dinleme, Konuşma, Okuma, Yazma ve Görsel Sunu öğrenme alanlarında belirtilen yöntem ve tekniklerden yararlanılacaktır.  “Ön Hazırlık” aşamasında belirtilen araç ve gereçler.</w:t>
            </w:r>
          </w:p>
          <w:p w:rsidR="00347E01" w:rsidRPr="00347E01" w:rsidRDefault="00347E01" w:rsidP="00347E01">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w:t>
            </w:r>
          </w:p>
        </w:tc>
        <w:tc>
          <w:tcPr>
            <w:tcW w:w="2748" w:type="dxa"/>
            <w:vMerge w:val="restart"/>
            <w:shd w:val="clear" w:color="auto" w:fill="auto"/>
            <w:tcMar>
              <w:top w:w="100" w:type="dxa"/>
              <w:left w:w="100" w:type="dxa"/>
              <w:bottom w:w="100" w:type="dxa"/>
              <w:right w:w="100" w:type="dxa"/>
            </w:tcMar>
          </w:tcPr>
          <w:p w:rsidR="00347E01" w:rsidRPr="00347E01" w:rsidRDefault="00347E01">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sz w:val="20"/>
                <w:szCs w:val="20"/>
              </w:rPr>
              <w:t>Öz Değerlendirme, Akran Değerlendirme, Okumaya Hazırlık, Planlama, Bilgi, çıkarım, eleştirel düşünme soruları ile süreç değerlendirme</w:t>
            </w:r>
          </w:p>
          <w:p w:rsidR="00347E01" w:rsidRPr="00347E01" w:rsidRDefault="00347E01" w:rsidP="00347E01">
            <w:pPr>
              <w:pStyle w:val="Normal1"/>
              <w:spacing w:after="0" w:line="240" w:lineRule="auto"/>
              <w:rPr>
                <w:rFonts w:ascii="Times New Roman" w:eastAsia="Arial" w:hAnsi="Times New Roman" w:cs="Times New Roman"/>
                <w:sz w:val="20"/>
                <w:szCs w:val="20"/>
              </w:rPr>
            </w:pPr>
          </w:p>
        </w:tc>
      </w:tr>
      <w:tr w:rsidR="00347E01" w:rsidRPr="00347E01" w:rsidTr="00CD0A20">
        <w:trPr>
          <w:cantSplit/>
          <w:trHeight w:val="1134"/>
        </w:trPr>
        <w:tc>
          <w:tcPr>
            <w:tcW w:w="1406" w:type="dxa"/>
            <w:shd w:val="clear" w:color="auto" w:fill="auto"/>
            <w:tcMar>
              <w:top w:w="100" w:type="dxa"/>
              <w:left w:w="100" w:type="dxa"/>
              <w:bottom w:w="100" w:type="dxa"/>
              <w:right w:w="100" w:type="dxa"/>
            </w:tcMar>
            <w:textDirection w:val="btLr"/>
          </w:tcPr>
          <w:p w:rsidR="00347E01"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ŞUBAT</w:t>
            </w:r>
          </w:p>
        </w:tc>
        <w:tc>
          <w:tcPr>
            <w:tcW w:w="1517" w:type="dxa"/>
            <w:shd w:val="clear" w:color="auto" w:fill="auto"/>
            <w:tcMar>
              <w:top w:w="100" w:type="dxa"/>
              <w:left w:w="100" w:type="dxa"/>
              <w:bottom w:w="100" w:type="dxa"/>
              <w:right w:w="100" w:type="dxa"/>
            </w:tcMar>
          </w:tcPr>
          <w:p w:rsidR="00347E01"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28 ŞUBAT/4 MART</w:t>
            </w:r>
          </w:p>
        </w:tc>
        <w:tc>
          <w:tcPr>
            <w:tcW w:w="510" w:type="dxa"/>
            <w:shd w:val="clear" w:color="auto" w:fill="auto"/>
            <w:tcMar>
              <w:top w:w="100" w:type="dxa"/>
              <w:left w:w="100" w:type="dxa"/>
              <w:bottom w:w="100" w:type="dxa"/>
              <w:right w:w="100" w:type="dxa"/>
            </w:tcMar>
          </w:tcPr>
          <w:p w:rsidR="00347E01" w:rsidRPr="00347E01" w:rsidRDefault="00347E01">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shd w:val="clear" w:color="auto" w:fill="auto"/>
            <w:tcMar>
              <w:top w:w="100" w:type="dxa"/>
              <w:left w:w="100" w:type="dxa"/>
              <w:bottom w:w="100" w:type="dxa"/>
              <w:right w:w="100" w:type="dxa"/>
            </w:tcMar>
          </w:tcPr>
          <w:p w:rsidR="00347E01" w:rsidRPr="00347E01" w:rsidRDefault="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Beceri-4 ANLAM KURMA</w:t>
            </w:r>
          </w:p>
        </w:tc>
        <w:tc>
          <w:tcPr>
            <w:tcW w:w="5505" w:type="dxa"/>
            <w:shd w:val="clear" w:color="auto" w:fill="FFFFFF"/>
            <w:vAlign w:val="center"/>
          </w:tcPr>
          <w:p w:rsidR="00347E01" w:rsidRPr="00347E01" w:rsidRDefault="00347E01">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OB.4.8.</w:t>
            </w:r>
            <w:r w:rsidRPr="00347E01">
              <w:rPr>
                <w:rFonts w:ascii="Times New Roman" w:eastAsia="Arial" w:hAnsi="Times New Roman" w:cs="Times New Roman"/>
                <w:sz w:val="20"/>
                <w:szCs w:val="20"/>
              </w:rPr>
              <w:t>Metin içi, metin dışı ve metinler arası anlam kurar.</w:t>
            </w:r>
          </w:p>
        </w:tc>
        <w:tc>
          <w:tcPr>
            <w:tcW w:w="2595" w:type="dxa"/>
            <w:vMerge/>
            <w:shd w:val="clear" w:color="auto" w:fill="auto"/>
            <w:tcMar>
              <w:top w:w="100" w:type="dxa"/>
              <w:left w:w="100" w:type="dxa"/>
              <w:bottom w:w="100" w:type="dxa"/>
              <w:right w:w="100" w:type="dxa"/>
            </w:tcMar>
          </w:tcPr>
          <w:p w:rsidR="00347E01" w:rsidRPr="00347E01" w:rsidRDefault="00347E01" w:rsidP="00347E01">
            <w:pPr>
              <w:pStyle w:val="Normal1"/>
              <w:spacing w:after="0" w:line="240" w:lineRule="auto"/>
              <w:ind w:left="113" w:right="113"/>
              <w:rPr>
                <w:rFonts w:ascii="Times New Roman" w:eastAsia="Arial" w:hAnsi="Times New Roman" w:cs="Times New Roman"/>
                <w:b/>
                <w:sz w:val="20"/>
                <w:szCs w:val="20"/>
              </w:rPr>
            </w:pPr>
          </w:p>
        </w:tc>
        <w:tc>
          <w:tcPr>
            <w:tcW w:w="2748" w:type="dxa"/>
            <w:vMerge/>
            <w:shd w:val="clear" w:color="auto" w:fill="auto"/>
            <w:tcMar>
              <w:top w:w="100" w:type="dxa"/>
              <w:left w:w="100" w:type="dxa"/>
              <w:bottom w:w="100" w:type="dxa"/>
              <w:right w:w="100" w:type="dxa"/>
            </w:tcMar>
          </w:tcPr>
          <w:p w:rsidR="00347E01" w:rsidRPr="00347E01" w:rsidRDefault="00347E01" w:rsidP="00347E01">
            <w:pPr>
              <w:pStyle w:val="Normal1"/>
              <w:spacing w:after="0" w:line="240" w:lineRule="auto"/>
              <w:rPr>
                <w:rFonts w:ascii="Times New Roman" w:eastAsia="Arial" w:hAnsi="Times New Roman" w:cs="Times New Roman"/>
                <w:b/>
                <w:sz w:val="20"/>
                <w:szCs w:val="20"/>
              </w:rPr>
            </w:pPr>
          </w:p>
        </w:tc>
      </w:tr>
      <w:tr w:rsidR="00347E01" w:rsidRPr="00347E01" w:rsidTr="00CD0A20">
        <w:trPr>
          <w:cantSplit/>
          <w:trHeight w:val="1134"/>
        </w:trPr>
        <w:tc>
          <w:tcPr>
            <w:tcW w:w="1406" w:type="dxa"/>
            <w:shd w:val="clear" w:color="auto" w:fill="auto"/>
            <w:tcMar>
              <w:top w:w="100" w:type="dxa"/>
              <w:left w:w="100" w:type="dxa"/>
              <w:bottom w:w="100" w:type="dxa"/>
              <w:right w:w="100" w:type="dxa"/>
            </w:tcMar>
            <w:textDirection w:val="btLr"/>
          </w:tcPr>
          <w:p w:rsidR="00347E01"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MART</w:t>
            </w:r>
          </w:p>
        </w:tc>
        <w:tc>
          <w:tcPr>
            <w:tcW w:w="1517" w:type="dxa"/>
            <w:shd w:val="clear" w:color="auto" w:fill="auto"/>
            <w:tcMar>
              <w:top w:w="100" w:type="dxa"/>
              <w:left w:w="100" w:type="dxa"/>
              <w:bottom w:w="100" w:type="dxa"/>
              <w:right w:w="100" w:type="dxa"/>
            </w:tcMar>
          </w:tcPr>
          <w:p w:rsidR="00347E01"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7-11 MART</w:t>
            </w:r>
          </w:p>
        </w:tc>
        <w:tc>
          <w:tcPr>
            <w:tcW w:w="510" w:type="dxa"/>
            <w:shd w:val="clear" w:color="auto" w:fill="auto"/>
            <w:tcMar>
              <w:top w:w="100" w:type="dxa"/>
              <w:left w:w="100" w:type="dxa"/>
              <w:bottom w:w="100" w:type="dxa"/>
              <w:right w:w="100" w:type="dxa"/>
            </w:tcMar>
          </w:tcPr>
          <w:p w:rsidR="00347E01" w:rsidRPr="00347E01" w:rsidRDefault="00347E01">
            <w:pPr>
              <w:pStyle w:val="Normal1"/>
              <w:widowControl w:val="0"/>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shd w:val="clear" w:color="auto" w:fill="auto"/>
            <w:tcMar>
              <w:top w:w="100" w:type="dxa"/>
              <w:left w:w="100" w:type="dxa"/>
              <w:bottom w:w="100" w:type="dxa"/>
              <w:right w:w="100" w:type="dxa"/>
            </w:tcMar>
          </w:tcPr>
          <w:p w:rsidR="00347E01" w:rsidRPr="00347E01" w:rsidRDefault="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Beceri-4 ANLAM KURMA</w:t>
            </w:r>
          </w:p>
        </w:tc>
        <w:tc>
          <w:tcPr>
            <w:tcW w:w="5505" w:type="dxa"/>
            <w:shd w:val="clear" w:color="auto" w:fill="FFFFFF"/>
            <w:vAlign w:val="center"/>
          </w:tcPr>
          <w:p w:rsidR="00347E01" w:rsidRPr="00347E01" w:rsidRDefault="00347E01">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OB.4.9.</w:t>
            </w:r>
            <w:r w:rsidRPr="00347E01">
              <w:rPr>
                <w:rFonts w:ascii="Times New Roman" w:eastAsia="Arial" w:hAnsi="Times New Roman" w:cs="Times New Roman"/>
                <w:sz w:val="20"/>
                <w:szCs w:val="20"/>
              </w:rPr>
              <w:t xml:space="preserve">Okuduğunu anlamlandırmada çeşitli görsellerden yararlanır. </w:t>
            </w:r>
            <w:r w:rsidRPr="00347E01">
              <w:rPr>
                <w:rFonts w:ascii="Times New Roman" w:eastAsia="Arial" w:hAnsi="Times New Roman" w:cs="Times New Roman"/>
                <w:i/>
                <w:sz w:val="20"/>
                <w:szCs w:val="20"/>
              </w:rPr>
              <w:t>(Grafik, tablo, çizelge, şema, akış diyagram ve benzeri biçimlerde sunulan görseller yorumlaması sağlanır.)</w:t>
            </w:r>
          </w:p>
        </w:tc>
        <w:tc>
          <w:tcPr>
            <w:tcW w:w="2595" w:type="dxa"/>
            <w:vMerge/>
            <w:shd w:val="clear" w:color="auto" w:fill="auto"/>
            <w:tcMar>
              <w:top w:w="100" w:type="dxa"/>
              <w:left w:w="100" w:type="dxa"/>
              <w:bottom w:w="100" w:type="dxa"/>
              <w:right w:w="100" w:type="dxa"/>
            </w:tcMar>
          </w:tcPr>
          <w:p w:rsidR="00347E01" w:rsidRPr="00347E01" w:rsidRDefault="00347E01" w:rsidP="00347E01">
            <w:pPr>
              <w:pStyle w:val="Normal1"/>
              <w:spacing w:after="0" w:line="240" w:lineRule="auto"/>
              <w:ind w:left="113" w:right="113"/>
              <w:rPr>
                <w:rFonts w:ascii="Times New Roman" w:eastAsia="Arial" w:hAnsi="Times New Roman" w:cs="Times New Roman"/>
                <w:b/>
                <w:sz w:val="20"/>
                <w:szCs w:val="20"/>
              </w:rPr>
            </w:pPr>
          </w:p>
        </w:tc>
        <w:tc>
          <w:tcPr>
            <w:tcW w:w="2748" w:type="dxa"/>
            <w:vMerge/>
            <w:shd w:val="clear" w:color="auto" w:fill="auto"/>
            <w:tcMar>
              <w:top w:w="100" w:type="dxa"/>
              <w:left w:w="100" w:type="dxa"/>
              <w:bottom w:w="100" w:type="dxa"/>
              <w:right w:w="100" w:type="dxa"/>
            </w:tcMar>
          </w:tcPr>
          <w:p w:rsidR="00347E01" w:rsidRPr="00347E01" w:rsidRDefault="00347E01">
            <w:pPr>
              <w:pStyle w:val="Normal1"/>
              <w:spacing w:after="0" w:line="240" w:lineRule="auto"/>
              <w:rPr>
                <w:rFonts w:ascii="Times New Roman" w:eastAsia="Arial" w:hAnsi="Times New Roman" w:cs="Times New Roman"/>
                <w:sz w:val="20"/>
                <w:szCs w:val="20"/>
              </w:rPr>
            </w:pPr>
          </w:p>
        </w:tc>
      </w:tr>
      <w:tr w:rsidR="00347E01" w:rsidRPr="00347E01" w:rsidTr="00CD0A20">
        <w:trPr>
          <w:cantSplit/>
          <w:trHeight w:val="1156"/>
        </w:trPr>
        <w:tc>
          <w:tcPr>
            <w:tcW w:w="1406" w:type="dxa"/>
            <w:shd w:val="clear" w:color="auto" w:fill="auto"/>
            <w:tcMar>
              <w:top w:w="100" w:type="dxa"/>
              <w:left w:w="100" w:type="dxa"/>
              <w:bottom w:w="100" w:type="dxa"/>
              <w:right w:w="100" w:type="dxa"/>
            </w:tcMar>
            <w:textDirection w:val="btLr"/>
          </w:tcPr>
          <w:p w:rsidR="00347E01"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MART</w:t>
            </w:r>
          </w:p>
        </w:tc>
        <w:tc>
          <w:tcPr>
            <w:tcW w:w="1517" w:type="dxa"/>
            <w:shd w:val="clear" w:color="auto" w:fill="auto"/>
            <w:tcMar>
              <w:top w:w="100" w:type="dxa"/>
              <w:left w:w="100" w:type="dxa"/>
              <w:bottom w:w="100" w:type="dxa"/>
              <w:right w:w="100" w:type="dxa"/>
            </w:tcMar>
          </w:tcPr>
          <w:p w:rsidR="00347E01"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14-18 MART</w:t>
            </w:r>
          </w:p>
          <w:p w:rsidR="00347E01" w:rsidRPr="00347E01" w:rsidRDefault="00347E01">
            <w:pPr>
              <w:pStyle w:val="Normal1"/>
              <w:spacing w:after="0" w:line="276" w:lineRule="auto"/>
              <w:rPr>
                <w:rFonts w:ascii="Times New Roman" w:eastAsia="Arial" w:hAnsi="Times New Roman" w:cs="Times New Roman"/>
                <w:b/>
                <w:sz w:val="20"/>
                <w:szCs w:val="20"/>
              </w:rPr>
            </w:pPr>
          </w:p>
        </w:tc>
        <w:tc>
          <w:tcPr>
            <w:tcW w:w="510" w:type="dxa"/>
            <w:shd w:val="clear" w:color="auto" w:fill="auto"/>
            <w:tcMar>
              <w:top w:w="100" w:type="dxa"/>
              <w:left w:w="100" w:type="dxa"/>
              <w:bottom w:w="100" w:type="dxa"/>
              <w:right w:w="100" w:type="dxa"/>
            </w:tcMar>
          </w:tcPr>
          <w:p w:rsidR="00347E01" w:rsidRPr="00347E01" w:rsidRDefault="00347E01">
            <w:pPr>
              <w:pStyle w:val="Normal1"/>
              <w:widowControl w:val="0"/>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 xml:space="preserve"> 2</w:t>
            </w:r>
          </w:p>
        </w:tc>
        <w:tc>
          <w:tcPr>
            <w:tcW w:w="1455" w:type="dxa"/>
            <w:shd w:val="clear" w:color="auto" w:fill="auto"/>
            <w:tcMar>
              <w:top w:w="100" w:type="dxa"/>
              <w:left w:w="100" w:type="dxa"/>
              <w:bottom w:w="100" w:type="dxa"/>
              <w:right w:w="100" w:type="dxa"/>
            </w:tcMar>
          </w:tcPr>
          <w:p w:rsidR="00347E01" w:rsidRPr="00347E01" w:rsidRDefault="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Beceri-4 ANLAM KURMA</w:t>
            </w:r>
          </w:p>
        </w:tc>
        <w:tc>
          <w:tcPr>
            <w:tcW w:w="5505" w:type="dxa"/>
            <w:shd w:val="clear" w:color="auto" w:fill="FFFFFF"/>
            <w:vAlign w:val="center"/>
          </w:tcPr>
          <w:p w:rsidR="00347E01" w:rsidRPr="00347E01" w:rsidRDefault="00347E01">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OB.4.10.</w:t>
            </w:r>
            <w:r w:rsidRPr="00347E01">
              <w:rPr>
                <w:rFonts w:ascii="Times New Roman" w:eastAsia="Arial" w:hAnsi="Times New Roman" w:cs="Times New Roman"/>
                <w:sz w:val="20"/>
                <w:szCs w:val="20"/>
              </w:rPr>
              <w:t xml:space="preserve">Okuduklarındaki yönlendirici ifadelerin anlam üzerindeki katkısını fark eder. </w:t>
            </w:r>
            <w:r w:rsidRPr="00347E01">
              <w:rPr>
                <w:rFonts w:ascii="Times New Roman" w:eastAsia="Arial" w:hAnsi="Times New Roman" w:cs="Times New Roman"/>
                <w:i/>
                <w:sz w:val="20"/>
                <w:szCs w:val="20"/>
              </w:rPr>
              <w:t>(Ama, fakat, oysaki, başka bir deyişle, özellikle, ilk olarak, son olarak gibi yönlendirici ifadeleri bulması sağlanır.)</w:t>
            </w:r>
          </w:p>
        </w:tc>
        <w:tc>
          <w:tcPr>
            <w:tcW w:w="2595" w:type="dxa"/>
            <w:vMerge/>
            <w:shd w:val="clear" w:color="auto" w:fill="auto"/>
            <w:tcMar>
              <w:top w:w="100" w:type="dxa"/>
              <w:left w:w="100" w:type="dxa"/>
              <w:bottom w:w="100" w:type="dxa"/>
              <w:right w:w="100" w:type="dxa"/>
            </w:tcMar>
          </w:tcPr>
          <w:p w:rsidR="00347E01" w:rsidRPr="00347E01" w:rsidRDefault="00347E01">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p>
        </w:tc>
        <w:tc>
          <w:tcPr>
            <w:tcW w:w="2748" w:type="dxa"/>
            <w:vMerge/>
            <w:shd w:val="clear" w:color="auto" w:fill="auto"/>
            <w:tcMar>
              <w:top w:w="100" w:type="dxa"/>
              <w:left w:w="100" w:type="dxa"/>
              <w:bottom w:w="100" w:type="dxa"/>
              <w:right w:w="100" w:type="dxa"/>
            </w:tcMar>
          </w:tcPr>
          <w:p w:rsidR="00347E01" w:rsidRPr="00347E01" w:rsidRDefault="00347E01">
            <w:pPr>
              <w:pStyle w:val="Normal1"/>
              <w:widowControl w:val="0"/>
              <w:pBdr>
                <w:top w:val="nil"/>
                <w:left w:val="nil"/>
                <w:bottom w:val="nil"/>
                <w:right w:val="nil"/>
                <w:between w:val="nil"/>
              </w:pBdr>
              <w:spacing w:after="0" w:line="240" w:lineRule="auto"/>
              <w:rPr>
                <w:rFonts w:ascii="Times New Roman" w:eastAsia="Arial" w:hAnsi="Times New Roman" w:cs="Times New Roman"/>
                <w:b/>
                <w:sz w:val="20"/>
                <w:szCs w:val="20"/>
              </w:rPr>
            </w:pPr>
          </w:p>
        </w:tc>
      </w:tr>
      <w:tr w:rsidR="000C0029" w:rsidRPr="00347E01" w:rsidTr="00CD0A20">
        <w:trPr>
          <w:cantSplit/>
          <w:trHeight w:val="1134"/>
        </w:trPr>
        <w:tc>
          <w:tcPr>
            <w:tcW w:w="1406" w:type="dxa"/>
            <w:shd w:val="clear" w:color="auto" w:fill="auto"/>
            <w:tcMar>
              <w:top w:w="100" w:type="dxa"/>
              <w:left w:w="100" w:type="dxa"/>
              <w:bottom w:w="100" w:type="dxa"/>
              <w:right w:w="100" w:type="dxa"/>
            </w:tcMar>
            <w:textDirection w:val="btLr"/>
          </w:tcPr>
          <w:p w:rsidR="00F74754"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lastRenderedPageBreak/>
              <w:t>MART</w:t>
            </w:r>
          </w:p>
        </w:tc>
        <w:tc>
          <w:tcPr>
            <w:tcW w:w="1517" w:type="dxa"/>
            <w:shd w:val="clear" w:color="auto" w:fill="auto"/>
            <w:tcMar>
              <w:top w:w="100" w:type="dxa"/>
              <w:left w:w="100" w:type="dxa"/>
              <w:bottom w:w="100" w:type="dxa"/>
              <w:right w:w="100" w:type="dxa"/>
            </w:tcMar>
          </w:tcPr>
          <w:p w:rsidR="000C0029" w:rsidRPr="00347E01" w:rsidRDefault="00276B96">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21-25 MART</w:t>
            </w:r>
          </w:p>
        </w:tc>
        <w:tc>
          <w:tcPr>
            <w:tcW w:w="510" w:type="dxa"/>
            <w:shd w:val="clear" w:color="auto" w:fill="auto"/>
            <w:tcMar>
              <w:top w:w="100" w:type="dxa"/>
              <w:left w:w="100" w:type="dxa"/>
              <w:bottom w:w="100" w:type="dxa"/>
              <w:right w:w="100" w:type="dxa"/>
            </w:tcMar>
          </w:tcPr>
          <w:p w:rsidR="000C0029" w:rsidRPr="00347E01" w:rsidRDefault="00737CAB">
            <w:pPr>
              <w:pStyle w:val="Normal1"/>
              <w:widowControl w:val="0"/>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shd w:val="clear" w:color="auto" w:fill="auto"/>
            <w:tcMar>
              <w:top w:w="100" w:type="dxa"/>
              <w:left w:w="100" w:type="dxa"/>
              <w:bottom w:w="100" w:type="dxa"/>
              <w:right w:w="100" w:type="dxa"/>
            </w:tcMar>
          </w:tcPr>
          <w:p w:rsidR="000C0029" w:rsidRPr="00347E01" w:rsidRDefault="00737CAB">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Beceri-4 ANLAM KURMA</w:t>
            </w:r>
          </w:p>
        </w:tc>
        <w:tc>
          <w:tcPr>
            <w:tcW w:w="5505" w:type="dxa"/>
            <w:shd w:val="clear" w:color="auto" w:fill="FFFFFF"/>
            <w:vAlign w:val="center"/>
          </w:tcPr>
          <w:p w:rsidR="000C0029" w:rsidRPr="00347E01" w:rsidRDefault="00737CAB">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OB.4.11.</w:t>
            </w:r>
            <w:r w:rsidRPr="00347E01">
              <w:rPr>
                <w:rFonts w:ascii="Times New Roman" w:eastAsia="Arial" w:hAnsi="Times New Roman" w:cs="Times New Roman"/>
                <w:sz w:val="20"/>
                <w:szCs w:val="20"/>
              </w:rPr>
              <w:t>Metnin öncesi veya sonrasına ait kurgular yapar.</w:t>
            </w:r>
          </w:p>
        </w:tc>
        <w:tc>
          <w:tcPr>
            <w:tcW w:w="2595" w:type="dxa"/>
            <w:shd w:val="clear" w:color="auto" w:fill="auto"/>
            <w:tcMar>
              <w:top w:w="100" w:type="dxa"/>
              <w:left w:w="100" w:type="dxa"/>
              <w:bottom w:w="100" w:type="dxa"/>
              <w:right w:w="100" w:type="dxa"/>
            </w:tcMar>
          </w:tcPr>
          <w:p w:rsidR="000C0029" w:rsidRPr="00347E01" w:rsidRDefault="00737CAB">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Dinleme, Konuşma, Okuma, Yazma ve Görsel Sunu öğrenme alanlarında belirtilen yöntem ve tekniklerden yararlanılacaktır.  </w:t>
            </w:r>
          </w:p>
        </w:tc>
        <w:tc>
          <w:tcPr>
            <w:tcW w:w="2748" w:type="dxa"/>
            <w:shd w:val="clear" w:color="auto" w:fill="auto"/>
            <w:tcMar>
              <w:top w:w="100" w:type="dxa"/>
              <w:left w:w="100" w:type="dxa"/>
              <w:bottom w:w="100" w:type="dxa"/>
              <w:right w:w="100" w:type="dxa"/>
            </w:tcMar>
          </w:tcPr>
          <w:p w:rsidR="000C0029" w:rsidRPr="00347E01" w:rsidRDefault="00737CAB">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Öz Değerlendirme, Okumaya Hazırlık, Planlama, Bilgi, çıkarım, eleştirel düşünme soruları ile süreç </w:t>
            </w:r>
            <w:r w:rsidR="00347E01" w:rsidRPr="00347E01">
              <w:rPr>
                <w:rFonts w:ascii="Times New Roman" w:eastAsia="Arial" w:hAnsi="Times New Roman" w:cs="Times New Roman"/>
                <w:sz w:val="20"/>
                <w:szCs w:val="20"/>
              </w:rPr>
              <w:t>değerlendirme</w:t>
            </w:r>
            <w:r w:rsidR="00347E01" w:rsidRPr="00347E01">
              <w:rPr>
                <w:rFonts w:ascii="Times New Roman" w:eastAsia="Arial" w:hAnsi="Times New Roman" w:cs="Times New Roman"/>
                <w:b/>
                <w:color w:val="FF0000"/>
                <w:sz w:val="20"/>
                <w:szCs w:val="20"/>
              </w:rPr>
              <w:t xml:space="preserve"> 1.YAZILI SINAV</w:t>
            </w:r>
          </w:p>
        </w:tc>
      </w:tr>
      <w:tr w:rsidR="00347E01" w:rsidRPr="00347E01" w:rsidTr="00CD0A20">
        <w:trPr>
          <w:cantSplit/>
          <w:trHeight w:val="1134"/>
        </w:trPr>
        <w:tc>
          <w:tcPr>
            <w:tcW w:w="1406" w:type="dxa"/>
            <w:shd w:val="clear" w:color="auto" w:fill="auto"/>
            <w:tcMar>
              <w:top w:w="100" w:type="dxa"/>
              <w:left w:w="100" w:type="dxa"/>
              <w:bottom w:w="100" w:type="dxa"/>
              <w:right w:w="100" w:type="dxa"/>
            </w:tcMar>
            <w:textDirection w:val="btLr"/>
          </w:tcPr>
          <w:p w:rsidR="00347E01"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MART-NİSAN</w:t>
            </w:r>
          </w:p>
        </w:tc>
        <w:tc>
          <w:tcPr>
            <w:tcW w:w="1517" w:type="dxa"/>
            <w:shd w:val="clear" w:color="auto" w:fill="auto"/>
            <w:tcMar>
              <w:top w:w="100" w:type="dxa"/>
              <w:left w:w="100" w:type="dxa"/>
              <w:bottom w:w="100" w:type="dxa"/>
              <w:right w:w="100" w:type="dxa"/>
            </w:tcMar>
          </w:tcPr>
          <w:p w:rsidR="00347E01" w:rsidRPr="00347E01" w:rsidRDefault="00276B96" w:rsidP="00347E01">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28 MART- 1 NİSAN</w:t>
            </w:r>
          </w:p>
        </w:tc>
        <w:tc>
          <w:tcPr>
            <w:tcW w:w="510" w:type="dxa"/>
            <w:shd w:val="clear" w:color="auto" w:fill="auto"/>
            <w:tcMar>
              <w:top w:w="100" w:type="dxa"/>
              <w:left w:w="100" w:type="dxa"/>
              <w:bottom w:w="100" w:type="dxa"/>
              <w:right w:w="100" w:type="dxa"/>
            </w:tcMar>
          </w:tcPr>
          <w:p w:rsidR="00347E01" w:rsidRPr="00347E01" w:rsidRDefault="00347E01" w:rsidP="00347E01">
            <w:pPr>
              <w:pStyle w:val="Normal1"/>
              <w:widowControl w:val="0"/>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shd w:val="clear" w:color="auto" w:fill="FFFFFF"/>
            <w:vAlign w:val="center"/>
          </w:tcPr>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Beceri-5</w:t>
            </w:r>
          </w:p>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ELEŞTİREL OKUMA</w:t>
            </w:r>
          </w:p>
        </w:tc>
        <w:tc>
          <w:tcPr>
            <w:tcW w:w="5505" w:type="dxa"/>
            <w:shd w:val="clear" w:color="auto" w:fill="FFFFFF"/>
            <w:vAlign w:val="center"/>
          </w:tcPr>
          <w:p w:rsidR="00347E01" w:rsidRPr="00347E01" w:rsidRDefault="00347E01" w:rsidP="00347E01">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OB.5.1.</w:t>
            </w:r>
            <w:r w:rsidRPr="00347E01">
              <w:rPr>
                <w:rFonts w:ascii="Times New Roman" w:eastAsia="Arial" w:hAnsi="Times New Roman" w:cs="Times New Roman"/>
                <w:sz w:val="20"/>
                <w:szCs w:val="20"/>
              </w:rPr>
              <w:t>Metinlerdeki örnek, ayrıntı ve açıklamalara atıf yaparak metni yorumlar.</w:t>
            </w:r>
          </w:p>
        </w:tc>
        <w:tc>
          <w:tcPr>
            <w:tcW w:w="2595" w:type="dxa"/>
            <w:shd w:val="clear" w:color="auto" w:fill="auto"/>
            <w:tcMar>
              <w:top w:w="100" w:type="dxa"/>
              <w:left w:w="100" w:type="dxa"/>
              <w:bottom w:w="100" w:type="dxa"/>
              <w:right w:w="100" w:type="dxa"/>
            </w:tcMar>
          </w:tcPr>
          <w:p w:rsidR="00347E01" w:rsidRPr="00347E01" w:rsidRDefault="00347E01" w:rsidP="00347E01">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Dinleme, Konuşma, Okuma, Yazma ve Görsel Sunu öğrenme alanlarında belirtilen yöntem ve tekniklerden yararlanılacaktır.  “Ön Hazırlık” aşamasında belirtilen araç ve gereçler.</w:t>
            </w:r>
          </w:p>
        </w:tc>
        <w:tc>
          <w:tcPr>
            <w:tcW w:w="2748" w:type="dxa"/>
            <w:tcBorders>
              <w:bottom w:val="single" w:sz="4" w:space="0" w:color="auto"/>
            </w:tcBorders>
            <w:shd w:val="clear" w:color="auto" w:fill="auto"/>
            <w:tcMar>
              <w:top w:w="100" w:type="dxa"/>
              <w:left w:w="100" w:type="dxa"/>
              <w:bottom w:w="100" w:type="dxa"/>
              <w:right w:w="100" w:type="dxa"/>
            </w:tcMar>
          </w:tcPr>
          <w:p w:rsidR="00347E01" w:rsidRPr="00347E01" w:rsidRDefault="00347E01" w:rsidP="00347E01">
            <w:pPr>
              <w:pStyle w:val="Normal1"/>
              <w:spacing w:after="0" w:line="240" w:lineRule="auto"/>
              <w:rPr>
                <w:rFonts w:ascii="Times New Roman" w:eastAsia="Arial" w:hAnsi="Times New Roman" w:cs="Times New Roman"/>
                <w:sz w:val="20"/>
                <w:szCs w:val="20"/>
              </w:rPr>
            </w:pPr>
          </w:p>
          <w:p w:rsidR="00347E01" w:rsidRPr="00347E01" w:rsidRDefault="00347E01" w:rsidP="00347E01">
            <w:pPr>
              <w:pStyle w:val="Normal1"/>
              <w:rPr>
                <w:rFonts w:ascii="Times New Roman" w:eastAsia="Arial" w:hAnsi="Times New Roman" w:cs="Times New Roman"/>
                <w:sz w:val="20"/>
                <w:szCs w:val="20"/>
              </w:rPr>
            </w:pPr>
            <w:r w:rsidRPr="00347E01">
              <w:rPr>
                <w:rFonts w:ascii="Times New Roman" w:eastAsia="Arial" w:hAnsi="Times New Roman" w:cs="Times New Roman"/>
                <w:sz w:val="20"/>
                <w:szCs w:val="20"/>
              </w:rPr>
              <w:t>Öz Değerlendirme, Okumaya Hazırlık, Planlama, Bilgi, çıkarım, eleştirel düşünme soruları ile süreç değerlendirme</w:t>
            </w:r>
          </w:p>
          <w:p w:rsidR="00347E01" w:rsidRPr="00347E01" w:rsidRDefault="00347E01" w:rsidP="00347E01">
            <w:pPr>
              <w:pStyle w:val="Normal1"/>
              <w:spacing w:after="0" w:line="240" w:lineRule="auto"/>
              <w:rPr>
                <w:rFonts w:ascii="Times New Roman" w:eastAsia="Arial" w:hAnsi="Times New Roman" w:cs="Times New Roman"/>
                <w:sz w:val="20"/>
                <w:szCs w:val="20"/>
              </w:rPr>
            </w:pPr>
          </w:p>
        </w:tc>
      </w:tr>
      <w:tr w:rsidR="00347E01" w:rsidRPr="00347E01" w:rsidTr="00CD0A20">
        <w:trPr>
          <w:cantSplit/>
          <w:trHeight w:val="1501"/>
        </w:trPr>
        <w:tc>
          <w:tcPr>
            <w:tcW w:w="1406" w:type="dxa"/>
            <w:shd w:val="clear" w:color="auto" w:fill="auto"/>
            <w:tcMar>
              <w:top w:w="100" w:type="dxa"/>
              <w:left w:w="100" w:type="dxa"/>
              <w:bottom w:w="100" w:type="dxa"/>
              <w:right w:w="100" w:type="dxa"/>
            </w:tcMar>
            <w:textDirection w:val="btLr"/>
          </w:tcPr>
          <w:p w:rsidR="00347E01" w:rsidRPr="00347E01" w:rsidRDefault="00276B96"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NİSAN</w:t>
            </w:r>
          </w:p>
        </w:tc>
        <w:tc>
          <w:tcPr>
            <w:tcW w:w="1517" w:type="dxa"/>
            <w:shd w:val="clear" w:color="auto" w:fill="auto"/>
            <w:tcMar>
              <w:top w:w="100" w:type="dxa"/>
              <w:left w:w="100" w:type="dxa"/>
              <w:bottom w:w="100" w:type="dxa"/>
              <w:right w:w="100" w:type="dxa"/>
            </w:tcMar>
          </w:tcPr>
          <w:p w:rsidR="00347E01" w:rsidRPr="00347E01" w:rsidRDefault="00276B96" w:rsidP="00347E01">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4-8 NİSAN</w:t>
            </w:r>
          </w:p>
        </w:tc>
        <w:tc>
          <w:tcPr>
            <w:tcW w:w="510" w:type="dxa"/>
            <w:shd w:val="clear" w:color="auto" w:fill="auto"/>
            <w:tcMar>
              <w:top w:w="100" w:type="dxa"/>
              <w:left w:w="100" w:type="dxa"/>
              <w:bottom w:w="100" w:type="dxa"/>
              <w:right w:w="100" w:type="dxa"/>
            </w:tcMar>
          </w:tcPr>
          <w:p w:rsidR="00347E01" w:rsidRPr="00347E01" w:rsidRDefault="00347E01" w:rsidP="00347E01">
            <w:pPr>
              <w:pStyle w:val="Normal1"/>
              <w:widowControl w:val="0"/>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shd w:val="clear" w:color="auto" w:fill="FFFFFF"/>
            <w:vAlign w:val="center"/>
          </w:tcPr>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Beceri-5</w:t>
            </w:r>
          </w:p>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ELEŞTİREL OKUMA</w:t>
            </w:r>
          </w:p>
        </w:tc>
        <w:tc>
          <w:tcPr>
            <w:tcW w:w="5505" w:type="dxa"/>
            <w:shd w:val="clear" w:color="auto" w:fill="FFFFFF"/>
            <w:vAlign w:val="center"/>
          </w:tcPr>
          <w:p w:rsidR="00347E01" w:rsidRPr="00347E01" w:rsidRDefault="00347E01" w:rsidP="00347E01">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OB.5.2.</w:t>
            </w:r>
            <w:r w:rsidRPr="00347E01">
              <w:rPr>
                <w:rFonts w:ascii="Times New Roman" w:eastAsia="Arial" w:hAnsi="Times New Roman" w:cs="Times New Roman"/>
                <w:sz w:val="20"/>
                <w:szCs w:val="20"/>
              </w:rPr>
              <w:t xml:space="preserve">Metinler arası karşılaştırma ve değerlendirme yapar. </w:t>
            </w:r>
            <w:r w:rsidRPr="00347E01">
              <w:rPr>
                <w:rFonts w:ascii="Times New Roman" w:eastAsia="Arial" w:hAnsi="Times New Roman" w:cs="Times New Roman"/>
                <w:i/>
                <w:sz w:val="20"/>
                <w:szCs w:val="20"/>
              </w:rPr>
              <w:t>(Farklı metinleri tür, konu, olay, karakter ve değerler açısından karşılaştırması sağlanır.)</w:t>
            </w:r>
          </w:p>
        </w:tc>
        <w:tc>
          <w:tcPr>
            <w:tcW w:w="2595" w:type="dxa"/>
            <w:tcBorders>
              <w:top w:val="single" w:sz="4" w:space="0" w:color="auto"/>
            </w:tcBorders>
            <w:shd w:val="clear" w:color="auto" w:fill="auto"/>
            <w:tcMar>
              <w:top w:w="100" w:type="dxa"/>
              <w:left w:w="100" w:type="dxa"/>
              <w:bottom w:w="100" w:type="dxa"/>
              <w:right w:w="100" w:type="dxa"/>
            </w:tcMar>
          </w:tcPr>
          <w:p w:rsidR="00347E01" w:rsidRPr="00347E01" w:rsidRDefault="00347E01" w:rsidP="00347E01">
            <w:pPr>
              <w:pStyle w:val="Normal1"/>
              <w:spacing w:after="0" w:line="240" w:lineRule="auto"/>
              <w:ind w:left="113" w:right="113"/>
              <w:rPr>
                <w:rFonts w:ascii="Times New Roman" w:eastAsia="Arial" w:hAnsi="Times New Roman" w:cs="Times New Roman"/>
                <w:sz w:val="20"/>
                <w:szCs w:val="20"/>
              </w:rPr>
            </w:pPr>
          </w:p>
          <w:p w:rsidR="00347E01" w:rsidRPr="00347E01" w:rsidRDefault="00347E01" w:rsidP="00347E01">
            <w:pPr>
              <w:pStyle w:val="Normal1"/>
              <w:spacing w:after="0" w:line="240" w:lineRule="auto"/>
              <w:ind w:left="113" w:right="113"/>
              <w:rPr>
                <w:rFonts w:ascii="Times New Roman" w:eastAsia="Arial" w:hAnsi="Times New Roman" w:cs="Times New Roman"/>
                <w:sz w:val="20"/>
                <w:szCs w:val="20"/>
              </w:rPr>
            </w:pPr>
          </w:p>
          <w:p w:rsidR="00347E01" w:rsidRPr="00347E01" w:rsidRDefault="00347E01" w:rsidP="00347E01">
            <w:pPr>
              <w:pStyle w:val="Normal1"/>
              <w:spacing w:after="0" w:line="240" w:lineRule="auto"/>
              <w:ind w:left="113" w:right="113"/>
              <w:rPr>
                <w:rFonts w:ascii="Times New Roman" w:eastAsia="Arial" w:hAnsi="Times New Roman" w:cs="Times New Roman"/>
                <w:sz w:val="20"/>
                <w:szCs w:val="20"/>
              </w:rPr>
            </w:pPr>
          </w:p>
          <w:p w:rsidR="00347E01" w:rsidRPr="00347E01" w:rsidRDefault="00347E01" w:rsidP="00347E01">
            <w:pPr>
              <w:pStyle w:val="Normal1"/>
              <w:spacing w:after="0" w:line="240" w:lineRule="auto"/>
              <w:ind w:left="113" w:right="113"/>
              <w:rPr>
                <w:rFonts w:ascii="Times New Roman" w:eastAsia="Arial" w:hAnsi="Times New Roman" w:cs="Times New Roman"/>
                <w:sz w:val="20"/>
                <w:szCs w:val="20"/>
              </w:rPr>
            </w:pPr>
          </w:p>
        </w:tc>
        <w:tc>
          <w:tcPr>
            <w:tcW w:w="2748" w:type="dxa"/>
            <w:tcBorders>
              <w:top w:val="single" w:sz="4" w:space="0" w:color="auto"/>
            </w:tcBorders>
            <w:shd w:val="clear" w:color="auto" w:fill="auto"/>
            <w:tcMar>
              <w:top w:w="100" w:type="dxa"/>
              <w:left w:w="100" w:type="dxa"/>
              <w:bottom w:w="100" w:type="dxa"/>
              <w:right w:w="100" w:type="dxa"/>
            </w:tcMar>
          </w:tcPr>
          <w:p w:rsidR="00347E01" w:rsidRPr="00347E01" w:rsidRDefault="00347E01" w:rsidP="00347E01">
            <w:pPr>
              <w:pStyle w:val="Normal1"/>
              <w:spacing w:after="0" w:line="240" w:lineRule="auto"/>
              <w:jc w:val="center"/>
              <w:rPr>
                <w:rFonts w:ascii="Times New Roman" w:eastAsia="Arial" w:hAnsi="Times New Roman" w:cs="Times New Roman"/>
                <w:sz w:val="20"/>
                <w:szCs w:val="20"/>
              </w:rPr>
            </w:pPr>
          </w:p>
        </w:tc>
      </w:tr>
      <w:tr w:rsidR="00276B96" w:rsidRPr="00347E01" w:rsidTr="00CD0A20">
        <w:trPr>
          <w:trHeight w:val="703"/>
        </w:trPr>
        <w:tc>
          <w:tcPr>
            <w:tcW w:w="1406" w:type="dxa"/>
            <w:shd w:val="clear" w:color="auto" w:fill="auto"/>
            <w:tcMar>
              <w:top w:w="100" w:type="dxa"/>
              <w:left w:w="100" w:type="dxa"/>
              <w:bottom w:w="100" w:type="dxa"/>
              <w:right w:w="100" w:type="dxa"/>
            </w:tcMar>
          </w:tcPr>
          <w:p w:rsidR="00276B96" w:rsidRDefault="00276B96" w:rsidP="00347E01">
            <w:pPr>
              <w:pStyle w:val="Normal1"/>
              <w:widowControl w:val="0"/>
              <w:spacing w:after="0" w:line="240" w:lineRule="auto"/>
              <w:rPr>
                <w:rFonts w:ascii="Times New Roman" w:eastAsia="Arial" w:hAnsi="Times New Roman" w:cs="Times New Roman"/>
                <w:b/>
                <w:sz w:val="20"/>
                <w:szCs w:val="20"/>
              </w:rPr>
            </w:pPr>
          </w:p>
        </w:tc>
        <w:tc>
          <w:tcPr>
            <w:tcW w:w="14330" w:type="dxa"/>
            <w:gridSpan w:val="6"/>
            <w:shd w:val="clear" w:color="auto" w:fill="auto"/>
            <w:tcMar>
              <w:top w:w="100" w:type="dxa"/>
              <w:left w:w="100" w:type="dxa"/>
              <w:bottom w:w="100" w:type="dxa"/>
              <w:right w:w="100" w:type="dxa"/>
            </w:tcMar>
          </w:tcPr>
          <w:p w:rsidR="00276B96" w:rsidRPr="00CD0A20" w:rsidRDefault="00CD0A20" w:rsidP="00347E01">
            <w:pPr>
              <w:pStyle w:val="Normal1"/>
              <w:spacing w:after="0" w:line="240" w:lineRule="auto"/>
              <w:jc w:val="center"/>
              <w:rPr>
                <w:rFonts w:ascii="Times New Roman" w:eastAsia="Arial" w:hAnsi="Times New Roman" w:cs="Times New Roman"/>
                <w:b/>
                <w:color w:val="FF0000"/>
                <w:sz w:val="24"/>
                <w:szCs w:val="20"/>
              </w:rPr>
            </w:pPr>
            <w:r w:rsidRPr="00CD0A20">
              <w:rPr>
                <w:rFonts w:ascii="Times New Roman" w:eastAsia="Arial" w:hAnsi="Times New Roman" w:cs="Times New Roman"/>
                <w:b/>
                <w:color w:val="FF0000"/>
                <w:sz w:val="32"/>
                <w:szCs w:val="20"/>
              </w:rPr>
              <w:t>11-15 NİSAN 2022 ARA TATİL</w:t>
            </w:r>
          </w:p>
        </w:tc>
      </w:tr>
      <w:tr w:rsidR="00347E01" w:rsidRPr="00347E01" w:rsidTr="00CD0A20">
        <w:trPr>
          <w:cantSplit/>
          <w:trHeight w:val="1134"/>
        </w:trPr>
        <w:tc>
          <w:tcPr>
            <w:tcW w:w="1406" w:type="dxa"/>
            <w:shd w:val="clear" w:color="auto" w:fill="auto"/>
            <w:tcMar>
              <w:top w:w="100" w:type="dxa"/>
              <w:left w:w="100" w:type="dxa"/>
              <w:bottom w:w="100" w:type="dxa"/>
              <w:right w:w="100" w:type="dxa"/>
            </w:tcMar>
            <w:textDirection w:val="btLr"/>
          </w:tcPr>
          <w:p w:rsidR="00347E01" w:rsidRPr="00347E01" w:rsidRDefault="00CD0A20"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NİSAN</w:t>
            </w:r>
          </w:p>
        </w:tc>
        <w:tc>
          <w:tcPr>
            <w:tcW w:w="1517" w:type="dxa"/>
            <w:shd w:val="clear" w:color="auto" w:fill="auto"/>
            <w:tcMar>
              <w:top w:w="100" w:type="dxa"/>
              <w:left w:w="100" w:type="dxa"/>
              <w:bottom w:w="100" w:type="dxa"/>
              <w:right w:w="100" w:type="dxa"/>
            </w:tcMar>
          </w:tcPr>
          <w:p w:rsidR="00347E01" w:rsidRPr="00347E01" w:rsidRDefault="00CD0A20" w:rsidP="00347E01">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18-22 NİSAN</w:t>
            </w:r>
          </w:p>
          <w:p w:rsidR="00347E01" w:rsidRPr="00347E01" w:rsidRDefault="00347E01" w:rsidP="00347E01">
            <w:pPr>
              <w:pStyle w:val="Normal1"/>
              <w:spacing w:after="0" w:line="276" w:lineRule="auto"/>
              <w:rPr>
                <w:rFonts w:ascii="Times New Roman" w:eastAsia="Arial" w:hAnsi="Times New Roman" w:cs="Times New Roman"/>
                <w:b/>
                <w:sz w:val="20"/>
                <w:szCs w:val="20"/>
              </w:rPr>
            </w:pPr>
          </w:p>
        </w:tc>
        <w:tc>
          <w:tcPr>
            <w:tcW w:w="510" w:type="dxa"/>
            <w:shd w:val="clear" w:color="auto" w:fill="auto"/>
            <w:tcMar>
              <w:top w:w="100" w:type="dxa"/>
              <w:left w:w="100" w:type="dxa"/>
              <w:bottom w:w="100" w:type="dxa"/>
              <w:right w:w="100" w:type="dxa"/>
            </w:tcMar>
          </w:tcPr>
          <w:p w:rsidR="00347E01" w:rsidRPr="00347E01" w:rsidRDefault="00347E01" w:rsidP="00347E01">
            <w:pPr>
              <w:pStyle w:val="Normal1"/>
              <w:widowControl w:val="0"/>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shd w:val="clear" w:color="auto" w:fill="FFFFFF"/>
            <w:vAlign w:val="center"/>
          </w:tcPr>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Beceri-5</w:t>
            </w:r>
          </w:p>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ELEŞTİREL OKUMA</w:t>
            </w:r>
          </w:p>
        </w:tc>
        <w:tc>
          <w:tcPr>
            <w:tcW w:w="5505" w:type="dxa"/>
            <w:shd w:val="clear" w:color="auto" w:fill="FFFFFF"/>
            <w:vAlign w:val="center"/>
          </w:tcPr>
          <w:p w:rsidR="00347E01" w:rsidRPr="00347E01" w:rsidRDefault="00347E01" w:rsidP="00347E01">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OB.5.3.</w:t>
            </w:r>
            <w:r w:rsidRPr="00347E01">
              <w:rPr>
                <w:rFonts w:ascii="Times New Roman" w:eastAsia="Arial" w:hAnsi="Times New Roman" w:cs="Times New Roman"/>
                <w:sz w:val="20"/>
                <w:szCs w:val="20"/>
              </w:rPr>
              <w:t>Yazarın konuya/olaya bakış açısını tespit eder ve kendi bakış açısını ortaya koyar.</w:t>
            </w:r>
          </w:p>
        </w:tc>
        <w:tc>
          <w:tcPr>
            <w:tcW w:w="2595" w:type="dxa"/>
            <w:vMerge w:val="restart"/>
            <w:tcBorders>
              <w:top w:val="single" w:sz="4" w:space="0" w:color="auto"/>
            </w:tcBorders>
            <w:shd w:val="clear" w:color="auto" w:fill="auto"/>
            <w:tcMar>
              <w:top w:w="100" w:type="dxa"/>
              <w:left w:w="100" w:type="dxa"/>
              <w:bottom w:w="100" w:type="dxa"/>
              <w:right w:w="100" w:type="dxa"/>
            </w:tcMar>
          </w:tcPr>
          <w:p w:rsidR="00347E01" w:rsidRPr="00347E01" w:rsidRDefault="00347E01" w:rsidP="00347E01">
            <w:pPr>
              <w:pStyle w:val="Normal1"/>
              <w:spacing w:after="0" w:line="240" w:lineRule="auto"/>
              <w:ind w:left="113" w:right="113"/>
              <w:rPr>
                <w:rFonts w:ascii="Times New Roman" w:eastAsia="Arial" w:hAnsi="Times New Roman" w:cs="Times New Roman"/>
                <w:sz w:val="20"/>
                <w:szCs w:val="20"/>
              </w:rPr>
            </w:pPr>
          </w:p>
          <w:p w:rsidR="00347E01" w:rsidRPr="00347E01" w:rsidRDefault="00347E01" w:rsidP="00347E01">
            <w:pPr>
              <w:pStyle w:val="Normal1"/>
              <w:spacing w:after="0" w:line="240" w:lineRule="auto"/>
              <w:ind w:left="113" w:right="113"/>
              <w:rPr>
                <w:rFonts w:ascii="Times New Roman" w:eastAsia="Arial" w:hAnsi="Times New Roman" w:cs="Times New Roman"/>
                <w:sz w:val="20"/>
                <w:szCs w:val="20"/>
              </w:rPr>
            </w:pPr>
          </w:p>
          <w:p w:rsidR="00347E01" w:rsidRPr="00347E01" w:rsidRDefault="00347E01" w:rsidP="00347E01">
            <w:pPr>
              <w:pStyle w:val="Normal1"/>
              <w:spacing w:after="0" w:line="240" w:lineRule="auto"/>
              <w:ind w:left="113" w:right="113"/>
              <w:rPr>
                <w:rFonts w:ascii="Times New Roman" w:eastAsia="Arial" w:hAnsi="Times New Roman" w:cs="Times New Roman"/>
                <w:sz w:val="20"/>
                <w:szCs w:val="20"/>
              </w:rPr>
            </w:pPr>
          </w:p>
          <w:p w:rsidR="00EC3FDD" w:rsidRDefault="00EC3FDD" w:rsidP="00347E01">
            <w:pPr>
              <w:pStyle w:val="Normal1"/>
              <w:spacing w:after="0" w:line="240" w:lineRule="auto"/>
              <w:ind w:left="113" w:right="113"/>
              <w:rPr>
                <w:rFonts w:ascii="Times New Roman" w:eastAsia="Arial" w:hAnsi="Times New Roman" w:cs="Times New Roman"/>
                <w:sz w:val="20"/>
                <w:szCs w:val="20"/>
              </w:rPr>
            </w:pPr>
          </w:p>
          <w:p w:rsidR="00EC3FDD" w:rsidRDefault="00EC3FDD" w:rsidP="00347E01">
            <w:pPr>
              <w:pStyle w:val="Normal1"/>
              <w:spacing w:after="0" w:line="240" w:lineRule="auto"/>
              <w:ind w:left="113" w:right="113"/>
              <w:rPr>
                <w:rFonts w:ascii="Times New Roman" w:eastAsia="Arial" w:hAnsi="Times New Roman" w:cs="Times New Roman"/>
                <w:sz w:val="20"/>
                <w:szCs w:val="20"/>
              </w:rPr>
            </w:pPr>
          </w:p>
          <w:p w:rsidR="00347E01" w:rsidRPr="00347E01" w:rsidRDefault="00347E01" w:rsidP="00347E01">
            <w:pPr>
              <w:pStyle w:val="Normal1"/>
              <w:spacing w:after="0" w:line="240" w:lineRule="auto"/>
              <w:ind w:left="113" w:right="113"/>
              <w:rPr>
                <w:rFonts w:ascii="Times New Roman" w:eastAsia="Arial" w:hAnsi="Times New Roman" w:cs="Times New Roman"/>
                <w:sz w:val="20"/>
                <w:szCs w:val="20"/>
              </w:rPr>
            </w:pPr>
            <w:r w:rsidRPr="00347E01">
              <w:rPr>
                <w:rFonts w:ascii="Times New Roman" w:eastAsia="Arial" w:hAnsi="Times New Roman" w:cs="Times New Roman"/>
                <w:sz w:val="20"/>
                <w:szCs w:val="20"/>
              </w:rPr>
              <w:t xml:space="preserve">  Dinleme, Konuşma, Okuma, Yazma ve Görsel Sunu öğrenme alanlarında belirtilen yöntem ve tekniklerden yararlanılacaktır.  “Ön </w:t>
            </w:r>
            <w:r w:rsidRPr="00347E01">
              <w:rPr>
                <w:rFonts w:ascii="Times New Roman" w:eastAsia="Arial" w:hAnsi="Times New Roman" w:cs="Times New Roman"/>
                <w:sz w:val="20"/>
                <w:szCs w:val="20"/>
              </w:rPr>
              <w:lastRenderedPageBreak/>
              <w:t>Hazırlık” aşamasında belirtilen araç ve gereçler.</w:t>
            </w:r>
          </w:p>
          <w:p w:rsidR="00347E01" w:rsidRPr="00347E01" w:rsidRDefault="00347E01" w:rsidP="00347E01">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w:t>
            </w:r>
          </w:p>
        </w:tc>
        <w:tc>
          <w:tcPr>
            <w:tcW w:w="2748" w:type="dxa"/>
            <w:vMerge w:val="restart"/>
            <w:shd w:val="clear" w:color="auto" w:fill="auto"/>
            <w:tcMar>
              <w:top w:w="100" w:type="dxa"/>
              <w:left w:w="100" w:type="dxa"/>
              <w:bottom w:w="100" w:type="dxa"/>
              <w:right w:w="100" w:type="dxa"/>
            </w:tcMar>
          </w:tcPr>
          <w:p w:rsidR="00CD0A20" w:rsidRPr="00347E01" w:rsidRDefault="00CD0A20" w:rsidP="00CD0A20">
            <w:pPr>
              <w:pStyle w:val="Normal1"/>
              <w:spacing w:after="0" w:line="240" w:lineRule="auto"/>
              <w:jc w:val="center"/>
              <w:rPr>
                <w:rFonts w:ascii="Times New Roman" w:eastAsia="Arial" w:hAnsi="Times New Roman" w:cs="Times New Roman"/>
                <w:b/>
                <w:color w:val="FF0000"/>
                <w:sz w:val="20"/>
                <w:szCs w:val="20"/>
              </w:rPr>
            </w:pPr>
            <w:r w:rsidRPr="00347E01">
              <w:rPr>
                <w:rFonts w:ascii="Times New Roman" w:eastAsia="Arial" w:hAnsi="Times New Roman" w:cs="Times New Roman"/>
                <w:b/>
                <w:color w:val="FF0000"/>
                <w:sz w:val="20"/>
                <w:szCs w:val="20"/>
              </w:rPr>
              <w:lastRenderedPageBreak/>
              <w:t>23 NİSAN</w:t>
            </w:r>
          </w:p>
          <w:p w:rsidR="00CD0A20" w:rsidRDefault="00CD0A20" w:rsidP="00CD0A20">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color w:val="FF0000"/>
                <w:sz w:val="20"/>
                <w:szCs w:val="20"/>
              </w:rPr>
              <w:t>ULUSAL EGEMENLİK VE ÇOCUK BAYRAMI</w:t>
            </w:r>
          </w:p>
          <w:p w:rsidR="00CD0A20" w:rsidRDefault="00CD0A20" w:rsidP="00347E01">
            <w:pPr>
              <w:pStyle w:val="Normal1"/>
              <w:spacing w:after="0" w:line="240" w:lineRule="auto"/>
              <w:rPr>
                <w:rFonts w:ascii="Times New Roman" w:eastAsia="Arial" w:hAnsi="Times New Roman" w:cs="Times New Roman"/>
                <w:sz w:val="20"/>
                <w:szCs w:val="20"/>
              </w:rPr>
            </w:pPr>
          </w:p>
          <w:p w:rsidR="00347E01" w:rsidRPr="00347E01" w:rsidRDefault="00347E01" w:rsidP="00347E01">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sz w:val="20"/>
                <w:szCs w:val="20"/>
              </w:rPr>
              <w:t>Öz Değerlendirme, Okumaya Hazırlık, Planlama, Bilgi, çıkarım, eleştirel düşünme soruları ile süreç değerlendirme</w:t>
            </w:r>
          </w:p>
          <w:p w:rsidR="00347E01" w:rsidRDefault="00347E01" w:rsidP="00347E01">
            <w:pPr>
              <w:pStyle w:val="Normal1"/>
              <w:spacing w:after="0" w:line="240" w:lineRule="auto"/>
              <w:rPr>
                <w:rFonts w:ascii="Times New Roman" w:eastAsia="Arial" w:hAnsi="Times New Roman" w:cs="Times New Roman"/>
                <w:sz w:val="20"/>
                <w:szCs w:val="20"/>
              </w:rPr>
            </w:pPr>
          </w:p>
          <w:p w:rsidR="00CD0A20" w:rsidRDefault="00CD0A20" w:rsidP="00347E01">
            <w:pPr>
              <w:pStyle w:val="Normal1"/>
              <w:spacing w:after="0" w:line="240" w:lineRule="auto"/>
              <w:rPr>
                <w:rFonts w:ascii="Times New Roman" w:eastAsia="Arial" w:hAnsi="Times New Roman" w:cs="Times New Roman"/>
                <w:sz w:val="20"/>
                <w:szCs w:val="20"/>
              </w:rPr>
            </w:pPr>
          </w:p>
          <w:p w:rsidR="00CD0A20" w:rsidRDefault="00CD0A20" w:rsidP="00347E01">
            <w:pPr>
              <w:pStyle w:val="Normal1"/>
              <w:spacing w:after="0" w:line="240" w:lineRule="auto"/>
              <w:rPr>
                <w:rFonts w:ascii="Times New Roman" w:eastAsia="Arial" w:hAnsi="Times New Roman" w:cs="Times New Roman"/>
                <w:sz w:val="20"/>
                <w:szCs w:val="20"/>
              </w:rPr>
            </w:pPr>
          </w:p>
          <w:p w:rsidR="00CD0A20" w:rsidRPr="00347E01" w:rsidRDefault="00CD0A20" w:rsidP="00347E01">
            <w:pPr>
              <w:pStyle w:val="Normal1"/>
              <w:spacing w:after="0" w:line="240" w:lineRule="auto"/>
              <w:rPr>
                <w:rFonts w:ascii="Times New Roman" w:eastAsia="Arial" w:hAnsi="Times New Roman" w:cs="Times New Roman"/>
                <w:sz w:val="20"/>
                <w:szCs w:val="20"/>
              </w:rPr>
            </w:pPr>
          </w:p>
        </w:tc>
      </w:tr>
      <w:tr w:rsidR="00347E01" w:rsidRPr="00347E01" w:rsidTr="00CD0A20">
        <w:trPr>
          <w:cantSplit/>
          <w:trHeight w:val="1134"/>
        </w:trPr>
        <w:tc>
          <w:tcPr>
            <w:tcW w:w="1406" w:type="dxa"/>
            <w:shd w:val="clear" w:color="auto" w:fill="auto"/>
            <w:tcMar>
              <w:top w:w="100" w:type="dxa"/>
              <w:left w:w="100" w:type="dxa"/>
              <w:bottom w:w="100" w:type="dxa"/>
              <w:right w:w="100" w:type="dxa"/>
            </w:tcMar>
            <w:textDirection w:val="btLr"/>
          </w:tcPr>
          <w:p w:rsidR="00347E01" w:rsidRPr="00347E01" w:rsidRDefault="00CD0A20"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NİSAN</w:t>
            </w:r>
          </w:p>
        </w:tc>
        <w:tc>
          <w:tcPr>
            <w:tcW w:w="1517" w:type="dxa"/>
            <w:shd w:val="clear" w:color="auto" w:fill="auto"/>
            <w:tcMar>
              <w:top w:w="100" w:type="dxa"/>
              <w:left w:w="100" w:type="dxa"/>
              <w:bottom w:w="100" w:type="dxa"/>
              <w:right w:w="100" w:type="dxa"/>
            </w:tcMar>
          </w:tcPr>
          <w:p w:rsidR="00347E01" w:rsidRPr="00347E01" w:rsidRDefault="00CD0A20" w:rsidP="00347E01">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25-29 NİSAN</w:t>
            </w:r>
          </w:p>
        </w:tc>
        <w:tc>
          <w:tcPr>
            <w:tcW w:w="510" w:type="dxa"/>
            <w:shd w:val="clear" w:color="auto" w:fill="auto"/>
            <w:tcMar>
              <w:top w:w="100" w:type="dxa"/>
              <w:left w:w="100" w:type="dxa"/>
              <w:bottom w:w="100" w:type="dxa"/>
              <w:right w:w="100" w:type="dxa"/>
            </w:tcMar>
          </w:tcPr>
          <w:p w:rsidR="00347E01" w:rsidRPr="00347E01" w:rsidRDefault="00347E01" w:rsidP="00347E01">
            <w:pPr>
              <w:pStyle w:val="Normal1"/>
              <w:widowControl w:val="0"/>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shd w:val="clear" w:color="auto" w:fill="FFFFFF"/>
            <w:vAlign w:val="center"/>
          </w:tcPr>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Beceri-5</w:t>
            </w:r>
          </w:p>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ELEŞTİREL OKUMA</w:t>
            </w:r>
          </w:p>
        </w:tc>
        <w:tc>
          <w:tcPr>
            <w:tcW w:w="5505" w:type="dxa"/>
            <w:tcBorders>
              <w:bottom w:val="single" w:sz="4" w:space="0" w:color="auto"/>
            </w:tcBorders>
            <w:shd w:val="clear" w:color="auto" w:fill="FFFFFF"/>
            <w:vAlign w:val="center"/>
          </w:tcPr>
          <w:p w:rsidR="00347E01" w:rsidRPr="00347E01" w:rsidRDefault="00347E01" w:rsidP="00347E01">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OB.5.4.</w:t>
            </w:r>
            <w:r w:rsidRPr="00347E01">
              <w:rPr>
                <w:rFonts w:ascii="Times New Roman" w:eastAsia="Arial" w:hAnsi="Times New Roman" w:cs="Times New Roman"/>
                <w:sz w:val="20"/>
                <w:szCs w:val="20"/>
              </w:rPr>
              <w:t>Okuduğu metni içerik, dil ve anlatım yönünden değerlendirir.</w:t>
            </w:r>
          </w:p>
        </w:tc>
        <w:tc>
          <w:tcPr>
            <w:tcW w:w="2595" w:type="dxa"/>
            <w:vMerge/>
            <w:shd w:val="clear" w:color="auto" w:fill="auto"/>
            <w:tcMar>
              <w:top w:w="100" w:type="dxa"/>
              <w:left w:w="100" w:type="dxa"/>
              <w:bottom w:w="100" w:type="dxa"/>
              <w:right w:w="100" w:type="dxa"/>
            </w:tcMar>
          </w:tcPr>
          <w:p w:rsidR="00347E01" w:rsidRPr="00347E01" w:rsidRDefault="00347E01" w:rsidP="00347E01">
            <w:pPr>
              <w:pStyle w:val="Normal1"/>
              <w:spacing w:after="0" w:line="240" w:lineRule="auto"/>
              <w:ind w:left="113" w:right="113"/>
              <w:rPr>
                <w:rFonts w:ascii="Times New Roman" w:eastAsia="Arial" w:hAnsi="Times New Roman" w:cs="Times New Roman"/>
                <w:sz w:val="20"/>
                <w:szCs w:val="20"/>
              </w:rPr>
            </w:pPr>
          </w:p>
        </w:tc>
        <w:tc>
          <w:tcPr>
            <w:tcW w:w="2748" w:type="dxa"/>
            <w:vMerge/>
            <w:tcBorders>
              <w:bottom w:val="single" w:sz="4" w:space="0" w:color="auto"/>
            </w:tcBorders>
            <w:shd w:val="clear" w:color="auto" w:fill="auto"/>
            <w:tcMar>
              <w:top w:w="100" w:type="dxa"/>
              <w:left w:w="100" w:type="dxa"/>
              <w:bottom w:w="100" w:type="dxa"/>
              <w:right w:w="100" w:type="dxa"/>
            </w:tcMar>
          </w:tcPr>
          <w:p w:rsidR="00347E01" w:rsidRPr="00347E01" w:rsidRDefault="00347E01" w:rsidP="00347E01">
            <w:pPr>
              <w:pStyle w:val="Normal1"/>
              <w:spacing w:after="0" w:line="240" w:lineRule="auto"/>
              <w:rPr>
                <w:rFonts w:ascii="Times New Roman" w:eastAsia="Arial" w:hAnsi="Times New Roman" w:cs="Times New Roman"/>
                <w:sz w:val="20"/>
                <w:szCs w:val="20"/>
              </w:rPr>
            </w:pPr>
          </w:p>
        </w:tc>
      </w:tr>
      <w:tr w:rsidR="00347E01" w:rsidRPr="00347E01" w:rsidTr="00CD0A20">
        <w:trPr>
          <w:cantSplit/>
          <w:trHeight w:val="1134"/>
        </w:trPr>
        <w:tc>
          <w:tcPr>
            <w:tcW w:w="1406" w:type="dxa"/>
            <w:shd w:val="clear" w:color="auto" w:fill="auto"/>
            <w:tcMar>
              <w:top w:w="100" w:type="dxa"/>
              <w:left w:w="100" w:type="dxa"/>
              <w:bottom w:w="100" w:type="dxa"/>
              <w:right w:w="100" w:type="dxa"/>
            </w:tcMar>
            <w:textDirection w:val="btLr"/>
          </w:tcPr>
          <w:p w:rsidR="00347E01" w:rsidRPr="00347E01" w:rsidRDefault="00CD0A20"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lastRenderedPageBreak/>
              <w:t>MAYIS</w:t>
            </w:r>
          </w:p>
        </w:tc>
        <w:tc>
          <w:tcPr>
            <w:tcW w:w="1517" w:type="dxa"/>
            <w:shd w:val="clear" w:color="auto" w:fill="auto"/>
            <w:tcMar>
              <w:top w:w="100" w:type="dxa"/>
              <w:left w:w="100" w:type="dxa"/>
              <w:bottom w:w="100" w:type="dxa"/>
              <w:right w:w="100" w:type="dxa"/>
            </w:tcMar>
          </w:tcPr>
          <w:p w:rsidR="00347E01" w:rsidRPr="00347E01" w:rsidRDefault="00CD0A20" w:rsidP="00347E01">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5-13 MAYIS</w:t>
            </w:r>
          </w:p>
        </w:tc>
        <w:tc>
          <w:tcPr>
            <w:tcW w:w="510" w:type="dxa"/>
            <w:shd w:val="clear" w:color="auto" w:fill="auto"/>
            <w:tcMar>
              <w:top w:w="100" w:type="dxa"/>
              <w:left w:w="100" w:type="dxa"/>
              <w:bottom w:w="100" w:type="dxa"/>
              <w:right w:w="100" w:type="dxa"/>
            </w:tcMar>
          </w:tcPr>
          <w:p w:rsidR="00347E01" w:rsidRPr="00347E01" w:rsidRDefault="00347E01" w:rsidP="00347E01">
            <w:pPr>
              <w:pStyle w:val="Normal1"/>
              <w:widowControl w:val="0"/>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4</w:t>
            </w:r>
          </w:p>
        </w:tc>
        <w:tc>
          <w:tcPr>
            <w:tcW w:w="1455" w:type="dxa"/>
            <w:shd w:val="clear" w:color="auto" w:fill="FFFFFF"/>
            <w:vAlign w:val="center"/>
          </w:tcPr>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Beceri-5</w:t>
            </w:r>
          </w:p>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ELEŞTİREL OKUMA</w:t>
            </w:r>
          </w:p>
        </w:tc>
        <w:tc>
          <w:tcPr>
            <w:tcW w:w="5505" w:type="dxa"/>
            <w:shd w:val="clear" w:color="auto" w:fill="FFFFFF"/>
            <w:vAlign w:val="center"/>
          </w:tcPr>
          <w:p w:rsidR="00347E01" w:rsidRPr="00347E01" w:rsidRDefault="00347E01" w:rsidP="00347E01">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OB.5.4.</w:t>
            </w:r>
            <w:r w:rsidRPr="00347E01">
              <w:rPr>
                <w:rFonts w:ascii="Times New Roman" w:eastAsia="Arial" w:hAnsi="Times New Roman" w:cs="Times New Roman"/>
                <w:sz w:val="20"/>
                <w:szCs w:val="20"/>
              </w:rPr>
              <w:t>Okuduğu metni içerik, dil ve anlatım yönünden değerlendirir.</w:t>
            </w:r>
          </w:p>
        </w:tc>
        <w:tc>
          <w:tcPr>
            <w:tcW w:w="2595" w:type="dxa"/>
            <w:vMerge/>
            <w:shd w:val="clear" w:color="auto" w:fill="auto"/>
            <w:tcMar>
              <w:top w:w="100" w:type="dxa"/>
              <w:left w:w="100" w:type="dxa"/>
              <w:bottom w:w="100" w:type="dxa"/>
              <w:right w:w="100" w:type="dxa"/>
            </w:tcMar>
          </w:tcPr>
          <w:p w:rsidR="00347E01" w:rsidRPr="00347E01" w:rsidRDefault="00347E01" w:rsidP="00347E01">
            <w:pPr>
              <w:pStyle w:val="Normal1"/>
              <w:spacing w:after="0" w:line="240" w:lineRule="auto"/>
              <w:ind w:left="113" w:right="113"/>
              <w:rPr>
                <w:rFonts w:ascii="Times New Roman" w:eastAsia="Arial" w:hAnsi="Times New Roman" w:cs="Times New Roman"/>
                <w:sz w:val="20"/>
                <w:szCs w:val="20"/>
              </w:rPr>
            </w:pPr>
          </w:p>
        </w:tc>
        <w:tc>
          <w:tcPr>
            <w:tcW w:w="2748" w:type="dxa"/>
            <w:tcBorders>
              <w:top w:val="single" w:sz="4" w:space="0" w:color="auto"/>
              <w:bottom w:val="single" w:sz="4" w:space="0" w:color="auto"/>
            </w:tcBorders>
            <w:shd w:val="clear" w:color="auto" w:fill="auto"/>
            <w:tcMar>
              <w:top w:w="100" w:type="dxa"/>
              <w:left w:w="100" w:type="dxa"/>
              <w:bottom w:w="100" w:type="dxa"/>
              <w:right w:w="100" w:type="dxa"/>
            </w:tcMar>
          </w:tcPr>
          <w:p w:rsidR="00347E01" w:rsidRPr="00CD0A20" w:rsidRDefault="00CD0A20" w:rsidP="00CD0A20">
            <w:pPr>
              <w:pStyle w:val="Normal1"/>
              <w:spacing w:after="0" w:line="240" w:lineRule="auto"/>
              <w:jc w:val="center"/>
              <w:rPr>
                <w:rFonts w:ascii="Times New Roman" w:eastAsia="Arial" w:hAnsi="Times New Roman" w:cs="Times New Roman"/>
                <w:b/>
                <w:color w:val="FF0000"/>
                <w:sz w:val="20"/>
                <w:szCs w:val="20"/>
              </w:rPr>
            </w:pPr>
            <w:r>
              <w:rPr>
                <w:rFonts w:ascii="Times New Roman" w:eastAsia="Arial" w:hAnsi="Times New Roman" w:cs="Times New Roman"/>
                <w:b/>
                <w:color w:val="FF0000"/>
                <w:sz w:val="20"/>
                <w:szCs w:val="20"/>
              </w:rPr>
              <w:t>2,3 VE 4 MAYIS KURBAN BAYRAMI</w:t>
            </w:r>
          </w:p>
        </w:tc>
      </w:tr>
      <w:tr w:rsidR="00347E01" w:rsidRPr="00347E01" w:rsidTr="00CD0A20">
        <w:trPr>
          <w:cantSplit/>
          <w:trHeight w:val="1943"/>
        </w:trPr>
        <w:tc>
          <w:tcPr>
            <w:tcW w:w="1406" w:type="dxa"/>
            <w:shd w:val="clear" w:color="auto" w:fill="auto"/>
            <w:tcMar>
              <w:top w:w="100" w:type="dxa"/>
              <w:left w:w="100" w:type="dxa"/>
              <w:bottom w:w="100" w:type="dxa"/>
              <w:right w:w="100" w:type="dxa"/>
            </w:tcMar>
            <w:textDirection w:val="btLr"/>
          </w:tcPr>
          <w:p w:rsidR="00347E01" w:rsidRPr="00347E01" w:rsidRDefault="00CD0A20"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lastRenderedPageBreak/>
              <w:t>MAYIS</w:t>
            </w:r>
          </w:p>
        </w:tc>
        <w:tc>
          <w:tcPr>
            <w:tcW w:w="1517" w:type="dxa"/>
            <w:shd w:val="clear" w:color="auto" w:fill="auto"/>
            <w:tcMar>
              <w:top w:w="100" w:type="dxa"/>
              <w:left w:w="100" w:type="dxa"/>
              <w:bottom w:w="100" w:type="dxa"/>
              <w:right w:w="100" w:type="dxa"/>
            </w:tcMar>
          </w:tcPr>
          <w:p w:rsidR="00347E01" w:rsidRPr="00347E01" w:rsidRDefault="00CD0A20" w:rsidP="00347E01">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16-20 MAYIS</w:t>
            </w:r>
          </w:p>
        </w:tc>
        <w:tc>
          <w:tcPr>
            <w:tcW w:w="510" w:type="dxa"/>
            <w:shd w:val="clear" w:color="auto" w:fill="auto"/>
            <w:tcMar>
              <w:top w:w="100" w:type="dxa"/>
              <w:left w:w="100" w:type="dxa"/>
              <w:bottom w:w="100" w:type="dxa"/>
              <w:right w:w="100" w:type="dxa"/>
            </w:tcMar>
          </w:tcPr>
          <w:p w:rsidR="00347E01" w:rsidRPr="00347E01" w:rsidRDefault="00347E01" w:rsidP="00347E01">
            <w:pPr>
              <w:pStyle w:val="Normal1"/>
              <w:widowControl w:val="0"/>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shd w:val="clear" w:color="auto" w:fill="FFFFFF"/>
            <w:vAlign w:val="center"/>
          </w:tcPr>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Beceri-5</w:t>
            </w:r>
          </w:p>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ELEŞTİREL OKUMA</w:t>
            </w:r>
          </w:p>
        </w:tc>
        <w:tc>
          <w:tcPr>
            <w:tcW w:w="5505" w:type="dxa"/>
            <w:shd w:val="clear" w:color="auto" w:fill="FFFFFF"/>
            <w:vAlign w:val="center"/>
          </w:tcPr>
          <w:p w:rsidR="00EC3FDD" w:rsidRDefault="00347E01" w:rsidP="00EC3FDD">
            <w:pPr>
              <w:pStyle w:val="Normal1"/>
              <w:spacing w:after="0" w:line="240" w:lineRule="auto"/>
              <w:rPr>
                <w:rFonts w:ascii="Times New Roman" w:eastAsia="Arial" w:hAnsi="Times New Roman" w:cs="Times New Roman"/>
                <w:i/>
                <w:sz w:val="20"/>
                <w:szCs w:val="20"/>
              </w:rPr>
            </w:pPr>
            <w:r w:rsidRPr="00347E01">
              <w:rPr>
                <w:rFonts w:ascii="Times New Roman" w:eastAsia="Arial" w:hAnsi="Times New Roman" w:cs="Times New Roman"/>
                <w:b/>
                <w:sz w:val="20"/>
                <w:szCs w:val="20"/>
              </w:rPr>
              <w:t>OB.5.5.</w:t>
            </w:r>
            <w:r w:rsidRPr="00347E01">
              <w:rPr>
                <w:rFonts w:ascii="Times New Roman" w:eastAsia="Arial" w:hAnsi="Times New Roman" w:cs="Times New Roman"/>
                <w:sz w:val="20"/>
                <w:szCs w:val="20"/>
              </w:rPr>
              <w:t>Okuduklarıyla ilgili çıkarımlar yapar.</w:t>
            </w:r>
            <w:r w:rsidRPr="00347E01">
              <w:rPr>
                <w:rFonts w:ascii="Times New Roman" w:eastAsia="Arial" w:hAnsi="Times New Roman" w:cs="Times New Roman"/>
                <w:i/>
                <w:sz w:val="20"/>
                <w:szCs w:val="20"/>
              </w:rPr>
              <w:t xml:space="preserve"> (Okuduklarıyla ilgili neden, amaç, koşul vb. gibi doğrudan veya dolaylı olarak çıkarımlar yapması sağlanır.)</w:t>
            </w:r>
          </w:p>
          <w:p w:rsidR="00EC3FDD" w:rsidRDefault="00EC3FDD" w:rsidP="00EC3FDD">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 xml:space="preserve"> OB.5.6.</w:t>
            </w:r>
            <w:r w:rsidRPr="00347E01">
              <w:rPr>
                <w:rFonts w:ascii="Times New Roman" w:eastAsia="Arial" w:hAnsi="Times New Roman" w:cs="Times New Roman"/>
                <w:sz w:val="20"/>
                <w:szCs w:val="20"/>
              </w:rPr>
              <w:t>Metindeki çelişkili ve tutarsız ifadeleri belirler.</w:t>
            </w:r>
          </w:p>
          <w:p w:rsidR="00347E01" w:rsidRPr="00347E01" w:rsidRDefault="00347E01" w:rsidP="00347E01">
            <w:pPr>
              <w:pStyle w:val="Normal1"/>
              <w:spacing w:after="0" w:line="240" w:lineRule="auto"/>
              <w:rPr>
                <w:rFonts w:ascii="Times New Roman" w:eastAsia="Arial" w:hAnsi="Times New Roman" w:cs="Times New Roman"/>
                <w:b/>
                <w:sz w:val="20"/>
                <w:szCs w:val="20"/>
              </w:rPr>
            </w:pPr>
          </w:p>
        </w:tc>
        <w:tc>
          <w:tcPr>
            <w:tcW w:w="2595" w:type="dxa"/>
            <w:vMerge/>
            <w:shd w:val="clear" w:color="auto" w:fill="auto"/>
            <w:tcMar>
              <w:top w:w="100" w:type="dxa"/>
              <w:left w:w="100" w:type="dxa"/>
              <w:bottom w:w="100" w:type="dxa"/>
              <w:right w:w="100" w:type="dxa"/>
            </w:tcMar>
          </w:tcPr>
          <w:p w:rsidR="00347E01" w:rsidRPr="00347E01" w:rsidRDefault="00347E01" w:rsidP="00347E01">
            <w:pPr>
              <w:pStyle w:val="Normal1"/>
              <w:spacing w:after="0" w:line="240" w:lineRule="auto"/>
              <w:ind w:right="113"/>
              <w:rPr>
                <w:rFonts w:ascii="Times New Roman" w:eastAsia="Arial" w:hAnsi="Times New Roman" w:cs="Times New Roman"/>
                <w:sz w:val="20"/>
                <w:szCs w:val="20"/>
              </w:rPr>
            </w:pPr>
          </w:p>
        </w:tc>
        <w:tc>
          <w:tcPr>
            <w:tcW w:w="2748" w:type="dxa"/>
            <w:tcBorders>
              <w:top w:val="single" w:sz="4" w:space="0" w:color="auto"/>
            </w:tcBorders>
            <w:shd w:val="clear" w:color="auto" w:fill="auto"/>
            <w:tcMar>
              <w:top w:w="100" w:type="dxa"/>
              <w:left w:w="100" w:type="dxa"/>
              <w:bottom w:w="100" w:type="dxa"/>
              <w:right w:w="100" w:type="dxa"/>
            </w:tcMar>
          </w:tcPr>
          <w:p w:rsidR="00CD0A20" w:rsidRPr="00347E01" w:rsidRDefault="00CD0A20" w:rsidP="00CD0A20">
            <w:pPr>
              <w:pStyle w:val="Normal1"/>
              <w:spacing w:after="0" w:line="240" w:lineRule="auto"/>
              <w:jc w:val="center"/>
              <w:rPr>
                <w:rFonts w:ascii="Times New Roman" w:eastAsia="Arial" w:hAnsi="Times New Roman" w:cs="Times New Roman"/>
                <w:b/>
                <w:color w:val="FF0000"/>
                <w:sz w:val="20"/>
                <w:szCs w:val="20"/>
              </w:rPr>
            </w:pPr>
            <w:r w:rsidRPr="00347E01">
              <w:rPr>
                <w:rFonts w:ascii="Times New Roman" w:eastAsia="Arial" w:hAnsi="Times New Roman" w:cs="Times New Roman"/>
                <w:b/>
                <w:color w:val="FF0000"/>
                <w:sz w:val="20"/>
                <w:szCs w:val="20"/>
              </w:rPr>
              <w:t>19 Mayıs</w:t>
            </w:r>
          </w:p>
          <w:p w:rsidR="00CD0A20" w:rsidRPr="00347E01" w:rsidRDefault="00CD0A20" w:rsidP="00CD0A20">
            <w:pPr>
              <w:pStyle w:val="Normal1"/>
              <w:spacing w:after="0" w:line="240" w:lineRule="auto"/>
              <w:jc w:val="center"/>
              <w:rPr>
                <w:rFonts w:ascii="Times New Roman" w:eastAsia="Arial" w:hAnsi="Times New Roman" w:cs="Times New Roman"/>
                <w:b/>
                <w:color w:val="FF0000"/>
                <w:sz w:val="20"/>
                <w:szCs w:val="20"/>
              </w:rPr>
            </w:pPr>
            <w:r w:rsidRPr="00347E01">
              <w:rPr>
                <w:rFonts w:ascii="Times New Roman" w:eastAsia="Arial" w:hAnsi="Times New Roman" w:cs="Times New Roman"/>
                <w:b/>
                <w:color w:val="FF0000"/>
                <w:sz w:val="20"/>
                <w:szCs w:val="20"/>
              </w:rPr>
              <w:t>Atatürk’ü Anma</w:t>
            </w:r>
          </w:p>
          <w:p w:rsidR="00CD0A20" w:rsidRPr="00347E01" w:rsidRDefault="00CD0A20" w:rsidP="00CD0A20">
            <w:pPr>
              <w:pStyle w:val="Normal1"/>
              <w:spacing w:after="0" w:line="240" w:lineRule="auto"/>
              <w:jc w:val="center"/>
              <w:rPr>
                <w:rFonts w:ascii="Times New Roman" w:eastAsia="Arial" w:hAnsi="Times New Roman" w:cs="Times New Roman"/>
                <w:b/>
                <w:color w:val="FF0000"/>
                <w:sz w:val="20"/>
                <w:szCs w:val="20"/>
              </w:rPr>
            </w:pPr>
            <w:r w:rsidRPr="00347E01">
              <w:rPr>
                <w:rFonts w:ascii="Times New Roman" w:eastAsia="Arial" w:hAnsi="Times New Roman" w:cs="Times New Roman"/>
                <w:b/>
                <w:color w:val="FF0000"/>
                <w:sz w:val="20"/>
                <w:szCs w:val="20"/>
              </w:rPr>
              <w:t>Gençlik ve Spor Bayramı</w:t>
            </w:r>
          </w:p>
          <w:p w:rsidR="00347E01" w:rsidRPr="00347E01" w:rsidRDefault="00347E01" w:rsidP="00347E01">
            <w:pPr>
              <w:pStyle w:val="Normal1"/>
              <w:spacing w:after="0" w:line="240" w:lineRule="auto"/>
              <w:rPr>
                <w:rFonts w:ascii="Times New Roman" w:eastAsia="Arial" w:hAnsi="Times New Roman" w:cs="Times New Roman"/>
                <w:sz w:val="20"/>
                <w:szCs w:val="20"/>
              </w:rPr>
            </w:pPr>
          </w:p>
        </w:tc>
      </w:tr>
      <w:tr w:rsidR="00347E01" w:rsidRPr="00347E01" w:rsidTr="00CD0A20">
        <w:trPr>
          <w:cantSplit/>
          <w:trHeight w:val="1687"/>
        </w:trPr>
        <w:tc>
          <w:tcPr>
            <w:tcW w:w="1406" w:type="dxa"/>
            <w:shd w:val="clear" w:color="auto" w:fill="auto"/>
            <w:tcMar>
              <w:top w:w="100" w:type="dxa"/>
              <w:left w:w="100" w:type="dxa"/>
              <w:bottom w:w="100" w:type="dxa"/>
              <w:right w:w="100" w:type="dxa"/>
            </w:tcMar>
            <w:textDirection w:val="btLr"/>
          </w:tcPr>
          <w:p w:rsidR="00347E01" w:rsidRPr="00347E01" w:rsidRDefault="00CD0A20" w:rsidP="00CD0A20">
            <w:pPr>
              <w:pStyle w:val="Normal1"/>
              <w:widowControl w:val="0"/>
              <w:spacing w:after="0" w:line="240" w:lineRule="auto"/>
              <w:ind w:left="113" w:right="113"/>
              <w:jc w:val="center"/>
              <w:rPr>
                <w:rFonts w:ascii="Times New Roman" w:eastAsia="Arial" w:hAnsi="Times New Roman" w:cs="Times New Roman"/>
                <w:b/>
                <w:sz w:val="20"/>
                <w:szCs w:val="20"/>
              </w:rPr>
            </w:pPr>
            <w:r>
              <w:rPr>
                <w:rFonts w:ascii="Times New Roman" w:eastAsia="Arial" w:hAnsi="Times New Roman" w:cs="Times New Roman"/>
                <w:b/>
                <w:sz w:val="20"/>
                <w:szCs w:val="20"/>
              </w:rPr>
              <w:t>MAYIS</w:t>
            </w:r>
          </w:p>
        </w:tc>
        <w:tc>
          <w:tcPr>
            <w:tcW w:w="1517" w:type="dxa"/>
            <w:shd w:val="clear" w:color="auto" w:fill="auto"/>
            <w:tcMar>
              <w:top w:w="100" w:type="dxa"/>
              <w:left w:w="100" w:type="dxa"/>
              <w:bottom w:w="100" w:type="dxa"/>
              <w:right w:w="100" w:type="dxa"/>
            </w:tcMar>
          </w:tcPr>
          <w:p w:rsidR="00347E01" w:rsidRPr="00347E01" w:rsidRDefault="00CD0A20" w:rsidP="00347E01">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23-27 MAYIS</w:t>
            </w:r>
          </w:p>
        </w:tc>
        <w:tc>
          <w:tcPr>
            <w:tcW w:w="510" w:type="dxa"/>
            <w:shd w:val="clear" w:color="auto" w:fill="auto"/>
            <w:tcMar>
              <w:top w:w="100" w:type="dxa"/>
              <w:left w:w="100" w:type="dxa"/>
              <w:bottom w:w="100" w:type="dxa"/>
              <w:right w:w="100" w:type="dxa"/>
            </w:tcMar>
          </w:tcPr>
          <w:p w:rsidR="00347E01" w:rsidRPr="00347E01" w:rsidRDefault="00347E01" w:rsidP="00347E01">
            <w:pPr>
              <w:pStyle w:val="Normal1"/>
              <w:widowControl w:val="0"/>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shd w:val="clear" w:color="auto" w:fill="FFFFFF"/>
            <w:vAlign w:val="center"/>
          </w:tcPr>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Beceri-5</w:t>
            </w:r>
          </w:p>
          <w:p w:rsidR="00347E01" w:rsidRPr="00347E01" w:rsidRDefault="00347E01" w:rsidP="00347E01">
            <w:pPr>
              <w:pStyle w:val="Normal1"/>
              <w:spacing w:after="0" w:line="240" w:lineRule="auto"/>
              <w:jc w:val="center"/>
              <w:rPr>
                <w:rFonts w:ascii="Times New Roman" w:eastAsia="Arial" w:hAnsi="Times New Roman" w:cs="Times New Roman"/>
                <w:b/>
                <w:sz w:val="20"/>
                <w:szCs w:val="20"/>
              </w:rPr>
            </w:pPr>
            <w:r w:rsidRPr="00347E01">
              <w:rPr>
                <w:rFonts w:ascii="Times New Roman" w:eastAsia="Arial" w:hAnsi="Times New Roman" w:cs="Times New Roman"/>
                <w:b/>
                <w:sz w:val="20"/>
                <w:szCs w:val="20"/>
              </w:rPr>
              <w:t>ELEŞTİREL OKUMA</w:t>
            </w:r>
          </w:p>
        </w:tc>
        <w:tc>
          <w:tcPr>
            <w:tcW w:w="5505" w:type="dxa"/>
            <w:shd w:val="clear" w:color="auto" w:fill="FFFFFF"/>
            <w:vAlign w:val="center"/>
          </w:tcPr>
          <w:p w:rsidR="00EC3FDD" w:rsidRDefault="00EC3FDD" w:rsidP="00347E01">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0B.6.1.</w:t>
            </w:r>
            <w:r w:rsidRPr="00347E01">
              <w:rPr>
                <w:rFonts w:ascii="Times New Roman" w:eastAsia="Arial" w:hAnsi="Times New Roman" w:cs="Times New Roman"/>
                <w:sz w:val="20"/>
                <w:szCs w:val="20"/>
              </w:rPr>
              <w:t>Okuduklarıyla ilgili duygu ve düşüncelerini başkaları ile paylaşır.</w:t>
            </w:r>
            <w:r w:rsidRPr="00347E01">
              <w:rPr>
                <w:rFonts w:ascii="Times New Roman" w:eastAsia="Arial" w:hAnsi="Times New Roman" w:cs="Times New Roman"/>
                <w:b/>
                <w:sz w:val="20"/>
                <w:szCs w:val="20"/>
              </w:rPr>
              <w:t xml:space="preserve"> </w:t>
            </w:r>
          </w:p>
          <w:p w:rsidR="00EC3FDD" w:rsidRPr="00347E01" w:rsidRDefault="00EC3FDD" w:rsidP="00347E01">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0B.6.2.</w:t>
            </w:r>
            <w:r w:rsidRPr="00347E01">
              <w:rPr>
                <w:rFonts w:ascii="Times New Roman" w:eastAsia="Arial" w:hAnsi="Times New Roman" w:cs="Times New Roman"/>
                <w:sz w:val="20"/>
                <w:szCs w:val="20"/>
              </w:rPr>
              <w:t>Edebi metinleri uygun ortamlarda ezberden paylaşır</w:t>
            </w:r>
            <w:r>
              <w:rPr>
                <w:rFonts w:ascii="Times New Roman" w:eastAsia="Arial" w:hAnsi="Times New Roman" w:cs="Times New Roman"/>
                <w:sz w:val="20"/>
                <w:szCs w:val="20"/>
              </w:rPr>
              <w:t>.</w:t>
            </w:r>
          </w:p>
        </w:tc>
        <w:tc>
          <w:tcPr>
            <w:tcW w:w="2595" w:type="dxa"/>
            <w:shd w:val="clear" w:color="auto" w:fill="auto"/>
            <w:tcMar>
              <w:top w:w="100" w:type="dxa"/>
              <w:left w:w="100" w:type="dxa"/>
              <w:bottom w:w="100" w:type="dxa"/>
              <w:right w:w="100" w:type="dxa"/>
            </w:tcMar>
          </w:tcPr>
          <w:p w:rsidR="00347E01" w:rsidRPr="00347E01" w:rsidRDefault="00347E01" w:rsidP="00347E01">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Dinleme, Konuşma, Okuma,Görsel Sunu öğrenme alanlarında belirtilen yöntem ve tekniklerden yararlanılacaktır.  </w:t>
            </w:r>
          </w:p>
        </w:tc>
        <w:tc>
          <w:tcPr>
            <w:tcW w:w="2748" w:type="dxa"/>
            <w:shd w:val="clear" w:color="auto" w:fill="auto"/>
            <w:tcMar>
              <w:top w:w="100" w:type="dxa"/>
              <w:left w:w="100" w:type="dxa"/>
              <w:bottom w:w="100" w:type="dxa"/>
              <w:right w:w="100" w:type="dxa"/>
            </w:tcMar>
          </w:tcPr>
          <w:p w:rsidR="00347E01" w:rsidRDefault="00347E01" w:rsidP="00347E01">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sz w:val="20"/>
                <w:szCs w:val="20"/>
              </w:rPr>
              <w:t>Öz Değerlendirme, Okumaya Hazırlık, Planlama, Bilgi, çıkarım, eleştirel düşünme soruları ile süreç değerlendirme</w:t>
            </w:r>
          </w:p>
          <w:p w:rsidR="00EC3FDD" w:rsidRDefault="00EC3FDD" w:rsidP="00347E01">
            <w:pPr>
              <w:pStyle w:val="Normal1"/>
              <w:spacing w:after="0" w:line="240" w:lineRule="auto"/>
              <w:rPr>
                <w:rFonts w:ascii="Times New Roman" w:eastAsia="Arial" w:hAnsi="Times New Roman" w:cs="Times New Roman"/>
                <w:b/>
                <w:color w:val="FF0000"/>
                <w:sz w:val="20"/>
                <w:szCs w:val="20"/>
              </w:rPr>
            </w:pPr>
          </w:p>
          <w:p w:rsidR="00EC3FDD" w:rsidRPr="00347E01" w:rsidRDefault="00EC3FDD" w:rsidP="00EC3FDD">
            <w:pPr>
              <w:pStyle w:val="Normal1"/>
              <w:spacing w:after="0" w:line="240" w:lineRule="auto"/>
              <w:jc w:val="center"/>
              <w:rPr>
                <w:rFonts w:ascii="Times New Roman" w:eastAsia="Arial" w:hAnsi="Times New Roman" w:cs="Times New Roman"/>
                <w:b/>
                <w:sz w:val="20"/>
                <w:szCs w:val="20"/>
              </w:rPr>
            </w:pPr>
          </w:p>
        </w:tc>
      </w:tr>
      <w:tr w:rsidR="00EC3FDD" w:rsidRPr="00347E01" w:rsidTr="00CD0A20">
        <w:trPr>
          <w:cantSplit/>
          <w:trHeight w:val="1913"/>
        </w:trPr>
        <w:tc>
          <w:tcPr>
            <w:tcW w:w="1406" w:type="dxa"/>
            <w:shd w:val="clear" w:color="auto" w:fill="auto"/>
            <w:tcMar>
              <w:top w:w="100" w:type="dxa"/>
              <w:left w:w="100" w:type="dxa"/>
              <w:bottom w:w="100" w:type="dxa"/>
              <w:right w:w="100" w:type="dxa"/>
            </w:tcMar>
            <w:textDirection w:val="btLr"/>
          </w:tcPr>
          <w:p w:rsidR="00EC3FDD" w:rsidRPr="00347E01" w:rsidRDefault="00CD0A20" w:rsidP="00CD0A20">
            <w:pPr>
              <w:pStyle w:val="Normal1"/>
              <w:widowControl w:val="0"/>
              <w:spacing w:after="0" w:line="240" w:lineRule="auto"/>
              <w:ind w:left="113" w:right="113"/>
              <w:rPr>
                <w:rFonts w:ascii="Times New Roman" w:eastAsia="Arial" w:hAnsi="Times New Roman" w:cs="Times New Roman"/>
                <w:b/>
                <w:sz w:val="20"/>
                <w:szCs w:val="20"/>
              </w:rPr>
            </w:pPr>
            <w:r>
              <w:rPr>
                <w:rFonts w:ascii="Times New Roman" w:eastAsia="Arial" w:hAnsi="Times New Roman" w:cs="Times New Roman"/>
                <w:b/>
                <w:sz w:val="20"/>
                <w:szCs w:val="20"/>
              </w:rPr>
              <w:t>MAYIS/HAZİRAN</w:t>
            </w:r>
          </w:p>
        </w:tc>
        <w:tc>
          <w:tcPr>
            <w:tcW w:w="1517" w:type="dxa"/>
            <w:shd w:val="clear" w:color="auto" w:fill="auto"/>
            <w:tcMar>
              <w:top w:w="100" w:type="dxa"/>
              <w:left w:w="100" w:type="dxa"/>
              <w:bottom w:w="100" w:type="dxa"/>
              <w:right w:w="100" w:type="dxa"/>
            </w:tcMar>
          </w:tcPr>
          <w:p w:rsidR="00EC3FDD" w:rsidRPr="00347E01" w:rsidRDefault="00CD0A20" w:rsidP="00347E01">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30 MAYIS/3 HAZİRAN</w:t>
            </w:r>
          </w:p>
        </w:tc>
        <w:tc>
          <w:tcPr>
            <w:tcW w:w="510" w:type="dxa"/>
            <w:shd w:val="clear" w:color="auto" w:fill="auto"/>
            <w:tcMar>
              <w:top w:w="100" w:type="dxa"/>
              <w:left w:w="100" w:type="dxa"/>
              <w:bottom w:w="100" w:type="dxa"/>
              <w:right w:w="100" w:type="dxa"/>
            </w:tcMar>
          </w:tcPr>
          <w:p w:rsidR="00EC3FDD" w:rsidRPr="00347E01" w:rsidRDefault="00EC3FDD" w:rsidP="00347E01">
            <w:pPr>
              <w:pStyle w:val="Normal1"/>
              <w:widowControl w:val="0"/>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vMerge w:val="restart"/>
            <w:tcBorders>
              <w:top w:val="single" w:sz="4" w:space="0" w:color="auto"/>
              <w:bottom w:val="single" w:sz="4" w:space="0" w:color="000000"/>
            </w:tcBorders>
            <w:shd w:val="clear" w:color="auto" w:fill="FFFFFF"/>
            <w:vAlign w:val="center"/>
          </w:tcPr>
          <w:p w:rsidR="00EC3FDD" w:rsidRPr="00347E01" w:rsidRDefault="00EC3FDD" w:rsidP="00EC3FDD">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BECERİ 6 OKUMA KÜLTÜRÜ EDİNME</w:t>
            </w:r>
          </w:p>
        </w:tc>
        <w:tc>
          <w:tcPr>
            <w:tcW w:w="5505" w:type="dxa"/>
            <w:tcBorders>
              <w:top w:val="single" w:sz="4" w:space="0" w:color="auto"/>
              <w:bottom w:val="single" w:sz="4" w:space="0" w:color="000000"/>
            </w:tcBorders>
            <w:shd w:val="clear" w:color="auto" w:fill="FFFFFF"/>
            <w:vAlign w:val="center"/>
          </w:tcPr>
          <w:p w:rsidR="00EC3FDD" w:rsidRPr="00347E01" w:rsidRDefault="00EC3FDD" w:rsidP="00EC3FDD">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OB.6.3.</w:t>
            </w:r>
            <w:r w:rsidRPr="00347E01">
              <w:rPr>
                <w:rFonts w:ascii="Times New Roman" w:eastAsia="Arial" w:hAnsi="Times New Roman" w:cs="Times New Roman"/>
                <w:sz w:val="20"/>
                <w:szCs w:val="20"/>
              </w:rPr>
              <w:t>Kitapla ilgili mekânlardan faydalanır.</w:t>
            </w:r>
          </w:p>
          <w:p w:rsidR="00EC3FDD" w:rsidRDefault="00EC3FDD" w:rsidP="00EC3FDD">
            <w:pPr>
              <w:pStyle w:val="Normal1"/>
              <w:spacing w:after="0" w:line="240" w:lineRule="auto"/>
              <w:rPr>
                <w:rFonts w:ascii="Times New Roman" w:eastAsia="Arial" w:hAnsi="Times New Roman" w:cs="Times New Roman"/>
                <w:i/>
                <w:sz w:val="20"/>
                <w:szCs w:val="20"/>
              </w:rPr>
            </w:pPr>
            <w:r w:rsidRPr="00347E01">
              <w:rPr>
                <w:rFonts w:ascii="Times New Roman" w:eastAsia="Arial" w:hAnsi="Times New Roman" w:cs="Times New Roman"/>
                <w:i/>
                <w:sz w:val="20"/>
                <w:szCs w:val="20"/>
              </w:rPr>
              <w:t>( Kitaplık, kütüphane, kitap fuarı, kitap evi vb.den faydalanması sağlanır.)</w:t>
            </w:r>
          </w:p>
          <w:p w:rsidR="00EC3FDD" w:rsidRPr="00347E01" w:rsidRDefault="00EC3FDD" w:rsidP="00EC3FDD">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OB.6.4.</w:t>
            </w:r>
            <w:r w:rsidRPr="00347E01">
              <w:rPr>
                <w:rFonts w:ascii="Times New Roman" w:eastAsia="Arial" w:hAnsi="Times New Roman" w:cs="Times New Roman"/>
                <w:sz w:val="20"/>
                <w:szCs w:val="20"/>
              </w:rPr>
              <w:t>Okuduğu kitaplardan kitaplık oluşturur.</w:t>
            </w:r>
          </w:p>
        </w:tc>
        <w:tc>
          <w:tcPr>
            <w:tcW w:w="2595" w:type="dxa"/>
            <w:vMerge w:val="restart"/>
            <w:tcBorders>
              <w:top w:val="single" w:sz="4" w:space="0" w:color="auto"/>
            </w:tcBorders>
            <w:shd w:val="clear" w:color="auto" w:fill="auto"/>
            <w:tcMar>
              <w:top w:w="100" w:type="dxa"/>
              <w:left w:w="100" w:type="dxa"/>
              <w:bottom w:w="100" w:type="dxa"/>
              <w:right w:w="100" w:type="dxa"/>
            </w:tcMar>
          </w:tcPr>
          <w:p w:rsidR="00EC3FDD" w:rsidRPr="00347E01" w:rsidRDefault="00EC3FDD" w:rsidP="00347E01">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Dinleme, Konuşma, Okuma,Görsel Sunu öğrenme alanlarında belirtilen yöntem ve tekniklerden yararlanılacaktır.  </w:t>
            </w:r>
          </w:p>
          <w:p w:rsidR="00EC3FDD" w:rsidRPr="00347E01" w:rsidRDefault="00EC3FDD" w:rsidP="00EC3FDD">
            <w:pPr>
              <w:pStyle w:val="Normal1"/>
              <w:spacing w:after="0" w:line="240" w:lineRule="auto"/>
              <w:ind w:left="113" w:right="113"/>
              <w:rPr>
                <w:rFonts w:ascii="Times New Roman" w:eastAsia="Arial" w:hAnsi="Times New Roman" w:cs="Times New Roman"/>
                <w:b/>
                <w:sz w:val="20"/>
                <w:szCs w:val="20"/>
              </w:rPr>
            </w:pPr>
            <w:r w:rsidRPr="00347E01">
              <w:rPr>
                <w:rFonts w:ascii="Times New Roman" w:eastAsia="Arial" w:hAnsi="Times New Roman" w:cs="Times New Roman"/>
                <w:sz w:val="20"/>
                <w:szCs w:val="20"/>
              </w:rPr>
              <w:t xml:space="preserve">  </w:t>
            </w:r>
          </w:p>
        </w:tc>
        <w:tc>
          <w:tcPr>
            <w:tcW w:w="2748" w:type="dxa"/>
            <w:vMerge w:val="restart"/>
            <w:tcBorders>
              <w:top w:val="single" w:sz="4" w:space="0" w:color="auto"/>
            </w:tcBorders>
            <w:shd w:val="clear" w:color="auto" w:fill="auto"/>
            <w:tcMar>
              <w:top w:w="100" w:type="dxa"/>
              <w:left w:w="100" w:type="dxa"/>
              <w:bottom w:w="100" w:type="dxa"/>
              <w:right w:w="100" w:type="dxa"/>
            </w:tcMar>
          </w:tcPr>
          <w:p w:rsidR="00EC3FDD" w:rsidRPr="00347E01" w:rsidRDefault="00EC3FDD" w:rsidP="00347E01">
            <w:pPr>
              <w:pStyle w:val="Normal1"/>
              <w:spacing w:after="0" w:line="240" w:lineRule="auto"/>
              <w:jc w:val="center"/>
              <w:rPr>
                <w:rFonts w:ascii="Times New Roman" w:eastAsia="Arial" w:hAnsi="Times New Roman" w:cs="Times New Roman"/>
                <w:b/>
                <w:sz w:val="20"/>
                <w:szCs w:val="20"/>
              </w:rPr>
            </w:pPr>
          </w:p>
          <w:p w:rsidR="00EC3FDD" w:rsidRPr="00347E01" w:rsidRDefault="00EC3FDD" w:rsidP="00EC3FDD">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color w:val="FF0000"/>
                <w:sz w:val="20"/>
                <w:szCs w:val="20"/>
              </w:rPr>
              <w:t xml:space="preserve">   </w:t>
            </w:r>
          </w:p>
          <w:p w:rsidR="00EC3FDD" w:rsidRPr="00347E01" w:rsidRDefault="00EC3FDD" w:rsidP="00347E01">
            <w:pPr>
              <w:pStyle w:val="Normal1"/>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sz w:val="20"/>
                <w:szCs w:val="20"/>
              </w:rPr>
              <w:t>Öz Değerlendirme, Akran Değerlendirme, Okumaya Hazırlık, Planlama, Bilgi, çıkarım, eleştirel düşünme soruları ile süreç değerlendirme</w:t>
            </w:r>
          </w:p>
        </w:tc>
      </w:tr>
      <w:tr w:rsidR="00EC3FDD" w:rsidRPr="00347E01" w:rsidTr="00CD0A20">
        <w:trPr>
          <w:cantSplit/>
          <w:trHeight w:val="1574"/>
        </w:trPr>
        <w:tc>
          <w:tcPr>
            <w:tcW w:w="1406" w:type="dxa"/>
            <w:shd w:val="clear" w:color="auto" w:fill="auto"/>
            <w:tcMar>
              <w:top w:w="100" w:type="dxa"/>
              <w:left w:w="100" w:type="dxa"/>
              <w:bottom w:w="100" w:type="dxa"/>
              <w:right w:w="100" w:type="dxa"/>
            </w:tcMar>
            <w:textDirection w:val="btLr"/>
          </w:tcPr>
          <w:p w:rsidR="00CD0A20" w:rsidRDefault="00CD0A20" w:rsidP="00CD0A20">
            <w:pPr>
              <w:pStyle w:val="Normal1"/>
              <w:widowControl w:val="0"/>
              <w:spacing w:after="0" w:line="240" w:lineRule="auto"/>
              <w:ind w:left="113" w:right="113"/>
              <w:jc w:val="center"/>
              <w:rPr>
                <w:rFonts w:ascii="Times New Roman" w:eastAsia="Arial" w:hAnsi="Times New Roman" w:cs="Times New Roman"/>
                <w:b/>
                <w:sz w:val="20"/>
                <w:szCs w:val="20"/>
              </w:rPr>
            </w:pPr>
            <w:r>
              <w:rPr>
                <w:rFonts w:ascii="Times New Roman" w:eastAsia="Arial" w:hAnsi="Times New Roman" w:cs="Times New Roman"/>
                <w:b/>
                <w:sz w:val="20"/>
                <w:szCs w:val="20"/>
              </w:rPr>
              <w:t>HAZİRAN</w:t>
            </w:r>
          </w:p>
          <w:p w:rsidR="00CD0A20" w:rsidRDefault="00CD0A20" w:rsidP="00CD0A20">
            <w:pPr>
              <w:pStyle w:val="Normal1"/>
              <w:widowControl w:val="0"/>
              <w:spacing w:after="0" w:line="240" w:lineRule="auto"/>
              <w:ind w:left="113" w:right="113"/>
              <w:rPr>
                <w:rFonts w:ascii="Times New Roman" w:eastAsia="Arial" w:hAnsi="Times New Roman" w:cs="Times New Roman"/>
                <w:b/>
                <w:sz w:val="20"/>
                <w:szCs w:val="20"/>
              </w:rPr>
            </w:pPr>
          </w:p>
          <w:p w:rsidR="00CD0A20" w:rsidRPr="00347E01" w:rsidRDefault="00CD0A20" w:rsidP="00CD0A20">
            <w:pPr>
              <w:pStyle w:val="Normal1"/>
              <w:widowControl w:val="0"/>
              <w:spacing w:after="0" w:line="240" w:lineRule="auto"/>
              <w:ind w:left="113" w:right="113"/>
              <w:rPr>
                <w:rFonts w:ascii="Times New Roman" w:eastAsia="Arial" w:hAnsi="Times New Roman" w:cs="Times New Roman"/>
                <w:b/>
                <w:sz w:val="20"/>
                <w:szCs w:val="20"/>
              </w:rPr>
            </w:pPr>
          </w:p>
        </w:tc>
        <w:tc>
          <w:tcPr>
            <w:tcW w:w="1517" w:type="dxa"/>
            <w:shd w:val="clear" w:color="auto" w:fill="auto"/>
            <w:tcMar>
              <w:top w:w="100" w:type="dxa"/>
              <w:left w:w="100" w:type="dxa"/>
              <w:bottom w:w="100" w:type="dxa"/>
              <w:right w:w="100" w:type="dxa"/>
            </w:tcMar>
          </w:tcPr>
          <w:p w:rsidR="00EC3FDD" w:rsidRPr="00347E01" w:rsidRDefault="005266C1" w:rsidP="00347E01">
            <w:pPr>
              <w:pStyle w:val="Normal1"/>
              <w:spacing w:after="0" w:line="276" w:lineRule="auto"/>
              <w:rPr>
                <w:rFonts w:ascii="Times New Roman" w:eastAsia="Arial" w:hAnsi="Times New Roman" w:cs="Times New Roman"/>
                <w:b/>
                <w:sz w:val="20"/>
                <w:szCs w:val="20"/>
              </w:rPr>
            </w:pPr>
            <w:r>
              <w:rPr>
                <w:rFonts w:ascii="Times New Roman" w:eastAsia="Arial" w:hAnsi="Times New Roman" w:cs="Times New Roman"/>
                <w:b/>
                <w:sz w:val="20"/>
                <w:szCs w:val="20"/>
              </w:rPr>
              <w:t>6-10 HAZİRAN</w:t>
            </w:r>
          </w:p>
        </w:tc>
        <w:tc>
          <w:tcPr>
            <w:tcW w:w="510" w:type="dxa"/>
            <w:tcBorders>
              <w:bottom w:val="single" w:sz="4" w:space="0" w:color="auto"/>
            </w:tcBorders>
            <w:shd w:val="clear" w:color="auto" w:fill="auto"/>
            <w:tcMar>
              <w:top w:w="100" w:type="dxa"/>
              <w:left w:w="100" w:type="dxa"/>
              <w:bottom w:w="100" w:type="dxa"/>
              <w:right w:w="100" w:type="dxa"/>
            </w:tcMar>
          </w:tcPr>
          <w:p w:rsidR="00EC3FDD" w:rsidRPr="00347E01" w:rsidRDefault="00EC3FDD" w:rsidP="00347E01">
            <w:pPr>
              <w:pStyle w:val="Normal1"/>
              <w:widowControl w:val="0"/>
              <w:spacing w:after="0" w:line="240" w:lineRule="auto"/>
              <w:rPr>
                <w:rFonts w:ascii="Times New Roman" w:eastAsia="Arial" w:hAnsi="Times New Roman" w:cs="Times New Roman"/>
                <w:b/>
                <w:sz w:val="20"/>
                <w:szCs w:val="20"/>
              </w:rPr>
            </w:pPr>
            <w:r w:rsidRPr="00347E01">
              <w:rPr>
                <w:rFonts w:ascii="Times New Roman" w:eastAsia="Arial" w:hAnsi="Times New Roman" w:cs="Times New Roman"/>
                <w:b/>
                <w:sz w:val="20"/>
                <w:szCs w:val="20"/>
              </w:rPr>
              <w:t>2</w:t>
            </w:r>
          </w:p>
        </w:tc>
        <w:tc>
          <w:tcPr>
            <w:tcW w:w="1455" w:type="dxa"/>
            <w:vMerge/>
            <w:tcBorders>
              <w:bottom w:val="single" w:sz="4" w:space="0" w:color="auto"/>
            </w:tcBorders>
            <w:shd w:val="clear" w:color="auto" w:fill="FFFFFF"/>
            <w:vAlign w:val="center"/>
          </w:tcPr>
          <w:p w:rsidR="00EC3FDD" w:rsidRPr="00347E01" w:rsidRDefault="00EC3FDD" w:rsidP="00347E01">
            <w:pPr>
              <w:pStyle w:val="Normal1"/>
              <w:spacing w:after="0" w:line="240" w:lineRule="auto"/>
              <w:jc w:val="center"/>
              <w:rPr>
                <w:rFonts w:ascii="Times New Roman" w:eastAsia="Arial" w:hAnsi="Times New Roman" w:cs="Times New Roman"/>
                <w:b/>
                <w:sz w:val="20"/>
                <w:szCs w:val="20"/>
              </w:rPr>
            </w:pPr>
          </w:p>
        </w:tc>
        <w:tc>
          <w:tcPr>
            <w:tcW w:w="5505" w:type="dxa"/>
            <w:tcBorders>
              <w:bottom w:val="single" w:sz="4" w:space="0" w:color="auto"/>
            </w:tcBorders>
            <w:shd w:val="clear" w:color="auto" w:fill="FFFFFF"/>
            <w:vAlign w:val="center"/>
          </w:tcPr>
          <w:p w:rsidR="00EC3FDD" w:rsidRPr="00347E01" w:rsidRDefault="00EC3FDD" w:rsidP="00347E01">
            <w:pPr>
              <w:pStyle w:val="Normal1"/>
              <w:spacing w:after="0" w:line="240" w:lineRule="auto"/>
              <w:rPr>
                <w:rFonts w:ascii="Times New Roman" w:eastAsia="Arial" w:hAnsi="Times New Roman" w:cs="Times New Roman"/>
                <w:sz w:val="20"/>
                <w:szCs w:val="20"/>
              </w:rPr>
            </w:pPr>
            <w:r w:rsidRPr="00347E01">
              <w:rPr>
                <w:rFonts w:ascii="Times New Roman" w:eastAsia="Arial" w:hAnsi="Times New Roman" w:cs="Times New Roman"/>
                <w:b/>
                <w:sz w:val="20"/>
                <w:szCs w:val="20"/>
              </w:rPr>
              <w:t>OB.6.5.</w:t>
            </w:r>
            <w:r w:rsidRPr="00347E01">
              <w:rPr>
                <w:rFonts w:ascii="Times New Roman" w:eastAsia="Arial" w:hAnsi="Times New Roman" w:cs="Times New Roman"/>
                <w:sz w:val="20"/>
                <w:szCs w:val="20"/>
              </w:rPr>
              <w:t>Düzeyine uygun süreli yayınları takip eder.</w:t>
            </w:r>
          </w:p>
        </w:tc>
        <w:tc>
          <w:tcPr>
            <w:tcW w:w="2595" w:type="dxa"/>
            <w:vMerge/>
            <w:tcBorders>
              <w:bottom w:val="single" w:sz="4" w:space="0" w:color="auto"/>
            </w:tcBorders>
            <w:shd w:val="clear" w:color="auto" w:fill="auto"/>
            <w:tcMar>
              <w:top w:w="100" w:type="dxa"/>
              <w:left w:w="100" w:type="dxa"/>
              <w:bottom w:w="100" w:type="dxa"/>
              <w:right w:w="100" w:type="dxa"/>
            </w:tcMar>
          </w:tcPr>
          <w:p w:rsidR="00EC3FDD" w:rsidRPr="00347E01" w:rsidRDefault="00EC3FDD" w:rsidP="00347E01">
            <w:pPr>
              <w:pStyle w:val="Normal1"/>
              <w:spacing w:after="0" w:line="240" w:lineRule="auto"/>
              <w:ind w:left="113" w:right="113"/>
              <w:rPr>
                <w:rFonts w:ascii="Times New Roman" w:eastAsia="Arial" w:hAnsi="Times New Roman" w:cs="Times New Roman"/>
                <w:b/>
                <w:sz w:val="20"/>
                <w:szCs w:val="20"/>
              </w:rPr>
            </w:pPr>
          </w:p>
        </w:tc>
        <w:tc>
          <w:tcPr>
            <w:tcW w:w="2748" w:type="dxa"/>
            <w:vMerge/>
            <w:tcBorders>
              <w:bottom w:val="single" w:sz="4" w:space="0" w:color="auto"/>
            </w:tcBorders>
            <w:shd w:val="clear" w:color="auto" w:fill="auto"/>
            <w:tcMar>
              <w:top w:w="100" w:type="dxa"/>
              <w:left w:w="100" w:type="dxa"/>
              <w:bottom w:w="100" w:type="dxa"/>
              <w:right w:w="100" w:type="dxa"/>
            </w:tcMar>
          </w:tcPr>
          <w:p w:rsidR="00EC3FDD" w:rsidRPr="00347E01" w:rsidRDefault="00EC3FDD" w:rsidP="00347E01">
            <w:pPr>
              <w:pStyle w:val="Normal1"/>
              <w:spacing w:after="0" w:line="240" w:lineRule="auto"/>
              <w:rPr>
                <w:rFonts w:ascii="Times New Roman" w:eastAsia="Arial" w:hAnsi="Times New Roman" w:cs="Times New Roman"/>
                <w:sz w:val="20"/>
                <w:szCs w:val="20"/>
              </w:rPr>
            </w:pPr>
          </w:p>
        </w:tc>
      </w:tr>
      <w:tr w:rsidR="00CD0A20" w:rsidRPr="00347E01" w:rsidTr="005266C1">
        <w:trPr>
          <w:cantSplit/>
          <w:trHeight w:val="1635"/>
        </w:trPr>
        <w:tc>
          <w:tcPr>
            <w:tcW w:w="1408" w:type="dxa"/>
            <w:tcBorders>
              <w:right w:val="single" w:sz="4" w:space="0" w:color="auto"/>
            </w:tcBorders>
            <w:shd w:val="clear" w:color="auto" w:fill="auto"/>
            <w:tcMar>
              <w:top w:w="100" w:type="dxa"/>
              <w:left w:w="100" w:type="dxa"/>
              <w:bottom w:w="100" w:type="dxa"/>
              <w:right w:w="100" w:type="dxa"/>
            </w:tcMar>
            <w:textDirection w:val="btLr"/>
          </w:tcPr>
          <w:p w:rsidR="00CD0A20" w:rsidRPr="005266C1" w:rsidRDefault="005266C1" w:rsidP="005266C1">
            <w:pPr>
              <w:pStyle w:val="Normal1"/>
              <w:spacing w:after="0" w:line="240" w:lineRule="auto"/>
              <w:ind w:left="113" w:right="113"/>
              <w:jc w:val="center"/>
              <w:rPr>
                <w:rFonts w:ascii="Times New Roman" w:eastAsia="Arial" w:hAnsi="Times New Roman" w:cs="Times New Roman"/>
                <w:b/>
                <w:color w:val="FF0000"/>
                <w:szCs w:val="20"/>
              </w:rPr>
            </w:pPr>
            <w:r w:rsidRPr="005266C1">
              <w:rPr>
                <w:rFonts w:ascii="Times New Roman" w:eastAsia="Arial" w:hAnsi="Times New Roman" w:cs="Times New Roman"/>
                <w:b/>
                <w:sz w:val="20"/>
                <w:szCs w:val="20"/>
              </w:rPr>
              <w:lastRenderedPageBreak/>
              <w:t>HAZİRAN</w:t>
            </w:r>
          </w:p>
        </w:tc>
        <w:tc>
          <w:tcPr>
            <w:tcW w:w="1515" w:type="dxa"/>
            <w:tcBorders>
              <w:left w:val="single" w:sz="4" w:space="0" w:color="auto"/>
              <w:right w:val="single" w:sz="4" w:space="0" w:color="auto"/>
            </w:tcBorders>
            <w:shd w:val="clear" w:color="auto" w:fill="auto"/>
          </w:tcPr>
          <w:p w:rsidR="00CD0A20" w:rsidRPr="005266C1" w:rsidRDefault="005266C1" w:rsidP="00CD0A20">
            <w:pPr>
              <w:pStyle w:val="Normal1"/>
              <w:spacing w:after="0" w:line="240" w:lineRule="auto"/>
              <w:jc w:val="center"/>
              <w:rPr>
                <w:rFonts w:ascii="Times New Roman" w:eastAsia="Arial" w:hAnsi="Times New Roman" w:cs="Times New Roman"/>
                <w:b/>
                <w:sz w:val="20"/>
                <w:szCs w:val="20"/>
              </w:rPr>
            </w:pPr>
            <w:r w:rsidRPr="005266C1">
              <w:rPr>
                <w:rFonts w:ascii="Times New Roman" w:eastAsia="Arial" w:hAnsi="Times New Roman" w:cs="Times New Roman"/>
                <w:b/>
                <w:sz w:val="20"/>
                <w:szCs w:val="20"/>
              </w:rPr>
              <w:t>13-17 HAZİRAN</w:t>
            </w:r>
          </w:p>
        </w:tc>
        <w:tc>
          <w:tcPr>
            <w:tcW w:w="510" w:type="dxa"/>
            <w:tcBorders>
              <w:left w:val="single" w:sz="4" w:space="0" w:color="auto"/>
              <w:right w:val="single" w:sz="4" w:space="0" w:color="auto"/>
            </w:tcBorders>
            <w:shd w:val="clear" w:color="auto" w:fill="auto"/>
          </w:tcPr>
          <w:p w:rsidR="00CD0A20" w:rsidRPr="005266C1" w:rsidRDefault="005266C1" w:rsidP="00CD0A20">
            <w:pPr>
              <w:pStyle w:val="Normal1"/>
              <w:spacing w:after="0" w:line="240" w:lineRule="auto"/>
              <w:jc w:val="center"/>
              <w:rPr>
                <w:rFonts w:ascii="Times New Roman" w:eastAsia="Arial" w:hAnsi="Times New Roman" w:cs="Times New Roman"/>
                <w:b/>
                <w:sz w:val="20"/>
                <w:szCs w:val="20"/>
              </w:rPr>
            </w:pPr>
            <w:r w:rsidRPr="005266C1">
              <w:rPr>
                <w:rFonts w:ascii="Times New Roman" w:eastAsia="Arial" w:hAnsi="Times New Roman" w:cs="Times New Roman"/>
                <w:b/>
                <w:sz w:val="20"/>
                <w:szCs w:val="20"/>
              </w:rPr>
              <w:t>2</w:t>
            </w:r>
          </w:p>
        </w:tc>
        <w:tc>
          <w:tcPr>
            <w:tcW w:w="1455" w:type="dxa"/>
            <w:tcBorders>
              <w:left w:val="single" w:sz="4" w:space="0" w:color="auto"/>
              <w:right w:val="single" w:sz="4" w:space="0" w:color="auto"/>
            </w:tcBorders>
            <w:shd w:val="clear" w:color="auto" w:fill="auto"/>
          </w:tcPr>
          <w:p w:rsidR="00CD0A20" w:rsidRPr="005266C1" w:rsidRDefault="00CD0A20" w:rsidP="00CD0A20">
            <w:pPr>
              <w:pStyle w:val="Normal1"/>
              <w:spacing w:after="0" w:line="240" w:lineRule="auto"/>
              <w:jc w:val="center"/>
              <w:rPr>
                <w:rFonts w:ascii="Times New Roman" w:eastAsia="Arial" w:hAnsi="Times New Roman" w:cs="Times New Roman"/>
                <w:szCs w:val="20"/>
              </w:rPr>
            </w:pPr>
          </w:p>
        </w:tc>
        <w:tc>
          <w:tcPr>
            <w:tcW w:w="5505" w:type="dxa"/>
            <w:tcBorders>
              <w:left w:val="single" w:sz="4" w:space="0" w:color="auto"/>
              <w:right w:val="single" w:sz="4" w:space="0" w:color="auto"/>
            </w:tcBorders>
            <w:shd w:val="clear" w:color="auto" w:fill="auto"/>
          </w:tcPr>
          <w:p w:rsidR="00CD0A20" w:rsidRPr="005266C1" w:rsidRDefault="005266C1" w:rsidP="00CD0A20">
            <w:pPr>
              <w:pStyle w:val="Normal1"/>
              <w:spacing w:after="0" w:line="240" w:lineRule="auto"/>
              <w:jc w:val="center"/>
              <w:rPr>
                <w:rFonts w:ascii="Times New Roman" w:eastAsia="Arial" w:hAnsi="Times New Roman" w:cs="Times New Roman"/>
                <w:szCs w:val="20"/>
              </w:rPr>
            </w:pPr>
            <w:r w:rsidRPr="005266C1">
              <w:rPr>
                <w:rFonts w:ascii="Times New Roman" w:eastAsia="Arial" w:hAnsi="Times New Roman" w:cs="Times New Roman"/>
                <w:szCs w:val="20"/>
              </w:rPr>
              <w:t>DEĞERLENDİRME</w:t>
            </w:r>
          </w:p>
        </w:tc>
        <w:tc>
          <w:tcPr>
            <w:tcW w:w="2595" w:type="dxa"/>
            <w:tcBorders>
              <w:left w:val="single" w:sz="4" w:space="0" w:color="auto"/>
              <w:right w:val="single" w:sz="4" w:space="0" w:color="auto"/>
            </w:tcBorders>
            <w:shd w:val="clear" w:color="auto" w:fill="auto"/>
          </w:tcPr>
          <w:p w:rsidR="00CD0A20" w:rsidRPr="00EC3FDD" w:rsidRDefault="00CD0A20" w:rsidP="00CD0A20">
            <w:pPr>
              <w:pStyle w:val="Normal1"/>
              <w:spacing w:after="0" w:line="240" w:lineRule="auto"/>
              <w:jc w:val="center"/>
              <w:rPr>
                <w:rFonts w:ascii="Times New Roman" w:eastAsia="Arial" w:hAnsi="Times New Roman" w:cs="Times New Roman"/>
                <w:color w:val="FF0000"/>
                <w:szCs w:val="20"/>
              </w:rPr>
            </w:pPr>
          </w:p>
        </w:tc>
        <w:tc>
          <w:tcPr>
            <w:tcW w:w="2748" w:type="dxa"/>
            <w:tcBorders>
              <w:left w:val="single" w:sz="4" w:space="0" w:color="auto"/>
            </w:tcBorders>
            <w:shd w:val="clear" w:color="auto" w:fill="auto"/>
          </w:tcPr>
          <w:p w:rsidR="00CD0A20" w:rsidRPr="00EC3FDD" w:rsidRDefault="00CD0A20" w:rsidP="00CD0A20">
            <w:pPr>
              <w:pStyle w:val="Normal1"/>
              <w:spacing w:after="0" w:line="240" w:lineRule="auto"/>
              <w:jc w:val="center"/>
              <w:rPr>
                <w:rFonts w:ascii="Times New Roman" w:eastAsia="Arial" w:hAnsi="Times New Roman" w:cs="Times New Roman"/>
                <w:color w:val="FF0000"/>
                <w:szCs w:val="20"/>
              </w:rPr>
            </w:pPr>
          </w:p>
        </w:tc>
      </w:tr>
      <w:tr w:rsidR="00CD0A20" w:rsidRPr="00347E01" w:rsidTr="00CD0A20">
        <w:trPr>
          <w:trHeight w:val="1635"/>
        </w:trPr>
        <w:tc>
          <w:tcPr>
            <w:tcW w:w="15736" w:type="dxa"/>
            <w:gridSpan w:val="7"/>
            <w:shd w:val="clear" w:color="auto" w:fill="auto"/>
            <w:tcMar>
              <w:top w:w="100" w:type="dxa"/>
              <w:left w:w="100" w:type="dxa"/>
              <w:bottom w:w="100" w:type="dxa"/>
              <w:right w:w="100" w:type="dxa"/>
            </w:tcMar>
          </w:tcPr>
          <w:p w:rsidR="00CD0A20" w:rsidRDefault="005266C1" w:rsidP="00EC3FDD">
            <w:pPr>
              <w:pStyle w:val="Normal1"/>
              <w:spacing w:after="0" w:line="240" w:lineRule="auto"/>
              <w:jc w:val="center"/>
              <w:rPr>
                <w:rFonts w:ascii="Times New Roman" w:eastAsia="Arial" w:hAnsi="Times New Roman" w:cs="Times New Roman"/>
                <w:color w:val="FF0000"/>
                <w:szCs w:val="20"/>
              </w:rPr>
            </w:pPr>
            <w:r>
              <w:rPr>
                <w:rFonts w:ascii="Times New Roman" w:eastAsia="Arial" w:hAnsi="Times New Roman" w:cs="Times New Roman"/>
                <w:color w:val="FF0000"/>
                <w:szCs w:val="20"/>
              </w:rPr>
              <w:t>17 HAZİRAN 2022 EĞİTİM-ÖĞRETİM YILI SONU</w:t>
            </w:r>
          </w:p>
        </w:tc>
      </w:tr>
    </w:tbl>
    <w:p w:rsidR="00737CAB" w:rsidRPr="00347E01" w:rsidRDefault="00737CAB">
      <w:pPr>
        <w:pStyle w:val="Normal1"/>
        <w:spacing w:after="280" w:line="240" w:lineRule="auto"/>
        <w:ind w:left="142"/>
        <w:rPr>
          <w:rFonts w:ascii="Times New Roman" w:eastAsia="Arial" w:hAnsi="Times New Roman" w:cs="Times New Roman"/>
          <w:b/>
          <w:sz w:val="20"/>
          <w:szCs w:val="20"/>
        </w:rPr>
      </w:pPr>
      <w:bookmarkStart w:id="1" w:name="_gjdgxs" w:colFirst="0" w:colLast="0"/>
      <w:bookmarkEnd w:id="1"/>
      <w:r w:rsidRPr="00347E01">
        <w:rPr>
          <w:rFonts w:ascii="Times New Roman" w:eastAsia="Arial" w:hAnsi="Times New Roman" w:cs="Times New Roman"/>
          <w:b/>
          <w:sz w:val="20"/>
          <w:szCs w:val="20"/>
        </w:rPr>
        <w:tab/>
      </w:r>
    </w:p>
    <w:p w:rsidR="00566BB9" w:rsidRPr="005266C1" w:rsidRDefault="00566BB9" w:rsidP="005266C1">
      <w:pPr>
        <w:pStyle w:val="Normal1"/>
        <w:spacing w:line="276" w:lineRule="auto"/>
        <w:jc w:val="right"/>
        <w:rPr>
          <w:rFonts w:ascii="Times New Roman" w:eastAsia="Arial" w:hAnsi="Times New Roman" w:cs="Times New Roman"/>
          <w:b/>
          <w:sz w:val="20"/>
          <w:szCs w:val="20"/>
        </w:rPr>
      </w:pPr>
      <w:r w:rsidRPr="00347E01">
        <w:rPr>
          <w:rFonts w:ascii="Times New Roman" w:eastAsia="Arial" w:hAnsi="Times New Roman" w:cs="Times New Roman"/>
          <w:b/>
          <w:sz w:val="20"/>
          <w:szCs w:val="20"/>
        </w:rPr>
        <w:tab/>
      </w:r>
      <w:r w:rsidR="005266C1">
        <w:rPr>
          <w:rFonts w:ascii="Times New Roman" w:eastAsia="Arial" w:hAnsi="Times New Roman" w:cs="Times New Roman"/>
          <w:b/>
          <w:sz w:val="20"/>
          <w:szCs w:val="20"/>
        </w:rPr>
        <w:t xml:space="preserve">HAZIRLAYAN: YASİN AYDOĞAN </w:t>
      </w:r>
      <w:r w:rsidR="005266C1">
        <w:rPr>
          <w:rFonts w:ascii="Times New Roman" w:eastAsia="Arial" w:hAnsi="Times New Roman" w:cs="Times New Roman"/>
          <w:b/>
          <w:noProof/>
          <w:sz w:val="20"/>
          <w:szCs w:val="20"/>
        </w:rPr>
        <w:drawing>
          <wp:inline distT="0" distB="0" distL="0" distR="0">
            <wp:extent cx="3263900" cy="913216"/>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ürkçe Dersi-01.jpg"/>
                    <pic:cNvPicPr/>
                  </pic:nvPicPr>
                  <pic:blipFill>
                    <a:blip r:embed="rId7">
                      <a:extLst>
                        <a:ext uri="{28A0092B-C50C-407E-A947-70E740481C1C}">
                          <a14:useLocalDpi xmlns:a14="http://schemas.microsoft.com/office/drawing/2010/main" val="0"/>
                        </a:ext>
                      </a:extLst>
                    </a:blip>
                    <a:stretch>
                      <a:fillRect/>
                    </a:stretch>
                  </pic:blipFill>
                  <pic:spPr>
                    <a:xfrm>
                      <a:off x="0" y="0"/>
                      <a:ext cx="3336250" cy="933459"/>
                    </a:xfrm>
                    <a:prstGeom prst="rect">
                      <a:avLst/>
                    </a:prstGeom>
                  </pic:spPr>
                </pic:pic>
              </a:graphicData>
            </a:graphic>
          </wp:inline>
        </w:drawing>
      </w:r>
    </w:p>
    <w:sectPr w:rsidR="00566BB9" w:rsidRPr="005266C1" w:rsidSect="000C0029">
      <w:pgSz w:w="16838" w:h="11906"/>
      <w:pgMar w:top="708"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79" w:rsidRDefault="00C37379" w:rsidP="00276B96">
      <w:pPr>
        <w:spacing w:after="0" w:line="240" w:lineRule="auto"/>
      </w:pPr>
      <w:r>
        <w:separator/>
      </w:r>
    </w:p>
  </w:endnote>
  <w:endnote w:type="continuationSeparator" w:id="0">
    <w:p w:rsidR="00C37379" w:rsidRDefault="00C37379" w:rsidP="0027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79" w:rsidRDefault="00C37379" w:rsidP="00276B96">
      <w:pPr>
        <w:spacing w:after="0" w:line="240" w:lineRule="auto"/>
      </w:pPr>
      <w:r>
        <w:separator/>
      </w:r>
    </w:p>
  </w:footnote>
  <w:footnote w:type="continuationSeparator" w:id="0">
    <w:p w:rsidR="00C37379" w:rsidRDefault="00C37379" w:rsidP="00276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29"/>
    <w:rsid w:val="000C0029"/>
    <w:rsid w:val="00276B96"/>
    <w:rsid w:val="00347E01"/>
    <w:rsid w:val="005266C1"/>
    <w:rsid w:val="00554B66"/>
    <w:rsid w:val="00566BB9"/>
    <w:rsid w:val="00737CAB"/>
    <w:rsid w:val="008757DF"/>
    <w:rsid w:val="00892ECE"/>
    <w:rsid w:val="00A73D38"/>
    <w:rsid w:val="00AE109E"/>
    <w:rsid w:val="00C37379"/>
    <w:rsid w:val="00CB287A"/>
    <w:rsid w:val="00CD0A20"/>
    <w:rsid w:val="00EC3FDD"/>
    <w:rsid w:val="00EC6344"/>
    <w:rsid w:val="00F45897"/>
    <w:rsid w:val="00F747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DD77"/>
  <w15:docId w15:val="{2F1599E0-D4F4-4F73-B73A-C0F9D512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1"/>
    <w:next w:val="Normal1"/>
    <w:rsid w:val="000C0029"/>
    <w:pPr>
      <w:keepNext/>
      <w:keepLines/>
      <w:spacing w:before="480" w:after="120"/>
      <w:outlineLvl w:val="0"/>
    </w:pPr>
    <w:rPr>
      <w:b/>
      <w:sz w:val="48"/>
      <w:szCs w:val="48"/>
    </w:rPr>
  </w:style>
  <w:style w:type="paragraph" w:styleId="Balk2">
    <w:name w:val="heading 2"/>
    <w:basedOn w:val="Normal1"/>
    <w:next w:val="Normal1"/>
    <w:rsid w:val="000C0029"/>
    <w:pPr>
      <w:keepNext/>
      <w:keepLines/>
      <w:spacing w:before="360" w:after="80"/>
      <w:outlineLvl w:val="1"/>
    </w:pPr>
    <w:rPr>
      <w:b/>
      <w:sz w:val="36"/>
      <w:szCs w:val="36"/>
    </w:rPr>
  </w:style>
  <w:style w:type="paragraph" w:styleId="Balk3">
    <w:name w:val="heading 3"/>
    <w:basedOn w:val="Normal1"/>
    <w:next w:val="Normal1"/>
    <w:rsid w:val="000C0029"/>
    <w:pPr>
      <w:keepNext/>
      <w:keepLines/>
      <w:spacing w:before="280" w:after="80"/>
      <w:outlineLvl w:val="2"/>
    </w:pPr>
    <w:rPr>
      <w:b/>
      <w:sz w:val="28"/>
      <w:szCs w:val="28"/>
    </w:rPr>
  </w:style>
  <w:style w:type="paragraph" w:styleId="Balk4">
    <w:name w:val="heading 4"/>
    <w:basedOn w:val="Normal1"/>
    <w:next w:val="Normal1"/>
    <w:rsid w:val="000C0029"/>
    <w:pPr>
      <w:keepNext/>
      <w:keepLines/>
      <w:spacing w:before="240" w:after="40"/>
      <w:outlineLvl w:val="3"/>
    </w:pPr>
    <w:rPr>
      <w:b/>
      <w:sz w:val="24"/>
      <w:szCs w:val="24"/>
    </w:rPr>
  </w:style>
  <w:style w:type="paragraph" w:styleId="Balk5">
    <w:name w:val="heading 5"/>
    <w:basedOn w:val="Normal1"/>
    <w:next w:val="Normal1"/>
    <w:rsid w:val="000C0029"/>
    <w:pPr>
      <w:keepNext/>
      <w:keepLines/>
      <w:spacing w:before="220" w:after="40"/>
      <w:outlineLvl w:val="4"/>
    </w:pPr>
    <w:rPr>
      <w:b/>
    </w:rPr>
  </w:style>
  <w:style w:type="paragraph" w:styleId="Balk6">
    <w:name w:val="heading 6"/>
    <w:basedOn w:val="Normal1"/>
    <w:next w:val="Normal1"/>
    <w:rsid w:val="000C002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0C0029"/>
  </w:style>
  <w:style w:type="table" w:customStyle="1" w:styleId="TableNormal">
    <w:name w:val="Table Normal"/>
    <w:rsid w:val="000C0029"/>
    <w:tblPr>
      <w:tblCellMar>
        <w:top w:w="0" w:type="dxa"/>
        <w:left w:w="0" w:type="dxa"/>
        <w:bottom w:w="0" w:type="dxa"/>
        <w:right w:w="0" w:type="dxa"/>
      </w:tblCellMar>
    </w:tblPr>
  </w:style>
  <w:style w:type="paragraph" w:styleId="KonuBal">
    <w:name w:val="Title"/>
    <w:basedOn w:val="Normal1"/>
    <w:next w:val="Normal1"/>
    <w:rsid w:val="000C0029"/>
    <w:pPr>
      <w:keepNext/>
      <w:keepLines/>
      <w:spacing w:before="480" w:after="120"/>
    </w:pPr>
    <w:rPr>
      <w:b/>
      <w:sz w:val="72"/>
      <w:szCs w:val="72"/>
    </w:rPr>
  </w:style>
  <w:style w:type="paragraph" w:styleId="Altyaz">
    <w:name w:val="Subtitle"/>
    <w:basedOn w:val="Normal1"/>
    <w:next w:val="Normal1"/>
    <w:rsid w:val="000C0029"/>
    <w:pPr>
      <w:keepNext/>
      <w:keepLines/>
      <w:spacing w:before="360" w:after="80"/>
    </w:pPr>
    <w:rPr>
      <w:rFonts w:ascii="Georgia" w:eastAsia="Georgia" w:hAnsi="Georgia" w:cs="Georgia"/>
      <w:i/>
      <w:color w:val="666666"/>
      <w:sz w:val="48"/>
      <w:szCs w:val="48"/>
    </w:rPr>
  </w:style>
  <w:style w:type="table" w:customStyle="1" w:styleId="2">
    <w:name w:val="2"/>
    <w:basedOn w:val="TableNormal"/>
    <w:rsid w:val="000C0029"/>
    <w:tblPr>
      <w:tblStyleRowBandSize w:val="1"/>
      <w:tblStyleColBandSize w:val="1"/>
      <w:tblCellMar>
        <w:top w:w="100" w:type="dxa"/>
        <w:left w:w="100" w:type="dxa"/>
        <w:bottom w:w="100" w:type="dxa"/>
        <w:right w:w="100" w:type="dxa"/>
      </w:tblCellMar>
    </w:tblPr>
  </w:style>
  <w:style w:type="table" w:customStyle="1" w:styleId="1">
    <w:name w:val="1"/>
    <w:basedOn w:val="TableNormal"/>
    <w:rsid w:val="000C0029"/>
    <w:tblPr>
      <w:tblStyleRowBandSize w:val="1"/>
      <w:tblStyleColBandSize w:val="1"/>
      <w:tblCellMar>
        <w:top w:w="100" w:type="dxa"/>
        <w:left w:w="100" w:type="dxa"/>
        <w:bottom w:w="100" w:type="dxa"/>
        <w:right w:w="100" w:type="dxa"/>
      </w:tblCellMar>
    </w:tblPr>
  </w:style>
  <w:style w:type="paragraph" w:styleId="stBilgi">
    <w:name w:val="header"/>
    <w:basedOn w:val="Normal"/>
    <w:link w:val="stBilgiChar"/>
    <w:uiPriority w:val="99"/>
    <w:unhideWhenUsed/>
    <w:rsid w:val="00276B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6B96"/>
  </w:style>
  <w:style w:type="paragraph" w:styleId="AltBilgi">
    <w:name w:val="footer"/>
    <w:basedOn w:val="Normal"/>
    <w:link w:val="AltBilgiChar"/>
    <w:uiPriority w:val="99"/>
    <w:unhideWhenUsed/>
    <w:rsid w:val="00276B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E856-03C5-4A82-ABE8-6E0C15B0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1519</Words>
  <Characters>8664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dc:creator>
  <cp:keywords/>
  <dc:description/>
  <cp:lastModifiedBy>Windows Kullanıcısı</cp:lastModifiedBy>
  <cp:revision>3</cp:revision>
  <dcterms:created xsi:type="dcterms:W3CDTF">2021-08-27T14:32:00Z</dcterms:created>
  <dcterms:modified xsi:type="dcterms:W3CDTF">2021-08-27T21:58:00Z</dcterms:modified>
</cp:coreProperties>
</file>