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86"/>
        <w:tblW w:w="0" w:type="auto"/>
        <w:tblLook w:val="01E0" w:firstRow="1" w:lastRow="1" w:firstColumn="1" w:lastColumn="1" w:noHBand="0" w:noVBand="0"/>
      </w:tblPr>
      <w:tblGrid>
        <w:gridCol w:w="10314"/>
      </w:tblGrid>
      <w:tr w:rsidR="00A02CE9" w14:paraId="72877AF6" w14:textId="77777777" w:rsidTr="00F113D7">
        <w:trPr>
          <w:trHeight w:val="436"/>
        </w:trPr>
        <w:tc>
          <w:tcPr>
            <w:tcW w:w="10314" w:type="dxa"/>
            <w:shd w:val="clear" w:color="auto" w:fill="000000" w:themeFill="text1"/>
            <w:vAlign w:val="center"/>
          </w:tcPr>
          <w:p w14:paraId="3301C1EB" w14:textId="39602A4D" w:rsidR="00A02CE9" w:rsidRPr="00ED7B8F" w:rsidRDefault="009C74F0" w:rsidP="00F113D7">
            <w:pPr>
              <w:jc w:val="center"/>
              <w:rPr>
                <w:b/>
              </w:rPr>
            </w:pPr>
            <w:r>
              <w:rPr>
                <w:b/>
              </w:rPr>
              <w:t>20</w:t>
            </w:r>
            <w:r w:rsidR="001F1E23">
              <w:rPr>
                <w:b/>
              </w:rPr>
              <w:t>21</w:t>
            </w:r>
            <w:r>
              <w:rPr>
                <w:b/>
              </w:rPr>
              <w:t xml:space="preserve"> – 20</w:t>
            </w:r>
            <w:r w:rsidR="001F1E23">
              <w:rPr>
                <w:b/>
              </w:rPr>
              <w:t>22</w:t>
            </w:r>
            <w:r w:rsidR="00A02CE9" w:rsidRPr="00ED7B8F">
              <w:rPr>
                <w:b/>
              </w:rPr>
              <w:t xml:space="preserve"> EĞİTİM – ÖĞRETİM YILI</w:t>
            </w:r>
          </w:p>
          <w:p w14:paraId="65791E2C" w14:textId="5F5112F2" w:rsidR="00A02CE9" w:rsidRPr="00ED7B8F" w:rsidRDefault="00897DA2" w:rsidP="00F113D7">
            <w:pPr>
              <w:jc w:val="center"/>
              <w:rPr>
                <w:b/>
              </w:rPr>
            </w:pPr>
            <w:r w:rsidRPr="00897DA2">
              <w:rPr>
                <w:b/>
              </w:rPr>
              <w:t>TÜRKÇEDERSİ</w:t>
            </w:r>
            <w:r w:rsidR="00947D20">
              <w:rPr>
                <w:b/>
              </w:rPr>
              <w:t>.</w:t>
            </w:r>
            <w:r w:rsidRPr="00897DA2">
              <w:rPr>
                <w:b/>
              </w:rPr>
              <w:t>NET</w:t>
            </w:r>
            <w:r w:rsidR="009C74F0">
              <w:rPr>
                <w:b/>
              </w:rPr>
              <w:t xml:space="preserve"> ORTAOKULU </w:t>
            </w:r>
            <w:r w:rsidR="001F1E23">
              <w:rPr>
                <w:b/>
              </w:rPr>
              <w:t>6</w:t>
            </w:r>
            <w:r w:rsidR="00A02CE9">
              <w:rPr>
                <w:b/>
              </w:rPr>
              <w:t xml:space="preserve"> / </w:t>
            </w:r>
            <w:r w:rsidR="001F1E23">
              <w:rPr>
                <w:b/>
              </w:rPr>
              <w:t>A</w:t>
            </w:r>
            <w:r w:rsidR="00A02CE9">
              <w:rPr>
                <w:b/>
              </w:rPr>
              <w:t xml:space="preserve">  SINIFI TÜRKÇE DERSİ I. DÖNEM I</w:t>
            </w:r>
            <w:r w:rsidR="00A02CE9" w:rsidRPr="00ED7B8F">
              <w:rPr>
                <w:b/>
              </w:rPr>
              <w:t>. YAZILI SINAVI</w:t>
            </w:r>
          </w:p>
        </w:tc>
      </w:tr>
      <w:tr w:rsidR="00A02CE9" w14:paraId="53F9E0E9" w14:textId="77777777" w:rsidTr="00F113D7">
        <w:tc>
          <w:tcPr>
            <w:tcW w:w="10314" w:type="dxa"/>
            <w:vAlign w:val="center"/>
          </w:tcPr>
          <w:p w14:paraId="52852EAB" w14:textId="77777777" w:rsidR="00A02CE9" w:rsidRPr="00ED7B8F" w:rsidRDefault="00A02CE9" w:rsidP="00F113D7">
            <w:pPr>
              <w:rPr>
                <w:b/>
              </w:rPr>
            </w:pPr>
            <w:r w:rsidRPr="00ED7B8F">
              <w:rPr>
                <w:b/>
              </w:rPr>
              <w:t xml:space="preserve">ADI              </w:t>
            </w:r>
            <w:r>
              <w:rPr>
                <w:b/>
              </w:rPr>
              <w:t xml:space="preserve">   </w:t>
            </w:r>
            <w:r w:rsidRPr="00ED7B8F">
              <w:rPr>
                <w:b/>
              </w:rPr>
              <w:t>:</w:t>
            </w:r>
          </w:p>
          <w:p w14:paraId="5A5C4756" w14:textId="77777777" w:rsidR="00A02CE9" w:rsidRDefault="00A02CE9" w:rsidP="00F113D7">
            <w:pPr>
              <w:rPr>
                <w:b/>
              </w:rPr>
            </w:pPr>
            <w:r w:rsidRPr="00ED7B8F">
              <w:rPr>
                <w:b/>
              </w:rPr>
              <w:t xml:space="preserve">SOYADI      </w:t>
            </w:r>
            <w:r>
              <w:rPr>
                <w:b/>
              </w:rPr>
              <w:t xml:space="preserve">   </w:t>
            </w:r>
            <w:r w:rsidRPr="00ED7B8F">
              <w:rPr>
                <w:b/>
              </w:rPr>
              <w:t>:</w:t>
            </w:r>
            <w:r>
              <w:rPr>
                <w:b/>
              </w:rPr>
              <w:t xml:space="preserve">                                                                     SINIFI:              NUMARASI  </w:t>
            </w:r>
            <w:r w:rsidRPr="00ED7B8F">
              <w:rPr>
                <w:b/>
              </w:rPr>
              <w:t>:</w:t>
            </w:r>
            <w:r>
              <w:rPr>
                <w:b/>
              </w:rPr>
              <w:t xml:space="preserve">                        Puan:</w:t>
            </w:r>
          </w:p>
          <w:p w14:paraId="212999B1" w14:textId="77777777" w:rsidR="00A02CE9" w:rsidRPr="00ED7B8F" w:rsidRDefault="00A02CE9" w:rsidP="00F113D7">
            <w:pPr>
              <w:rPr>
                <w:b/>
              </w:rPr>
            </w:pPr>
          </w:p>
        </w:tc>
      </w:tr>
    </w:tbl>
    <w:p w14:paraId="1595CFAE" w14:textId="77777777" w:rsidR="00F97CD4" w:rsidRDefault="00F97CD4" w:rsidP="00F97CD4">
      <w:pPr>
        <w:autoSpaceDE w:val="0"/>
        <w:autoSpaceDN w:val="0"/>
        <w:adjustRightInd w:val="0"/>
        <w:spacing w:after="0" w:line="240" w:lineRule="auto"/>
        <w:rPr>
          <w:rFonts w:cstheme="minorHAnsi"/>
        </w:rPr>
      </w:pPr>
    </w:p>
    <w:p w14:paraId="413ACB14" w14:textId="441EA8E1" w:rsidR="00F97CD4" w:rsidRPr="00F97CD4" w:rsidRDefault="00F97CD4" w:rsidP="00F97CD4">
      <w:pPr>
        <w:autoSpaceDE w:val="0"/>
        <w:autoSpaceDN w:val="0"/>
        <w:adjustRightInd w:val="0"/>
        <w:spacing w:after="0" w:line="240" w:lineRule="auto"/>
        <w:rPr>
          <w:rFonts w:cstheme="minorHAnsi"/>
        </w:rPr>
      </w:pPr>
      <w:r w:rsidRPr="00F97CD4">
        <w:rPr>
          <w:rFonts w:cstheme="minorHAnsi"/>
        </w:rPr>
        <w:t>Nedense eleştirilmekten kaçarız oysa farklı, yapıcı yaklaşımlar, eleştiriler, beni daha çok çeker; ilgilendirir. “Beni eleştirin.” demek bizi daha da yüceltir, geliştirir kanısındayım. Özellikle bizi eleştirenler bize ders verir gibi değil de eleştirilerini karşılıklı söyleşi içinde gerçekleştiriyorlarsa daha iyi. Ama böyle olmasa da hoşumuza gitmese de eleştirilmenin bizim için ne kadar iyi bir şans olduğunu bilmeliyiz. Ne yazık ki bizi eleştirenlere düşman gözüyle bakıyoruz. Eleştirilere katılmayabiliriz, söylenenleri basit bulabiliriz ama bu durum yapılan her eleştiriyi dikkatle dinlememize engel olmamalı. Bence asıl olumsuzluk, bize yöneltilen eleştiriler değil övgüler olmalıdır.</w:t>
      </w:r>
    </w:p>
    <w:p w14:paraId="1AA9EBAA" w14:textId="02549A2E" w:rsidR="00A02CE9" w:rsidRPr="00A02CE9" w:rsidRDefault="00A02CE9" w:rsidP="00A02CE9">
      <w:pPr>
        <w:rPr>
          <w:rFonts w:ascii="Segoe UI" w:hAnsi="Segoe UI" w:cs="Segoe UI"/>
          <w:sz w:val="20"/>
          <w:szCs w:val="20"/>
        </w:rPr>
      </w:pPr>
      <w:r w:rsidRPr="00A02CE9">
        <w:br/>
      </w:r>
    </w:p>
    <w:p w14:paraId="03C28E8F" w14:textId="77777777" w:rsidR="00A02CE9" w:rsidRDefault="00A02CE9" w:rsidP="00A02CE9">
      <w:pPr>
        <w:pStyle w:val="AralkYok"/>
        <w:shd w:val="clear" w:color="auto" w:fill="000000" w:themeFill="text1"/>
        <w:jc w:val="center"/>
      </w:pPr>
      <w:r>
        <w:t>SORULAR</w:t>
      </w:r>
    </w:p>
    <w:p w14:paraId="59E3C775" w14:textId="57ED541F" w:rsidR="00F96A61" w:rsidRDefault="00A02CE9" w:rsidP="00A02CE9">
      <w:pPr>
        <w:jc w:val="center"/>
      </w:pPr>
      <w:r>
        <w:t xml:space="preserve">Aşağıdaki </w:t>
      </w:r>
      <w:r w:rsidR="009C74F0">
        <w:t xml:space="preserve">ilk </w:t>
      </w:r>
      <w:r w:rsidR="00F97CD4">
        <w:t>3</w:t>
      </w:r>
      <w:r w:rsidR="009C74F0">
        <w:t xml:space="preserve"> soruyu</w:t>
      </w:r>
      <w:r>
        <w:t xml:space="preserve"> yukarıdaki metne göre cevaplandırınız.</w:t>
      </w:r>
    </w:p>
    <w:p w14:paraId="1267C699" w14:textId="77777777" w:rsidR="003D5300" w:rsidRDefault="003D5300" w:rsidP="00A02CE9">
      <w:pPr>
        <w:pStyle w:val="AralkYok"/>
        <w:sectPr w:rsidR="003D5300" w:rsidSect="00A02CE9">
          <w:footerReference w:type="default" r:id="rId7"/>
          <w:pgSz w:w="11906" w:h="16838"/>
          <w:pgMar w:top="851" w:right="851" w:bottom="851" w:left="851" w:header="708" w:footer="708" w:gutter="0"/>
          <w:cols w:space="708"/>
          <w:docGrid w:linePitch="360"/>
        </w:sectPr>
      </w:pPr>
    </w:p>
    <w:p w14:paraId="323A8F0F" w14:textId="77777777" w:rsidR="00A02CE9" w:rsidRDefault="00A02CE9" w:rsidP="003D5300">
      <w:pPr>
        <w:pStyle w:val="AralkYok"/>
        <w:shd w:val="clear" w:color="auto" w:fill="000000" w:themeFill="text1"/>
      </w:pPr>
      <w:r>
        <w:t>SORU 1:</w:t>
      </w:r>
      <w:r w:rsidR="009C74F0">
        <w:t xml:space="preserve">                                                                    5 Puan</w:t>
      </w:r>
    </w:p>
    <w:p w14:paraId="0B8F0420" w14:textId="2AEABD77" w:rsidR="003D5300" w:rsidRDefault="0097057A" w:rsidP="0097057A">
      <w:pPr>
        <w:pStyle w:val="AralkYok"/>
        <w:shd w:val="clear" w:color="auto" w:fill="000000" w:themeFill="text1"/>
        <w:sectPr w:rsidR="003D5300" w:rsidSect="003D5300">
          <w:type w:val="continuous"/>
          <w:pgSz w:w="11906" w:h="16838"/>
          <w:pgMar w:top="851" w:right="851" w:bottom="851" w:left="851" w:header="708" w:footer="708" w:gutter="0"/>
          <w:cols w:num="2" w:space="708"/>
          <w:docGrid w:linePitch="360"/>
        </w:sectPr>
      </w:pPr>
      <w:r>
        <w:t xml:space="preserve"> 5.SORU</w:t>
      </w:r>
      <w:r w:rsidR="009C74F0">
        <w:t xml:space="preserve">                                     </w:t>
      </w:r>
      <w:r w:rsidR="00770886">
        <w:t xml:space="preserve">                               </w:t>
      </w:r>
      <w:r w:rsidR="00104107">
        <w:t>5</w:t>
      </w:r>
      <w:r w:rsidR="009C74F0">
        <w:t xml:space="preserve"> Puan</w:t>
      </w:r>
    </w:p>
    <w:p w14:paraId="2E72BEE5" w14:textId="2932394F" w:rsidR="003D5300" w:rsidRPr="00BB06D9" w:rsidRDefault="00680434" w:rsidP="00BB06D9">
      <w:pPr>
        <w:rPr>
          <w:b/>
          <w:bCs/>
        </w:rPr>
      </w:pPr>
      <w:r>
        <w:rPr>
          <w:b/>
          <w:bCs/>
          <w:noProof/>
        </w:rPr>
        <w:pict w14:anchorId="2ECA7705">
          <v:shapetype id="_x0000_t202" coordsize="21600,21600" o:spt="202" path="m,l,21600r21600,l21600,xe">
            <v:stroke joinstyle="miter"/>
            <v:path gradientshapeok="t" o:connecttype="rect"/>
          </v:shapetype>
          <v:shape id="_x0000_s1026" type="#_x0000_t202" style="position:absolute;margin-left:273.2pt;margin-top:29.25pt;width:233pt;height:139.55pt;z-index:251660288;mso-width-relative:margin;mso-height-relative:margin" fillcolor="white [3212]">
            <v:textbox>
              <w:txbxContent>
                <w:p w14:paraId="3D829056" w14:textId="77777777" w:rsidR="00104107" w:rsidRPr="00BB06D9" w:rsidRDefault="00104107" w:rsidP="00104107">
                  <w:pPr>
                    <w:rPr>
                      <w:sz w:val="21"/>
                      <w:szCs w:val="21"/>
                    </w:rPr>
                  </w:pPr>
                  <w:r w:rsidRPr="00BB06D9">
                    <w:rPr>
                      <w:sz w:val="21"/>
                      <w:szCs w:val="21"/>
                    </w:rPr>
                    <w:t>1. Etekleri zil çalmak      (      ) Yardım etmek</w:t>
                  </w:r>
                </w:p>
                <w:p w14:paraId="54E8067D" w14:textId="77777777" w:rsidR="00104107" w:rsidRPr="00BB06D9" w:rsidRDefault="00104107" w:rsidP="00104107">
                  <w:pPr>
                    <w:rPr>
                      <w:sz w:val="21"/>
                      <w:szCs w:val="21"/>
                    </w:rPr>
                  </w:pPr>
                  <w:r w:rsidRPr="00BB06D9">
                    <w:rPr>
                      <w:sz w:val="21"/>
                      <w:szCs w:val="21"/>
                    </w:rPr>
                    <w:t>2. Göze girmek</w:t>
                  </w:r>
                  <w:r w:rsidRPr="00BB06D9">
                    <w:rPr>
                      <w:sz w:val="21"/>
                      <w:szCs w:val="21"/>
                    </w:rPr>
                    <w:tab/>
                    <w:t xml:space="preserve">             (       ) Sevinmek</w:t>
                  </w:r>
                </w:p>
                <w:p w14:paraId="644DBBAE" w14:textId="77777777" w:rsidR="00104107" w:rsidRPr="00BB06D9" w:rsidRDefault="00104107" w:rsidP="00104107">
                  <w:pPr>
                    <w:rPr>
                      <w:sz w:val="21"/>
                      <w:szCs w:val="21"/>
                    </w:rPr>
                  </w:pPr>
                  <w:r w:rsidRPr="00BB06D9">
                    <w:rPr>
                      <w:sz w:val="21"/>
                      <w:szCs w:val="21"/>
                    </w:rPr>
                    <w:t xml:space="preserve">3. Küplere binmek         (       ) Çok konuşmak </w:t>
                  </w:r>
                </w:p>
                <w:p w14:paraId="1525ECFD" w14:textId="77777777" w:rsidR="00104107" w:rsidRPr="00BB06D9" w:rsidRDefault="00104107" w:rsidP="00104107">
                  <w:pPr>
                    <w:rPr>
                      <w:sz w:val="21"/>
                      <w:szCs w:val="21"/>
                    </w:rPr>
                  </w:pPr>
                  <w:r w:rsidRPr="00BB06D9">
                    <w:rPr>
                      <w:sz w:val="21"/>
                      <w:szCs w:val="21"/>
                    </w:rPr>
                    <w:t>4. Elinden tutmak           (       ) Sinirlenmek</w:t>
                  </w:r>
                </w:p>
                <w:p w14:paraId="68EEC421" w14:textId="6B01532A" w:rsidR="000056E8" w:rsidRPr="00BB06D9" w:rsidRDefault="00104107" w:rsidP="00104107">
                  <w:pPr>
                    <w:rPr>
                      <w:sz w:val="21"/>
                      <w:szCs w:val="21"/>
                    </w:rPr>
                  </w:pPr>
                  <w:r w:rsidRPr="00BB06D9">
                    <w:rPr>
                      <w:sz w:val="21"/>
                      <w:szCs w:val="21"/>
                    </w:rPr>
                    <w:t>5. Çenesi düşmek            (        )Önem kazanmak</w:t>
                  </w:r>
                </w:p>
              </w:txbxContent>
            </v:textbox>
          </v:shape>
        </w:pict>
      </w:r>
      <w:r w:rsidR="001F1E23" w:rsidRPr="001F1E23">
        <w:rPr>
          <w:b/>
          <w:bCs/>
        </w:rPr>
        <w:t>Yazarın olumsuzluk olarak değerlendirdiği</w:t>
      </w:r>
      <w:r w:rsidR="001F1E23">
        <w:rPr>
          <w:b/>
          <w:bCs/>
        </w:rPr>
        <w:t xml:space="preserve"> şey</w:t>
      </w:r>
      <w:r w:rsidR="001F1E23" w:rsidRPr="001F1E23">
        <w:rPr>
          <w:b/>
          <w:bCs/>
        </w:rPr>
        <w:t xml:space="preserve"> nedir?</w:t>
      </w:r>
      <w:r w:rsidR="001F1E23">
        <w:t xml:space="preserve"> </w:t>
      </w:r>
      <w:r w:rsidR="0097057A">
        <w:t xml:space="preserve">  </w:t>
      </w:r>
      <w:r w:rsidR="001F1E23">
        <w:t xml:space="preserve">          </w:t>
      </w:r>
      <w:r w:rsidR="00BB06D9" w:rsidRPr="00104107">
        <w:rPr>
          <w:b/>
          <w:bCs/>
        </w:rPr>
        <w:t xml:space="preserve">Aşağıdaki deyimleri verilen anlamlar ile eşleştiriniz. </w:t>
      </w:r>
      <w:r w:rsidR="003D5300">
        <w:t>………………………………………………………………………...........</w:t>
      </w:r>
    </w:p>
    <w:p w14:paraId="031222F3" w14:textId="77777777" w:rsidR="003D5300" w:rsidRDefault="003D5300" w:rsidP="00A02CE9">
      <w:pPr>
        <w:pStyle w:val="AralkYok"/>
        <w:sectPr w:rsidR="003D5300" w:rsidSect="003D5300">
          <w:type w:val="continuous"/>
          <w:pgSz w:w="11906" w:h="16838"/>
          <w:pgMar w:top="851" w:right="851" w:bottom="851" w:left="851" w:header="708" w:footer="708" w:gutter="0"/>
          <w:cols w:space="708"/>
          <w:docGrid w:linePitch="360"/>
        </w:sectPr>
      </w:pPr>
    </w:p>
    <w:p w14:paraId="69D369E4" w14:textId="77777777" w:rsidR="003D5300" w:rsidRDefault="003D5300" w:rsidP="00A02CE9">
      <w:pPr>
        <w:pStyle w:val="AralkYok"/>
      </w:pPr>
      <w:r>
        <w:t>…………………………………………………………………………………</w:t>
      </w:r>
    </w:p>
    <w:p w14:paraId="6E9230B6" w14:textId="77777777" w:rsidR="003D5300" w:rsidRDefault="003D5300" w:rsidP="00A02CE9">
      <w:pPr>
        <w:pStyle w:val="AralkYok"/>
      </w:pPr>
      <w:r>
        <w:t>…………………………………………………………………………………</w:t>
      </w:r>
    </w:p>
    <w:p w14:paraId="7963A1A3" w14:textId="77777777" w:rsidR="003D5300" w:rsidRDefault="003D5300" w:rsidP="003D5300">
      <w:pPr>
        <w:pStyle w:val="AralkYok"/>
        <w:shd w:val="clear" w:color="auto" w:fill="000000" w:themeFill="text1"/>
      </w:pPr>
      <w:r>
        <w:t>2.SORU:</w:t>
      </w:r>
      <w:r w:rsidR="009C74F0">
        <w:t xml:space="preserve">                                                                    5 Puan</w:t>
      </w:r>
    </w:p>
    <w:p w14:paraId="7E3CDD3A" w14:textId="31DEC24D" w:rsidR="003D5300" w:rsidRPr="001F1E23" w:rsidRDefault="001F1E23" w:rsidP="003D5300">
      <w:pPr>
        <w:pStyle w:val="AralkYok"/>
        <w:rPr>
          <w:b/>
          <w:bCs/>
        </w:rPr>
      </w:pPr>
      <w:r>
        <w:rPr>
          <w:b/>
          <w:bCs/>
        </w:rPr>
        <w:t>Yazara göre e</w:t>
      </w:r>
      <w:r w:rsidRPr="001F1E23">
        <w:rPr>
          <w:b/>
          <w:bCs/>
        </w:rPr>
        <w:t xml:space="preserve">leştirinin ne gibi faydaları vardır? </w:t>
      </w:r>
    </w:p>
    <w:p w14:paraId="7FFFF360" w14:textId="77777777" w:rsidR="003D5300" w:rsidRDefault="003D5300" w:rsidP="003D5300">
      <w:pPr>
        <w:pStyle w:val="AralkYok"/>
      </w:pPr>
      <w:r>
        <w:t>………………………………………………………………………………………………………………………………………………………………………………………………………………………………………………………</w:t>
      </w:r>
    </w:p>
    <w:p w14:paraId="1928AD14" w14:textId="77777777" w:rsidR="003D5300" w:rsidRDefault="003D5300" w:rsidP="003D5300">
      <w:pPr>
        <w:pStyle w:val="AralkYok"/>
        <w:shd w:val="clear" w:color="auto" w:fill="000000" w:themeFill="text1"/>
      </w:pPr>
      <w:r>
        <w:t>3.SORU:</w:t>
      </w:r>
      <w:r w:rsidR="009C74F0">
        <w:t xml:space="preserve">                                                                  10 Puan</w:t>
      </w:r>
    </w:p>
    <w:p w14:paraId="48848DD7" w14:textId="58B6224C" w:rsidR="003D5300" w:rsidRPr="00F97CD4" w:rsidRDefault="00F97CD4" w:rsidP="003D5300">
      <w:pPr>
        <w:pStyle w:val="AralkYok"/>
        <w:rPr>
          <w:b/>
          <w:bCs/>
        </w:rPr>
      </w:pPr>
      <w:r w:rsidRPr="00F97CD4">
        <w:rPr>
          <w:b/>
          <w:bCs/>
        </w:rPr>
        <w:t xml:space="preserve">Bu metnin ana fikri nedir? Yazınız. </w:t>
      </w:r>
    </w:p>
    <w:p w14:paraId="20424614" w14:textId="3CA6FECC" w:rsidR="003D5300" w:rsidRDefault="00680434" w:rsidP="003D5300">
      <w:pPr>
        <w:pStyle w:val="AralkYok"/>
      </w:pPr>
      <w:r>
        <w:rPr>
          <w:noProof/>
        </w:rPr>
        <w:pict w14:anchorId="0E44223D">
          <v:shape id="_x0000_s1033" type="#_x0000_t202" style="position:absolute;margin-left:91.5pt;margin-top:479.9pt;width:282pt;height:26.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" fillcolor="white [3201]" strokeweight=".5pt">
            <v:textbox>
              <w:txbxContent>
                <w:p w14:paraId="150BAA43" w14:textId="77777777" w:rsidR="00104107" w:rsidRDefault="00104107" w:rsidP="00104107">
                  <w:r>
                    <w:t>Aile – sülale – saygı – yaklaşık - küçümseme</w:t>
                  </w:r>
                </w:p>
              </w:txbxContent>
            </v:textbox>
          </v:shape>
        </w:pict>
      </w:r>
      <w:r w:rsidR="003D5300">
        <w:t>…………………………………………………………………………………………………………………………………………………………………………………………………………………………………………………………………………………………………………………………………………</w:t>
      </w:r>
    </w:p>
    <w:p w14:paraId="6D89AB6D" w14:textId="77777777" w:rsidR="001F1E23" w:rsidRDefault="001F1E23" w:rsidP="003D5300">
      <w:pPr>
        <w:pStyle w:val="AralkYok"/>
      </w:pPr>
    </w:p>
    <w:p w14:paraId="29871FFE" w14:textId="4267B23F" w:rsidR="003D5300" w:rsidRDefault="003D5300" w:rsidP="0097057A">
      <w:pPr>
        <w:pStyle w:val="AralkYok"/>
        <w:shd w:val="clear" w:color="auto" w:fill="000000" w:themeFill="text1"/>
      </w:pPr>
      <w:r>
        <w:t>4.SORU:</w:t>
      </w:r>
      <w:r w:rsidR="009C74F0">
        <w:t xml:space="preserve">                                                                    </w:t>
      </w:r>
      <w:r w:rsidR="00074813">
        <w:t>5</w:t>
      </w:r>
      <w:r w:rsidR="009C74F0">
        <w:t xml:space="preserve"> Puan</w:t>
      </w:r>
    </w:p>
    <w:p w14:paraId="53B2DC9D" w14:textId="3BDE5DD2" w:rsidR="00104107" w:rsidRPr="00104107" w:rsidRDefault="00104107" w:rsidP="00104107">
      <w:pPr>
        <w:pStyle w:val="AralkYok"/>
        <w:rPr>
          <w:b/>
          <w:bCs/>
        </w:rPr>
      </w:pPr>
      <w:r w:rsidRPr="00104107">
        <w:rPr>
          <w:b/>
          <w:bCs/>
        </w:rPr>
        <w:t xml:space="preserve">Aşağıdaki cümlelerde kullanılan çokluk eklerinin hangi anlamda kullanıldığını karşılarındaki boşluğa yazınız. </w:t>
      </w:r>
    </w:p>
    <w:p w14:paraId="237A87F1" w14:textId="5CC21CA0" w:rsidR="00BB06D9" w:rsidRDefault="00680434" w:rsidP="00104107">
      <w:pPr>
        <w:pStyle w:val="AralkYok"/>
      </w:pPr>
      <w:r>
        <w:rPr>
          <w:noProof/>
        </w:rPr>
        <w:pict w14:anchorId="3485E923">
          <v:shape id="_x0000_s1034" type="#_x0000_t202" style="position:absolute;margin-left:10.5pt;margin-top:4pt;width:208.7pt;height:26.3pt;z-index:251675648;visibility:visible;mso-wrap-distance-left:9pt;mso-wrap-distance-top:0;mso-wrap-distance-right:9pt;mso-wrap-distance-bottom:0;mso-position-horizontal-relative:text;mso-position-vertical-relative:text;mso-width-relative:margin;v-text-anchor:top" fillcolor="window" strokecolor="blue" strokeweight=".5pt">
            <v:textbox>
              <w:txbxContent>
                <w:p w14:paraId="0FF5BC1D" w14:textId="77777777" w:rsidR="00104107" w:rsidRPr="00BB06D9" w:rsidRDefault="00104107" w:rsidP="00104107">
                  <w:r w:rsidRPr="00BB06D9">
                    <w:t>Aile – sülale – saygı – yaklaşık - küçümseme</w:t>
                  </w:r>
                </w:p>
              </w:txbxContent>
            </v:textbox>
          </v:shape>
        </w:pict>
      </w:r>
    </w:p>
    <w:p w14:paraId="49E48E35" w14:textId="77777777" w:rsidR="00BB06D9" w:rsidRDefault="00BB06D9" w:rsidP="00104107">
      <w:pPr>
        <w:pStyle w:val="AralkYok"/>
      </w:pPr>
    </w:p>
    <w:p w14:paraId="47126CF1" w14:textId="2EBDFECB" w:rsidR="00104107" w:rsidRDefault="00680434" w:rsidP="00104107">
      <w:pPr>
        <w:pStyle w:val="AralkYok"/>
      </w:pPr>
      <w:r>
        <w:rPr>
          <w:noProof/>
        </w:rPr>
        <w:pict w14:anchorId="56FD2D36">
          <v:shape id="Metin Kutusu 2" o:spid="_x0000_s1032" type="#_x0000_t202" style="position:absolute;margin-left:91.5pt;margin-top:479.9pt;width:282pt;height:26.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" fillcolor="window" strokeweight=".5pt">
            <v:textbox>
              <w:txbxContent>
                <w:p w14:paraId="2D76FFD7" w14:textId="77777777" w:rsidR="00104107" w:rsidRDefault="00104107" w:rsidP="00104107">
                  <w:r>
                    <w:t>Aile – sülale – saygı – yaklaşık - küçümseme</w:t>
                  </w:r>
                </w:p>
              </w:txbxContent>
            </v:textbox>
          </v:shape>
        </w:pict>
      </w:r>
    </w:p>
    <w:p w14:paraId="28EA3172" w14:textId="67944549" w:rsidR="00104107" w:rsidRDefault="00104107" w:rsidP="00104107">
      <w:pPr>
        <w:pStyle w:val="AralkYok"/>
      </w:pPr>
      <w:r>
        <w:t xml:space="preserve">* Birazdan </w:t>
      </w:r>
      <w:r w:rsidRPr="00104107">
        <w:rPr>
          <w:u w:val="single"/>
        </w:rPr>
        <w:t>Zeynepler</w:t>
      </w:r>
      <w:r>
        <w:t xml:space="preserve"> gelir.                            ..……………</w:t>
      </w:r>
    </w:p>
    <w:p w14:paraId="3B77985D" w14:textId="35AFE126" w:rsidR="00104107" w:rsidRDefault="00104107" w:rsidP="00104107">
      <w:pPr>
        <w:pStyle w:val="AralkYok"/>
      </w:pPr>
      <w:r>
        <w:t>* Cami K</w:t>
      </w:r>
      <w:r w:rsidRPr="00104107">
        <w:rPr>
          <w:u w:val="single"/>
        </w:rPr>
        <w:t>arahanlılar</w:t>
      </w:r>
      <w:r>
        <w:t xml:space="preserve"> döneminden kalma.    ……………….                    </w:t>
      </w:r>
    </w:p>
    <w:p w14:paraId="761CF93B" w14:textId="44C7F669" w:rsidR="00104107" w:rsidRDefault="00104107" w:rsidP="00104107">
      <w:pPr>
        <w:pStyle w:val="AralkYok"/>
      </w:pPr>
      <w:r>
        <w:t xml:space="preserve">* Müdür </w:t>
      </w:r>
      <w:r w:rsidRPr="00104107">
        <w:rPr>
          <w:u w:val="single"/>
        </w:rPr>
        <w:t>Beyler</w:t>
      </w:r>
      <w:r>
        <w:t xml:space="preserve"> henüz gelmediler.               ………………</w:t>
      </w:r>
    </w:p>
    <w:p w14:paraId="50923748" w14:textId="02017820" w:rsidR="00104107" w:rsidRDefault="00104107" w:rsidP="00104107">
      <w:pPr>
        <w:pStyle w:val="AralkYok"/>
      </w:pPr>
      <w:r>
        <w:t xml:space="preserve">* </w:t>
      </w:r>
      <w:r w:rsidRPr="00104107">
        <w:rPr>
          <w:u w:val="single"/>
        </w:rPr>
        <w:t>Hanımefendiler</w:t>
      </w:r>
      <w:r>
        <w:t xml:space="preserve"> daha uyanmadılar.          ……………….                          </w:t>
      </w:r>
    </w:p>
    <w:p w14:paraId="2C58DB9D" w14:textId="11F09EE9" w:rsidR="0097057A" w:rsidRDefault="00104107" w:rsidP="00104107">
      <w:pPr>
        <w:pStyle w:val="AralkYok"/>
      </w:pPr>
      <w:r>
        <w:t xml:space="preserve">* On </w:t>
      </w:r>
      <w:r w:rsidRPr="00104107">
        <w:rPr>
          <w:u w:val="single"/>
        </w:rPr>
        <w:t>yaşlarında</w:t>
      </w:r>
      <w:r>
        <w:t xml:space="preserve"> bir çocuktu.                         ……………….</w:t>
      </w:r>
    </w:p>
    <w:p w14:paraId="67EDDBCB" w14:textId="77777777" w:rsidR="0097057A" w:rsidRDefault="0097057A" w:rsidP="003D5300">
      <w:pPr>
        <w:pStyle w:val="AralkYok"/>
      </w:pPr>
    </w:p>
    <w:p w14:paraId="2B15D8B5" w14:textId="0C50B73E" w:rsidR="0097057A" w:rsidRDefault="0097057A" w:rsidP="003D5300">
      <w:pPr>
        <w:pStyle w:val="AralkYok"/>
      </w:pPr>
    </w:p>
    <w:p w14:paraId="0027690E" w14:textId="77777777" w:rsidR="000056E8" w:rsidRDefault="000056E8" w:rsidP="003D5300">
      <w:pPr>
        <w:pStyle w:val="AralkYok"/>
      </w:pPr>
    </w:p>
    <w:p w14:paraId="02F5F4A3" w14:textId="77777777" w:rsidR="000056E8" w:rsidRDefault="000056E8" w:rsidP="003D5300">
      <w:pPr>
        <w:pStyle w:val="AralkYok"/>
      </w:pPr>
    </w:p>
    <w:p w14:paraId="30B6CDAF" w14:textId="77777777" w:rsidR="000056E8" w:rsidRDefault="000056E8" w:rsidP="003D5300">
      <w:pPr>
        <w:pStyle w:val="AralkYok"/>
      </w:pPr>
    </w:p>
    <w:p w14:paraId="6FFD8AD3" w14:textId="20CF3F81" w:rsidR="000056E8" w:rsidRDefault="000056E8" w:rsidP="003D5300">
      <w:pPr>
        <w:pStyle w:val="AralkYok"/>
      </w:pPr>
    </w:p>
    <w:p w14:paraId="6CC3BFEA" w14:textId="223EAD0E" w:rsidR="000056E8" w:rsidRDefault="000056E8" w:rsidP="003D5300">
      <w:pPr>
        <w:pStyle w:val="AralkYok"/>
      </w:pPr>
    </w:p>
    <w:p w14:paraId="5981A689" w14:textId="5DDEB54D" w:rsidR="00104107" w:rsidRDefault="00104107" w:rsidP="003D5300">
      <w:pPr>
        <w:pStyle w:val="AralkYok"/>
      </w:pPr>
    </w:p>
    <w:p w14:paraId="43DE3B84" w14:textId="3509611A" w:rsidR="00104107" w:rsidRDefault="00104107" w:rsidP="003D5300">
      <w:pPr>
        <w:pStyle w:val="AralkYok"/>
      </w:pPr>
    </w:p>
    <w:p w14:paraId="43DEF551" w14:textId="5B75FA38" w:rsidR="00104107" w:rsidRDefault="00104107" w:rsidP="003D5300">
      <w:pPr>
        <w:pStyle w:val="AralkYok"/>
      </w:pPr>
    </w:p>
    <w:p w14:paraId="580D0F5B" w14:textId="77777777" w:rsidR="00104107" w:rsidRDefault="00104107" w:rsidP="003D5300">
      <w:pPr>
        <w:pStyle w:val="AralkYok"/>
      </w:pPr>
    </w:p>
    <w:p w14:paraId="2CA674F6" w14:textId="1DD11013" w:rsidR="000056E8" w:rsidRDefault="000056E8" w:rsidP="003D5300">
      <w:pPr>
        <w:pStyle w:val="AralkYok"/>
      </w:pPr>
    </w:p>
    <w:p w14:paraId="78627C98" w14:textId="7552CF4C" w:rsidR="00BB06D9" w:rsidRDefault="00BB06D9" w:rsidP="003D5300">
      <w:pPr>
        <w:pStyle w:val="AralkYok"/>
      </w:pPr>
    </w:p>
    <w:p w14:paraId="08E1CC13" w14:textId="49D0C29D" w:rsidR="000056E8" w:rsidRDefault="000056E8" w:rsidP="003D5300">
      <w:pPr>
        <w:pStyle w:val="AralkYok"/>
      </w:pPr>
    </w:p>
    <w:p w14:paraId="68C6D52D" w14:textId="2EED1EE1" w:rsidR="001F1E23" w:rsidRDefault="001F1E23" w:rsidP="003D5300">
      <w:pPr>
        <w:pStyle w:val="AralkYok"/>
      </w:pPr>
    </w:p>
    <w:p w14:paraId="59C6570F" w14:textId="2906B291" w:rsidR="001F1E23" w:rsidRDefault="001F1E23" w:rsidP="003D5300">
      <w:pPr>
        <w:pStyle w:val="AralkYok"/>
      </w:pPr>
    </w:p>
    <w:p w14:paraId="00FD2F89" w14:textId="0C15397E" w:rsidR="001F1E23" w:rsidRDefault="001F1E23" w:rsidP="003D5300">
      <w:pPr>
        <w:pStyle w:val="AralkYok"/>
      </w:pPr>
    </w:p>
    <w:p w14:paraId="254B5C63" w14:textId="5723F720" w:rsidR="001F1E23" w:rsidRDefault="001F1E23" w:rsidP="003D5300">
      <w:pPr>
        <w:pStyle w:val="AralkYok"/>
      </w:pPr>
    </w:p>
    <w:p w14:paraId="19CC6ED1" w14:textId="52C3FE2C" w:rsidR="001F1E23" w:rsidRDefault="001F1E23" w:rsidP="003D5300">
      <w:pPr>
        <w:pStyle w:val="AralkYok"/>
      </w:pPr>
    </w:p>
    <w:p w14:paraId="43FACB4E" w14:textId="77777777" w:rsidR="001F1E23" w:rsidRDefault="001F1E23" w:rsidP="003D5300">
      <w:pPr>
        <w:pStyle w:val="AralkYok"/>
      </w:pPr>
    </w:p>
    <w:p w14:paraId="7C2A0597" w14:textId="6725BBE1" w:rsidR="00D2241A" w:rsidRDefault="000056E8" w:rsidP="00104107">
      <w:pPr>
        <w:pStyle w:val="AralkYok"/>
        <w:shd w:val="clear" w:color="auto" w:fill="000000" w:themeFill="text1"/>
      </w:pPr>
      <w:r>
        <w:t>6.SORU:</w:t>
      </w:r>
      <w:r w:rsidR="009C74F0">
        <w:t xml:space="preserve">                                                                 </w:t>
      </w:r>
      <w:r w:rsidR="00074813">
        <w:t>10</w:t>
      </w:r>
      <w:r w:rsidR="009C74F0">
        <w:t xml:space="preserve"> Puan</w:t>
      </w:r>
    </w:p>
    <w:tbl>
      <w:tblPr>
        <w:tblStyle w:val="TabloKlavuzu1"/>
        <w:tblpPr w:leftFromText="141" w:rightFromText="141" w:vertAnchor="text" w:horzAnchor="margin" w:tblpXSpec="right" w:tblpY="1127"/>
        <w:tblW w:w="5211" w:type="dxa"/>
        <w:tblInd w:w="0" w:type="dxa"/>
        <w:tblLayout w:type="fixed"/>
        <w:tblLook w:val="04A0" w:firstRow="1" w:lastRow="0" w:firstColumn="1" w:lastColumn="0" w:noHBand="0" w:noVBand="1"/>
      </w:tblPr>
      <w:tblGrid>
        <w:gridCol w:w="1101"/>
        <w:gridCol w:w="708"/>
        <w:gridCol w:w="709"/>
        <w:gridCol w:w="709"/>
        <w:gridCol w:w="850"/>
        <w:gridCol w:w="1134"/>
      </w:tblGrid>
      <w:tr w:rsidR="00074813" w:rsidRPr="00074813" w14:paraId="1112476A" w14:textId="77777777" w:rsidTr="00074813">
        <w:trPr>
          <w:trHeight w:val="261"/>
        </w:trPr>
        <w:tc>
          <w:tcPr>
            <w:tcW w:w="1101" w:type="dxa"/>
            <w:tcBorders>
              <w:top w:val="single" w:sz="4" w:space="0" w:color="auto"/>
              <w:left w:val="single" w:sz="4" w:space="0" w:color="auto"/>
              <w:bottom w:val="single" w:sz="4" w:space="0" w:color="auto"/>
              <w:right w:val="single" w:sz="4" w:space="0" w:color="auto"/>
            </w:tcBorders>
            <w:hideMark/>
          </w:tcPr>
          <w:p w14:paraId="62E49217" w14:textId="77777777" w:rsidR="00074813" w:rsidRPr="00074813" w:rsidRDefault="00074813" w:rsidP="00074813">
            <w:pPr>
              <w:spacing w:after="255"/>
              <w:contextualSpacing/>
              <w:rPr>
                <w:b/>
                <w:iCs/>
                <w:sz w:val="20"/>
                <w:szCs w:val="20"/>
                <w:bdr w:val="none" w:sz="0" w:space="0" w:color="auto" w:frame="1"/>
                <w:shd w:val="clear" w:color="auto" w:fill="FFFFFF"/>
              </w:rPr>
            </w:pPr>
            <w:r w:rsidRPr="00074813">
              <w:rPr>
                <w:b/>
                <w:iCs/>
                <w:sz w:val="20"/>
                <w:szCs w:val="20"/>
                <w:bdr w:val="none" w:sz="0" w:space="0" w:color="auto" w:frame="1"/>
                <w:shd w:val="clear" w:color="auto" w:fill="FFFFFF"/>
              </w:rPr>
              <w:t>İSİMLER</w:t>
            </w:r>
          </w:p>
        </w:tc>
        <w:tc>
          <w:tcPr>
            <w:tcW w:w="708" w:type="dxa"/>
            <w:tcBorders>
              <w:top w:val="single" w:sz="4" w:space="0" w:color="auto"/>
              <w:left w:val="single" w:sz="4" w:space="0" w:color="auto"/>
              <w:bottom w:val="single" w:sz="4" w:space="0" w:color="auto"/>
              <w:right w:val="single" w:sz="4" w:space="0" w:color="auto"/>
            </w:tcBorders>
            <w:hideMark/>
          </w:tcPr>
          <w:p w14:paraId="7898A9FA" w14:textId="77777777" w:rsidR="00074813" w:rsidRPr="00074813" w:rsidRDefault="00074813" w:rsidP="00074813">
            <w:pPr>
              <w:spacing w:after="255"/>
              <w:contextualSpacing/>
              <w:rPr>
                <w:b/>
                <w:iCs/>
                <w:sz w:val="20"/>
                <w:szCs w:val="20"/>
                <w:bdr w:val="none" w:sz="0" w:space="0" w:color="auto" w:frame="1"/>
                <w:shd w:val="clear" w:color="auto" w:fill="FFFFFF"/>
              </w:rPr>
            </w:pPr>
            <w:r w:rsidRPr="00074813">
              <w:rPr>
                <w:b/>
                <w:iCs/>
                <w:sz w:val="20"/>
                <w:szCs w:val="20"/>
                <w:bdr w:val="none" w:sz="0" w:space="0" w:color="auto" w:frame="1"/>
                <w:shd w:val="clear" w:color="auto" w:fill="FFFFFF"/>
              </w:rPr>
              <w:t xml:space="preserve">ÖZEL </w:t>
            </w:r>
          </w:p>
        </w:tc>
        <w:tc>
          <w:tcPr>
            <w:tcW w:w="709" w:type="dxa"/>
            <w:tcBorders>
              <w:top w:val="single" w:sz="4" w:space="0" w:color="auto"/>
              <w:left w:val="single" w:sz="4" w:space="0" w:color="auto"/>
              <w:bottom w:val="single" w:sz="4" w:space="0" w:color="auto"/>
              <w:right w:val="single" w:sz="4" w:space="0" w:color="auto"/>
            </w:tcBorders>
            <w:hideMark/>
          </w:tcPr>
          <w:p w14:paraId="13BDCFF6" w14:textId="77777777" w:rsidR="00074813" w:rsidRPr="00074813" w:rsidRDefault="00074813" w:rsidP="00074813">
            <w:pPr>
              <w:spacing w:after="255"/>
              <w:contextualSpacing/>
              <w:rPr>
                <w:b/>
                <w:iCs/>
                <w:sz w:val="20"/>
                <w:szCs w:val="20"/>
                <w:bdr w:val="none" w:sz="0" w:space="0" w:color="auto" w:frame="1"/>
                <w:shd w:val="clear" w:color="auto" w:fill="FFFFFF"/>
              </w:rPr>
            </w:pPr>
            <w:r w:rsidRPr="00074813">
              <w:rPr>
                <w:b/>
                <w:iCs/>
                <w:sz w:val="20"/>
                <w:szCs w:val="20"/>
                <w:bdr w:val="none" w:sz="0" w:space="0" w:color="auto" w:frame="1"/>
                <w:shd w:val="clear" w:color="auto" w:fill="FFFFFF"/>
              </w:rPr>
              <w:t>CİNS</w:t>
            </w:r>
          </w:p>
        </w:tc>
        <w:tc>
          <w:tcPr>
            <w:tcW w:w="709" w:type="dxa"/>
            <w:tcBorders>
              <w:top w:val="single" w:sz="4" w:space="0" w:color="auto"/>
              <w:left w:val="single" w:sz="4" w:space="0" w:color="auto"/>
              <w:bottom w:val="single" w:sz="4" w:space="0" w:color="auto"/>
              <w:right w:val="single" w:sz="4" w:space="0" w:color="auto"/>
            </w:tcBorders>
            <w:hideMark/>
          </w:tcPr>
          <w:p w14:paraId="73DFD8D2" w14:textId="77777777" w:rsidR="00074813" w:rsidRPr="00074813" w:rsidRDefault="00074813" w:rsidP="00074813">
            <w:pPr>
              <w:spacing w:after="255"/>
              <w:contextualSpacing/>
              <w:rPr>
                <w:b/>
                <w:iCs/>
                <w:sz w:val="20"/>
                <w:szCs w:val="20"/>
                <w:bdr w:val="none" w:sz="0" w:space="0" w:color="auto" w:frame="1"/>
                <w:shd w:val="clear" w:color="auto" w:fill="FFFFFF"/>
              </w:rPr>
            </w:pPr>
            <w:r w:rsidRPr="00074813">
              <w:rPr>
                <w:b/>
                <w:iCs/>
                <w:sz w:val="20"/>
                <w:szCs w:val="20"/>
                <w:bdr w:val="none" w:sz="0" w:space="0" w:color="auto" w:frame="1"/>
                <w:shd w:val="clear" w:color="auto" w:fill="FFFFFF"/>
              </w:rPr>
              <w:t xml:space="preserve">TEKİL </w:t>
            </w:r>
          </w:p>
        </w:tc>
        <w:tc>
          <w:tcPr>
            <w:tcW w:w="850" w:type="dxa"/>
            <w:tcBorders>
              <w:top w:val="single" w:sz="4" w:space="0" w:color="auto"/>
              <w:left w:val="single" w:sz="4" w:space="0" w:color="auto"/>
              <w:bottom w:val="single" w:sz="4" w:space="0" w:color="auto"/>
              <w:right w:val="single" w:sz="4" w:space="0" w:color="auto"/>
            </w:tcBorders>
            <w:hideMark/>
          </w:tcPr>
          <w:p w14:paraId="6D8DE2ED" w14:textId="77777777" w:rsidR="00074813" w:rsidRPr="00074813" w:rsidRDefault="00074813" w:rsidP="00074813">
            <w:pPr>
              <w:spacing w:after="255"/>
              <w:contextualSpacing/>
              <w:rPr>
                <w:b/>
                <w:iCs/>
                <w:sz w:val="20"/>
                <w:szCs w:val="20"/>
                <w:bdr w:val="none" w:sz="0" w:space="0" w:color="auto" w:frame="1"/>
                <w:shd w:val="clear" w:color="auto" w:fill="FFFFFF"/>
              </w:rPr>
            </w:pPr>
            <w:r w:rsidRPr="00074813">
              <w:rPr>
                <w:b/>
                <w:iCs/>
                <w:sz w:val="20"/>
                <w:szCs w:val="20"/>
                <w:bdr w:val="none" w:sz="0" w:space="0" w:color="auto" w:frame="1"/>
                <w:shd w:val="clear" w:color="auto" w:fill="FFFFFF"/>
              </w:rPr>
              <w:t>ÇOĞUL</w:t>
            </w:r>
          </w:p>
        </w:tc>
        <w:tc>
          <w:tcPr>
            <w:tcW w:w="1134" w:type="dxa"/>
            <w:tcBorders>
              <w:top w:val="single" w:sz="4" w:space="0" w:color="auto"/>
              <w:left w:val="single" w:sz="4" w:space="0" w:color="auto"/>
              <w:bottom w:val="single" w:sz="4" w:space="0" w:color="auto"/>
              <w:right w:val="single" w:sz="4" w:space="0" w:color="auto"/>
            </w:tcBorders>
            <w:hideMark/>
          </w:tcPr>
          <w:p w14:paraId="77479B00" w14:textId="77777777" w:rsidR="00074813" w:rsidRPr="00074813" w:rsidRDefault="00074813" w:rsidP="00074813">
            <w:pPr>
              <w:spacing w:after="255"/>
              <w:contextualSpacing/>
              <w:rPr>
                <w:b/>
                <w:iCs/>
                <w:sz w:val="20"/>
                <w:szCs w:val="20"/>
                <w:bdr w:val="none" w:sz="0" w:space="0" w:color="auto" w:frame="1"/>
                <w:shd w:val="clear" w:color="auto" w:fill="FFFFFF"/>
              </w:rPr>
            </w:pPr>
            <w:r w:rsidRPr="00074813">
              <w:rPr>
                <w:b/>
                <w:iCs/>
                <w:sz w:val="20"/>
                <w:szCs w:val="20"/>
                <w:bdr w:val="none" w:sz="0" w:space="0" w:color="auto" w:frame="1"/>
                <w:shd w:val="clear" w:color="auto" w:fill="FFFFFF"/>
              </w:rPr>
              <w:t>TOPLULUK</w:t>
            </w:r>
          </w:p>
        </w:tc>
      </w:tr>
      <w:tr w:rsidR="00074813" w:rsidRPr="00074813" w14:paraId="4C63B56C" w14:textId="77777777" w:rsidTr="00074813">
        <w:trPr>
          <w:trHeight w:val="261"/>
        </w:trPr>
        <w:tc>
          <w:tcPr>
            <w:tcW w:w="1101" w:type="dxa"/>
            <w:tcBorders>
              <w:top w:val="single" w:sz="4" w:space="0" w:color="auto"/>
              <w:left w:val="single" w:sz="4" w:space="0" w:color="auto"/>
              <w:bottom w:val="single" w:sz="4" w:space="0" w:color="auto"/>
              <w:right w:val="single" w:sz="4" w:space="0" w:color="auto"/>
            </w:tcBorders>
            <w:hideMark/>
          </w:tcPr>
          <w:p w14:paraId="054A5D17" w14:textId="0636F2FC" w:rsidR="00074813" w:rsidRPr="00074813" w:rsidRDefault="00074813" w:rsidP="00074813">
            <w:pPr>
              <w:spacing w:after="255"/>
              <w:contextualSpacing/>
              <w:rPr>
                <w:iCs/>
                <w:sz w:val="20"/>
                <w:szCs w:val="20"/>
                <w:bdr w:val="none" w:sz="0" w:space="0" w:color="auto" w:frame="1"/>
                <w:shd w:val="clear" w:color="auto" w:fill="FFFFFF"/>
              </w:rPr>
            </w:pPr>
            <w:r w:rsidRPr="00074813">
              <w:rPr>
                <w:iCs/>
                <w:sz w:val="20"/>
                <w:szCs w:val="20"/>
                <w:bdr w:val="none" w:sz="0" w:space="0" w:color="auto" w:frame="1"/>
                <w:shd w:val="clear" w:color="auto" w:fill="FFFFFF"/>
              </w:rPr>
              <w:t xml:space="preserve"> Ses</w:t>
            </w:r>
          </w:p>
        </w:tc>
        <w:tc>
          <w:tcPr>
            <w:tcW w:w="708" w:type="dxa"/>
            <w:tcBorders>
              <w:top w:val="single" w:sz="4" w:space="0" w:color="auto"/>
              <w:left w:val="single" w:sz="4" w:space="0" w:color="auto"/>
              <w:bottom w:val="single" w:sz="4" w:space="0" w:color="auto"/>
              <w:right w:val="single" w:sz="4" w:space="0" w:color="auto"/>
            </w:tcBorders>
          </w:tcPr>
          <w:p w14:paraId="2099B5FB"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43E7213F"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14F3372B"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14:paraId="519838D3"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57C8C613" w14:textId="77777777" w:rsidR="00074813" w:rsidRPr="00074813" w:rsidRDefault="00074813" w:rsidP="00074813">
            <w:pPr>
              <w:spacing w:after="255"/>
              <w:contextualSpacing/>
              <w:rPr>
                <w:iCs/>
                <w:sz w:val="20"/>
                <w:szCs w:val="20"/>
                <w:bdr w:val="none" w:sz="0" w:space="0" w:color="auto" w:frame="1"/>
                <w:shd w:val="clear" w:color="auto" w:fill="FFFFFF"/>
              </w:rPr>
            </w:pPr>
          </w:p>
        </w:tc>
      </w:tr>
      <w:tr w:rsidR="00074813" w:rsidRPr="00074813" w14:paraId="166FB512" w14:textId="77777777" w:rsidTr="00074813">
        <w:trPr>
          <w:trHeight w:val="245"/>
        </w:trPr>
        <w:tc>
          <w:tcPr>
            <w:tcW w:w="1101" w:type="dxa"/>
            <w:tcBorders>
              <w:top w:val="single" w:sz="4" w:space="0" w:color="auto"/>
              <w:left w:val="single" w:sz="4" w:space="0" w:color="auto"/>
              <w:bottom w:val="single" w:sz="4" w:space="0" w:color="auto"/>
              <w:right w:val="single" w:sz="4" w:space="0" w:color="auto"/>
            </w:tcBorders>
            <w:hideMark/>
          </w:tcPr>
          <w:p w14:paraId="2833C701" w14:textId="6F451F42" w:rsidR="00074813" w:rsidRPr="00074813" w:rsidRDefault="00074813" w:rsidP="00074813">
            <w:pPr>
              <w:spacing w:after="255"/>
              <w:contextualSpacing/>
              <w:rPr>
                <w:iCs/>
                <w:sz w:val="20"/>
                <w:szCs w:val="20"/>
                <w:bdr w:val="none" w:sz="0" w:space="0" w:color="auto" w:frame="1"/>
                <w:shd w:val="clear" w:color="auto" w:fill="FFFFFF"/>
              </w:rPr>
            </w:pPr>
            <w:r w:rsidRPr="00074813">
              <w:rPr>
                <w:iCs/>
                <w:sz w:val="20"/>
                <w:szCs w:val="20"/>
                <w:bdr w:val="none" w:sz="0" w:space="0" w:color="auto" w:frame="1"/>
                <w:shd w:val="clear" w:color="auto" w:fill="FFFFFF"/>
              </w:rPr>
              <w:t xml:space="preserve"> </w:t>
            </w:r>
            <w:r>
              <w:rPr>
                <w:iCs/>
                <w:sz w:val="20"/>
                <w:szCs w:val="20"/>
                <w:bdr w:val="none" w:sz="0" w:space="0" w:color="auto" w:frame="1"/>
                <w:shd w:val="clear" w:color="auto" w:fill="FFFFFF"/>
              </w:rPr>
              <w:t>Ekşi</w:t>
            </w:r>
          </w:p>
        </w:tc>
        <w:tc>
          <w:tcPr>
            <w:tcW w:w="708" w:type="dxa"/>
            <w:tcBorders>
              <w:top w:val="single" w:sz="4" w:space="0" w:color="auto"/>
              <w:left w:val="single" w:sz="4" w:space="0" w:color="auto"/>
              <w:bottom w:val="single" w:sz="4" w:space="0" w:color="auto"/>
              <w:right w:val="single" w:sz="4" w:space="0" w:color="auto"/>
            </w:tcBorders>
          </w:tcPr>
          <w:p w14:paraId="7F7F2DA7"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4D076F15"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313D4595"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14:paraId="16A32D83"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0D15BFE7" w14:textId="77777777" w:rsidR="00074813" w:rsidRPr="00074813" w:rsidRDefault="00074813" w:rsidP="00074813">
            <w:pPr>
              <w:spacing w:after="255"/>
              <w:contextualSpacing/>
              <w:rPr>
                <w:iCs/>
                <w:sz w:val="20"/>
                <w:szCs w:val="20"/>
                <w:bdr w:val="none" w:sz="0" w:space="0" w:color="auto" w:frame="1"/>
                <w:shd w:val="clear" w:color="auto" w:fill="FFFFFF"/>
              </w:rPr>
            </w:pPr>
          </w:p>
        </w:tc>
      </w:tr>
      <w:tr w:rsidR="00074813" w:rsidRPr="00074813" w14:paraId="1E23660E" w14:textId="77777777" w:rsidTr="00074813">
        <w:trPr>
          <w:trHeight w:val="261"/>
        </w:trPr>
        <w:tc>
          <w:tcPr>
            <w:tcW w:w="1101" w:type="dxa"/>
            <w:tcBorders>
              <w:top w:val="single" w:sz="4" w:space="0" w:color="auto"/>
              <w:left w:val="single" w:sz="4" w:space="0" w:color="auto"/>
              <w:bottom w:val="single" w:sz="4" w:space="0" w:color="auto"/>
              <w:right w:val="single" w:sz="4" w:space="0" w:color="auto"/>
            </w:tcBorders>
            <w:hideMark/>
          </w:tcPr>
          <w:p w14:paraId="56823733" w14:textId="63E0B540" w:rsidR="00074813" w:rsidRPr="00074813" w:rsidRDefault="00074813" w:rsidP="00074813">
            <w:pPr>
              <w:spacing w:after="255"/>
              <w:contextualSpacing/>
              <w:rPr>
                <w:iCs/>
                <w:sz w:val="20"/>
                <w:szCs w:val="20"/>
                <w:bdr w:val="none" w:sz="0" w:space="0" w:color="auto" w:frame="1"/>
                <w:shd w:val="clear" w:color="auto" w:fill="FFFFFF"/>
              </w:rPr>
            </w:pPr>
            <w:r w:rsidRPr="00074813">
              <w:rPr>
                <w:iCs/>
                <w:sz w:val="20"/>
                <w:szCs w:val="20"/>
                <w:bdr w:val="none" w:sz="0" w:space="0" w:color="auto" w:frame="1"/>
                <w:shd w:val="clear" w:color="auto" w:fill="FFFFFF"/>
              </w:rPr>
              <w:t>Düşünce</w:t>
            </w:r>
          </w:p>
        </w:tc>
        <w:tc>
          <w:tcPr>
            <w:tcW w:w="708" w:type="dxa"/>
            <w:tcBorders>
              <w:top w:val="single" w:sz="4" w:space="0" w:color="auto"/>
              <w:left w:val="single" w:sz="4" w:space="0" w:color="auto"/>
              <w:bottom w:val="single" w:sz="4" w:space="0" w:color="auto"/>
              <w:right w:val="single" w:sz="4" w:space="0" w:color="auto"/>
            </w:tcBorders>
          </w:tcPr>
          <w:p w14:paraId="55E2CA7A"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787E7CAA"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27817780"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14:paraId="2CD23926"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7E743DE" w14:textId="77777777" w:rsidR="00074813" w:rsidRPr="00074813" w:rsidRDefault="00074813" w:rsidP="00074813">
            <w:pPr>
              <w:spacing w:after="255"/>
              <w:contextualSpacing/>
              <w:rPr>
                <w:iCs/>
                <w:sz w:val="20"/>
                <w:szCs w:val="20"/>
                <w:bdr w:val="none" w:sz="0" w:space="0" w:color="auto" w:frame="1"/>
                <w:shd w:val="clear" w:color="auto" w:fill="FFFFFF"/>
              </w:rPr>
            </w:pPr>
          </w:p>
        </w:tc>
      </w:tr>
      <w:tr w:rsidR="00074813" w:rsidRPr="00074813" w14:paraId="177160C7" w14:textId="77777777" w:rsidTr="00074813">
        <w:trPr>
          <w:trHeight w:val="261"/>
        </w:trPr>
        <w:tc>
          <w:tcPr>
            <w:tcW w:w="1101" w:type="dxa"/>
            <w:tcBorders>
              <w:top w:val="single" w:sz="4" w:space="0" w:color="auto"/>
              <w:left w:val="single" w:sz="4" w:space="0" w:color="auto"/>
              <w:bottom w:val="single" w:sz="4" w:space="0" w:color="auto"/>
              <w:right w:val="single" w:sz="4" w:space="0" w:color="auto"/>
            </w:tcBorders>
            <w:hideMark/>
          </w:tcPr>
          <w:p w14:paraId="4F0EE8B9" w14:textId="279E5965" w:rsidR="00074813" w:rsidRPr="00074813" w:rsidRDefault="00074813" w:rsidP="00074813">
            <w:pPr>
              <w:spacing w:after="255"/>
              <w:contextualSpacing/>
              <w:rPr>
                <w:iCs/>
                <w:sz w:val="20"/>
                <w:szCs w:val="20"/>
                <w:bdr w:val="none" w:sz="0" w:space="0" w:color="auto" w:frame="1"/>
                <w:shd w:val="clear" w:color="auto" w:fill="FFFFFF"/>
              </w:rPr>
            </w:pPr>
            <w:r w:rsidRPr="00074813">
              <w:rPr>
                <w:iCs/>
                <w:sz w:val="20"/>
                <w:szCs w:val="20"/>
                <w:bdr w:val="none" w:sz="0" w:space="0" w:color="auto" w:frame="1"/>
                <w:shd w:val="clear" w:color="auto" w:fill="FFFFFF"/>
              </w:rPr>
              <w:t>Rüya</w:t>
            </w:r>
          </w:p>
        </w:tc>
        <w:tc>
          <w:tcPr>
            <w:tcW w:w="708" w:type="dxa"/>
            <w:tcBorders>
              <w:top w:val="single" w:sz="4" w:space="0" w:color="auto"/>
              <w:left w:val="single" w:sz="4" w:space="0" w:color="auto"/>
              <w:bottom w:val="single" w:sz="4" w:space="0" w:color="auto"/>
              <w:right w:val="single" w:sz="4" w:space="0" w:color="auto"/>
            </w:tcBorders>
          </w:tcPr>
          <w:p w14:paraId="503F36BC"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2423AF01"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07FD71A3"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14:paraId="20FD3D81"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2E2D35B0" w14:textId="77777777" w:rsidR="00074813" w:rsidRPr="00074813" w:rsidRDefault="00074813" w:rsidP="00074813">
            <w:pPr>
              <w:spacing w:after="255"/>
              <w:contextualSpacing/>
              <w:rPr>
                <w:iCs/>
                <w:sz w:val="20"/>
                <w:szCs w:val="20"/>
                <w:bdr w:val="none" w:sz="0" w:space="0" w:color="auto" w:frame="1"/>
                <w:shd w:val="clear" w:color="auto" w:fill="FFFFFF"/>
              </w:rPr>
            </w:pPr>
          </w:p>
        </w:tc>
      </w:tr>
      <w:tr w:rsidR="00074813" w:rsidRPr="00074813" w14:paraId="0011B636" w14:textId="77777777" w:rsidTr="00074813">
        <w:trPr>
          <w:trHeight w:val="261"/>
        </w:trPr>
        <w:tc>
          <w:tcPr>
            <w:tcW w:w="1101" w:type="dxa"/>
            <w:tcBorders>
              <w:top w:val="single" w:sz="4" w:space="0" w:color="auto"/>
              <w:left w:val="single" w:sz="4" w:space="0" w:color="auto"/>
              <w:bottom w:val="single" w:sz="4" w:space="0" w:color="auto"/>
              <w:right w:val="single" w:sz="4" w:space="0" w:color="auto"/>
            </w:tcBorders>
            <w:hideMark/>
          </w:tcPr>
          <w:p w14:paraId="739A82D7" w14:textId="0186B094" w:rsidR="00074813" w:rsidRPr="00074813" w:rsidRDefault="00074813" w:rsidP="00074813">
            <w:pPr>
              <w:spacing w:after="255"/>
              <w:contextualSpacing/>
              <w:rPr>
                <w:iCs/>
                <w:sz w:val="20"/>
                <w:szCs w:val="20"/>
                <w:bdr w:val="none" w:sz="0" w:space="0" w:color="auto" w:frame="1"/>
                <w:shd w:val="clear" w:color="auto" w:fill="FFFFFF"/>
              </w:rPr>
            </w:pPr>
            <w:r w:rsidRPr="00074813">
              <w:rPr>
                <w:iCs/>
                <w:sz w:val="20"/>
                <w:szCs w:val="20"/>
                <w:bdr w:val="none" w:sz="0" w:space="0" w:color="auto" w:frame="1"/>
                <w:shd w:val="clear" w:color="auto" w:fill="FFFFFF"/>
              </w:rPr>
              <w:t>Atatürk</w:t>
            </w:r>
          </w:p>
        </w:tc>
        <w:tc>
          <w:tcPr>
            <w:tcW w:w="708" w:type="dxa"/>
            <w:tcBorders>
              <w:top w:val="single" w:sz="4" w:space="0" w:color="auto"/>
              <w:left w:val="single" w:sz="4" w:space="0" w:color="auto"/>
              <w:bottom w:val="single" w:sz="4" w:space="0" w:color="auto"/>
              <w:right w:val="single" w:sz="4" w:space="0" w:color="auto"/>
            </w:tcBorders>
          </w:tcPr>
          <w:p w14:paraId="54C16EDD"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1BC6E67C"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3884EBF4"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14:paraId="5E5CBF5D"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272636D1" w14:textId="77777777" w:rsidR="00074813" w:rsidRPr="00074813" w:rsidRDefault="00074813" w:rsidP="00074813">
            <w:pPr>
              <w:spacing w:after="255"/>
              <w:contextualSpacing/>
              <w:rPr>
                <w:iCs/>
                <w:sz w:val="20"/>
                <w:szCs w:val="20"/>
                <w:bdr w:val="none" w:sz="0" w:space="0" w:color="auto" w:frame="1"/>
                <w:shd w:val="clear" w:color="auto" w:fill="FFFFFF"/>
              </w:rPr>
            </w:pPr>
          </w:p>
        </w:tc>
      </w:tr>
      <w:tr w:rsidR="00074813" w:rsidRPr="00074813" w14:paraId="0B55FD87" w14:textId="77777777" w:rsidTr="00074813">
        <w:trPr>
          <w:trHeight w:val="261"/>
        </w:trPr>
        <w:tc>
          <w:tcPr>
            <w:tcW w:w="1101" w:type="dxa"/>
            <w:tcBorders>
              <w:top w:val="single" w:sz="4" w:space="0" w:color="auto"/>
              <w:left w:val="single" w:sz="4" w:space="0" w:color="auto"/>
              <w:bottom w:val="single" w:sz="4" w:space="0" w:color="auto"/>
              <w:right w:val="single" w:sz="4" w:space="0" w:color="auto"/>
            </w:tcBorders>
          </w:tcPr>
          <w:p w14:paraId="09B69A66" w14:textId="4D35F582" w:rsidR="00074813" w:rsidRPr="00074813" w:rsidRDefault="00074813" w:rsidP="00074813">
            <w:pPr>
              <w:spacing w:after="255"/>
              <w:contextualSpacing/>
              <w:rPr>
                <w:iCs/>
                <w:sz w:val="20"/>
                <w:szCs w:val="20"/>
                <w:bdr w:val="none" w:sz="0" w:space="0" w:color="auto" w:frame="1"/>
                <w:shd w:val="clear" w:color="auto" w:fill="FFFFFF"/>
              </w:rPr>
            </w:pPr>
            <w:r>
              <w:rPr>
                <w:iCs/>
                <w:sz w:val="20"/>
                <w:szCs w:val="20"/>
                <w:bdr w:val="none" w:sz="0" w:space="0" w:color="auto" w:frame="1"/>
                <w:shd w:val="clear" w:color="auto" w:fill="FFFFFF"/>
              </w:rPr>
              <w:t xml:space="preserve">Meyveler </w:t>
            </w:r>
          </w:p>
        </w:tc>
        <w:tc>
          <w:tcPr>
            <w:tcW w:w="708" w:type="dxa"/>
            <w:tcBorders>
              <w:top w:val="single" w:sz="4" w:space="0" w:color="auto"/>
              <w:left w:val="single" w:sz="4" w:space="0" w:color="auto"/>
              <w:bottom w:val="single" w:sz="4" w:space="0" w:color="auto"/>
              <w:right w:val="single" w:sz="4" w:space="0" w:color="auto"/>
            </w:tcBorders>
          </w:tcPr>
          <w:p w14:paraId="3D4DEBC2"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715A4DDC"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3069EFB4"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14:paraId="6B1D8CC0"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67ADA313" w14:textId="77777777" w:rsidR="00074813" w:rsidRPr="00074813" w:rsidRDefault="00074813" w:rsidP="00074813">
            <w:pPr>
              <w:spacing w:after="255"/>
              <w:contextualSpacing/>
              <w:rPr>
                <w:iCs/>
                <w:sz w:val="20"/>
                <w:szCs w:val="20"/>
                <w:bdr w:val="none" w:sz="0" w:space="0" w:color="auto" w:frame="1"/>
                <w:shd w:val="clear" w:color="auto" w:fill="FFFFFF"/>
              </w:rPr>
            </w:pPr>
          </w:p>
        </w:tc>
      </w:tr>
      <w:tr w:rsidR="00074813" w:rsidRPr="00074813" w14:paraId="7204B74D" w14:textId="77777777" w:rsidTr="00074813">
        <w:trPr>
          <w:trHeight w:val="261"/>
        </w:trPr>
        <w:tc>
          <w:tcPr>
            <w:tcW w:w="1101" w:type="dxa"/>
            <w:tcBorders>
              <w:top w:val="single" w:sz="4" w:space="0" w:color="auto"/>
              <w:left w:val="single" w:sz="4" w:space="0" w:color="auto"/>
              <w:bottom w:val="single" w:sz="4" w:space="0" w:color="auto"/>
              <w:right w:val="single" w:sz="4" w:space="0" w:color="auto"/>
            </w:tcBorders>
          </w:tcPr>
          <w:p w14:paraId="0A357744" w14:textId="4DD23320" w:rsidR="00074813" w:rsidRPr="00074813" w:rsidRDefault="00074813" w:rsidP="00074813">
            <w:pPr>
              <w:spacing w:after="255"/>
              <w:contextualSpacing/>
              <w:rPr>
                <w:iCs/>
                <w:sz w:val="20"/>
                <w:szCs w:val="20"/>
                <w:bdr w:val="none" w:sz="0" w:space="0" w:color="auto" w:frame="1"/>
                <w:shd w:val="clear" w:color="auto" w:fill="FFFFFF"/>
              </w:rPr>
            </w:pPr>
            <w:r>
              <w:rPr>
                <w:iCs/>
                <w:sz w:val="20"/>
                <w:szCs w:val="20"/>
                <w:bdr w:val="none" w:sz="0" w:space="0" w:color="auto" w:frame="1"/>
                <w:shd w:val="clear" w:color="auto" w:fill="FFFFFF"/>
              </w:rPr>
              <w:t xml:space="preserve">Yatak </w:t>
            </w:r>
          </w:p>
        </w:tc>
        <w:tc>
          <w:tcPr>
            <w:tcW w:w="708" w:type="dxa"/>
            <w:tcBorders>
              <w:top w:val="single" w:sz="4" w:space="0" w:color="auto"/>
              <w:left w:val="single" w:sz="4" w:space="0" w:color="auto"/>
              <w:bottom w:val="single" w:sz="4" w:space="0" w:color="auto"/>
              <w:right w:val="single" w:sz="4" w:space="0" w:color="auto"/>
            </w:tcBorders>
          </w:tcPr>
          <w:p w14:paraId="402D29D2"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1FAA2705"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5DA7BA77"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14:paraId="06A9444C"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26ADBBA7" w14:textId="77777777" w:rsidR="00074813" w:rsidRPr="00074813" w:rsidRDefault="00074813" w:rsidP="00074813">
            <w:pPr>
              <w:spacing w:after="255"/>
              <w:contextualSpacing/>
              <w:rPr>
                <w:iCs/>
                <w:sz w:val="20"/>
                <w:szCs w:val="20"/>
                <w:bdr w:val="none" w:sz="0" w:space="0" w:color="auto" w:frame="1"/>
                <w:shd w:val="clear" w:color="auto" w:fill="FFFFFF"/>
              </w:rPr>
            </w:pPr>
          </w:p>
        </w:tc>
      </w:tr>
      <w:tr w:rsidR="00074813" w:rsidRPr="00074813" w14:paraId="28875228" w14:textId="77777777" w:rsidTr="00074813">
        <w:trPr>
          <w:trHeight w:val="261"/>
        </w:trPr>
        <w:tc>
          <w:tcPr>
            <w:tcW w:w="1101" w:type="dxa"/>
            <w:tcBorders>
              <w:top w:val="single" w:sz="4" w:space="0" w:color="auto"/>
              <w:left w:val="single" w:sz="4" w:space="0" w:color="auto"/>
              <w:bottom w:val="single" w:sz="4" w:space="0" w:color="auto"/>
              <w:right w:val="single" w:sz="4" w:space="0" w:color="auto"/>
            </w:tcBorders>
          </w:tcPr>
          <w:p w14:paraId="13B4D984" w14:textId="484D8C4D" w:rsidR="00074813" w:rsidRPr="00074813" w:rsidRDefault="00074813" w:rsidP="00074813">
            <w:pPr>
              <w:spacing w:after="255"/>
              <w:contextualSpacing/>
              <w:rPr>
                <w:iCs/>
                <w:sz w:val="20"/>
                <w:szCs w:val="20"/>
                <w:bdr w:val="none" w:sz="0" w:space="0" w:color="auto" w:frame="1"/>
                <w:shd w:val="clear" w:color="auto" w:fill="FFFFFF"/>
              </w:rPr>
            </w:pPr>
            <w:r>
              <w:rPr>
                <w:iCs/>
                <w:sz w:val="20"/>
                <w:szCs w:val="20"/>
                <w:bdr w:val="none" w:sz="0" w:space="0" w:color="auto" w:frame="1"/>
                <w:shd w:val="clear" w:color="auto" w:fill="FFFFFF"/>
              </w:rPr>
              <w:t>Koku</w:t>
            </w:r>
          </w:p>
        </w:tc>
        <w:tc>
          <w:tcPr>
            <w:tcW w:w="708" w:type="dxa"/>
            <w:tcBorders>
              <w:top w:val="single" w:sz="4" w:space="0" w:color="auto"/>
              <w:left w:val="single" w:sz="4" w:space="0" w:color="auto"/>
              <w:bottom w:val="single" w:sz="4" w:space="0" w:color="auto"/>
              <w:right w:val="single" w:sz="4" w:space="0" w:color="auto"/>
            </w:tcBorders>
          </w:tcPr>
          <w:p w14:paraId="1C095C32"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2E22A954"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02C6DA14"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14:paraId="21A8ED96"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68AF4F6F" w14:textId="77777777" w:rsidR="00074813" w:rsidRPr="00074813" w:rsidRDefault="00074813" w:rsidP="00074813">
            <w:pPr>
              <w:spacing w:after="255"/>
              <w:contextualSpacing/>
              <w:rPr>
                <w:iCs/>
                <w:sz w:val="20"/>
                <w:szCs w:val="20"/>
                <w:bdr w:val="none" w:sz="0" w:space="0" w:color="auto" w:frame="1"/>
                <w:shd w:val="clear" w:color="auto" w:fill="FFFFFF"/>
              </w:rPr>
            </w:pPr>
          </w:p>
        </w:tc>
      </w:tr>
      <w:tr w:rsidR="00074813" w:rsidRPr="00074813" w14:paraId="244C40EF" w14:textId="77777777" w:rsidTr="00074813">
        <w:trPr>
          <w:trHeight w:val="261"/>
        </w:trPr>
        <w:tc>
          <w:tcPr>
            <w:tcW w:w="1101" w:type="dxa"/>
            <w:tcBorders>
              <w:top w:val="single" w:sz="4" w:space="0" w:color="auto"/>
              <w:left w:val="single" w:sz="4" w:space="0" w:color="auto"/>
              <w:bottom w:val="single" w:sz="4" w:space="0" w:color="auto"/>
              <w:right w:val="single" w:sz="4" w:space="0" w:color="auto"/>
            </w:tcBorders>
          </w:tcPr>
          <w:p w14:paraId="212D74F1" w14:textId="1469A225" w:rsidR="00074813" w:rsidRPr="00074813" w:rsidRDefault="00074813" w:rsidP="00074813">
            <w:pPr>
              <w:spacing w:after="255"/>
              <w:contextualSpacing/>
              <w:rPr>
                <w:iCs/>
                <w:sz w:val="20"/>
                <w:szCs w:val="20"/>
                <w:bdr w:val="none" w:sz="0" w:space="0" w:color="auto" w:frame="1"/>
                <w:shd w:val="clear" w:color="auto" w:fill="FFFFFF"/>
              </w:rPr>
            </w:pPr>
            <w:r>
              <w:rPr>
                <w:iCs/>
                <w:sz w:val="20"/>
                <w:szCs w:val="20"/>
                <w:bdr w:val="none" w:sz="0" w:space="0" w:color="auto" w:frame="1"/>
                <w:shd w:val="clear" w:color="auto" w:fill="FFFFFF"/>
              </w:rPr>
              <w:t xml:space="preserve">Sevgi </w:t>
            </w:r>
          </w:p>
        </w:tc>
        <w:tc>
          <w:tcPr>
            <w:tcW w:w="708" w:type="dxa"/>
            <w:tcBorders>
              <w:top w:val="single" w:sz="4" w:space="0" w:color="auto"/>
              <w:left w:val="single" w:sz="4" w:space="0" w:color="auto"/>
              <w:bottom w:val="single" w:sz="4" w:space="0" w:color="auto"/>
              <w:right w:val="single" w:sz="4" w:space="0" w:color="auto"/>
            </w:tcBorders>
          </w:tcPr>
          <w:p w14:paraId="67EC117F"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66682E12"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45BC48D2"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14:paraId="634289C9"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0AACDAA2" w14:textId="77777777" w:rsidR="00074813" w:rsidRPr="00074813" w:rsidRDefault="00074813" w:rsidP="00074813">
            <w:pPr>
              <w:spacing w:after="255"/>
              <w:contextualSpacing/>
              <w:rPr>
                <w:iCs/>
                <w:sz w:val="20"/>
                <w:szCs w:val="20"/>
                <w:bdr w:val="none" w:sz="0" w:space="0" w:color="auto" w:frame="1"/>
                <w:shd w:val="clear" w:color="auto" w:fill="FFFFFF"/>
              </w:rPr>
            </w:pPr>
          </w:p>
        </w:tc>
      </w:tr>
      <w:tr w:rsidR="00074813" w:rsidRPr="00074813" w14:paraId="7AA6D268" w14:textId="77777777" w:rsidTr="00074813">
        <w:trPr>
          <w:trHeight w:val="261"/>
        </w:trPr>
        <w:tc>
          <w:tcPr>
            <w:tcW w:w="1101" w:type="dxa"/>
            <w:tcBorders>
              <w:top w:val="single" w:sz="4" w:space="0" w:color="auto"/>
              <w:left w:val="single" w:sz="4" w:space="0" w:color="auto"/>
              <w:bottom w:val="single" w:sz="4" w:space="0" w:color="auto"/>
              <w:right w:val="single" w:sz="4" w:space="0" w:color="auto"/>
            </w:tcBorders>
          </w:tcPr>
          <w:p w14:paraId="15B47E27" w14:textId="58AA858E" w:rsidR="00074813" w:rsidRPr="00074813" w:rsidRDefault="00074813" w:rsidP="00074813">
            <w:pPr>
              <w:spacing w:after="255"/>
              <w:contextualSpacing/>
              <w:rPr>
                <w:iCs/>
                <w:sz w:val="20"/>
                <w:szCs w:val="20"/>
                <w:bdr w:val="none" w:sz="0" w:space="0" w:color="auto" w:frame="1"/>
                <w:shd w:val="clear" w:color="auto" w:fill="FFFFFF"/>
              </w:rPr>
            </w:pPr>
            <w:r>
              <w:rPr>
                <w:iCs/>
                <w:sz w:val="20"/>
                <w:szCs w:val="20"/>
                <w:bdr w:val="none" w:sz="0" w:space="0" w:color="auto" w:frame="1"/>
                <w:shd w:val="clear" w:color="auto" w:fill="FFFFFF"/>
              </w:rPr>
              <w:t>Evler</w:t>
            </w:r>
          </w:p>
        </w:tc>
        <w:tc>
          <w:tcPr>
            <w:tcW w:w="708" w:type="dxa"/>
            <w:tcBorders>
              <w:top w:val="single" w:sz="4" w:space="0" w:color="auto"/>
              <w:left w:val="single" w:sz="4" w:space="0" w:color="auto"/>
              <w:bottom w:val="single" w:sz="4" w:space="0" w:color="auto"/>
              <w:right w:val="single" w:sz="4" w:space="0" w:color="auto"/>
            </w:tcBorders>
          </w:tcPr>
          <w:p w14:paraId="48585FA8"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015A806F"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07FDD1FB"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14:paraId="2F6D51BE" w14:textId="77777777" w:rsidR="00074813" w:rsidRPr="00074813" w:rsidRDefault="00074813" w:rsidP="00074813">
            <w:pPr>
              <w:spacing w:after="255"/>
              <w:contextualSpacing/>
              <w:rPr>
                <w:iCs/>
                <w:sz w:val="20"/>
                <w:szCs w:val="20"/>
                <w:bdr w:val="none" w:sz="0" w:space="0" w:color="auto" w:frame="1"/>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0FE5B6E9" w14:textId="77777777" w:rsidR="00074813" w:rsidRPr="00074813" w:rsidRDefault="00074813" w:rsidP="00074813">
            <w:pPr>
              <w:spacing w:after="255"/>
              <w:contextualSpacing/>
              <w:rPr>
                <w:iCs/>
                <w:sz w:val="20"/>
                <w:szCs w:val="20"/>
                <w:bdr w:val="none" w:sz="0" w:space="0" w:color="auto" w:frame="1"/>
                <w:shd w:val="clear" w:color="auto" w:fill="FFFFFF"/>
              </w:rPr>
            </w:pPr>
          </w:p>
        </w:tc>
      </w:tr>
    </w:tbl>
    <w:p w14:paraId="7AB03700" w14:textId="6281D9EE" w:rsidR="00104107" w:rsidRDefault="00104107" w:rsidP="00074813">
      <w:pPr>
        <w:pStyle w:val="AralkYok"/>
      </w:pPr>
    </w:p>
    <w:p w14:paraId="11704BC8" w14:textId="6EB8E278" w:rsidR="00074813" w:rsidRPr="00773732" w:rsidRDefault="00074813" w:rsidP="00074813">
      <w:pPr>
        <w:rPr>
          <w:rFonts w:ascii="Calibri" w:eastAsia="Calibri" w:hAnsi="Calibri" w:cs="Times New Roman"/>
          <w:b/>
          <w:iCs/>
          <w:bdr w:val="none" w:sz="0" w:space="0" w:color="auto" w:frame="1"/>
          <w:shd w:val="clear" w:color="auto" w:fill="FFFFFF"/>
        </w:rPr>
      </w:pPr>
      <w:r w:rsidRPr="00074813">
        <w:rPr>
          <w:rFonts w:ascii="Calibri" w:eastAsia="Calibri" w:hAnsi="Calibri" w:cs="Times New Roman"/>
          <w:b/>
          <w:iCs/>
          <w:bdr w:val="none" w:sz="0" w:space="0" w:color="auto" w:frame="1"/>
          <w:shd w:val="clear" w:color="auto" w:fill="FFFFFF"/>
        </w:rPr>
        <w:t xml:space="preserve">Aşağıdaki tabloda verilen isimlerin özelliklerini işaretleyiniz. </w:t>
      </w:r>
    </w:p>
    <w:p w14:paraId="45D50C35" w14:textId="075649B4" w:rsidR="00074813" w:rsidRDefault="00074813" w:rsidP="00074813">
      <w:pPr>
        <w:rPr>
          <w:rFonts w:ascii="Calibri" w:eastAsia="Calibri" w:hAnsi="Calibri" w:cs="Times New Roman"/>
          <w:b/>
          <w:iCs/>
          <w:sz w:val="20"/>
          <w:szCs w:val="20"/>
          <w:bdr w:val="none" w:sz="0" w:space="0" w:color="auto" w:frame="1"/>
          <w:shd w:val="clear" w:color="auto" w:fill="FFFFFF"/>
        </w:rPr>
      </w:pPr>
    </w:p>
    <w:p w14:paraId="1456341E" w14:textId="4A1A1F71" w:rsidR="001F1E23" w:rsidRDefault="001F1E23" w:rsidP="00074813">
      <w:pPr>
        <w:rPr>
          <w:rFonts w:ascii="Calibri" w:eastAsia="Calibri" w:hAnsi="Calibri" w:cs="Times New Roman"/>
          <w:b/>
          <w:iCs/>
          <w:sz w:val="20"/>
          <w:szCs w:val="20"/>
          <w:bdr w:val="none" w:sz="0" w:space="0" w:color="auto" w:frame="1"/>
          <w:shd w:val="clear" w:color="auto" w:fill="FFFFFF"/>
        </w:rPr>
      </w:pPr>
    </w:p>
    <w:p w14:paraId="673502E5" w14:textId="77BD0B04" w:rsidR="001F1E23" w:rsidRDefault="001F1E23" w:rsidP="00074813">
      <w:pPr>
        <w:rPr>
          <w:rFonts w:ascii="Calibri" w:eastAsia="Calibri" w:hAnsi="Calibri" w:cs="Times New Roman"/>
          <w:b/>
          <w:iCs/>
          <w:sz w:val="20"/>
          <w:szCs w:val="20"/>
          <w:bdr w:val="none" w:sz="0" w:space="0" w:color="auto" w:frame="1"/>
          <w:shd w:val="clear" w:color="auto" w:fill="FFFFFF"/>
        </w:rPr>
      </w:pPr>
    </w:p>
    <w:p w14:paraId="2A5C9403" w14:textId="77777777" w:rsidR="001F1E23" w:rsidRPr="00074813" w:rsidRDefault="001F1E23" w:rsidP="00074813">
      <w:pPr>
        <w:rPr>
          <w:rFonts w:ascii="Calibri" w:eastAsia="Calibri" w:hAnsi="Calibri" w:cs="Times New Roman"/>
          <w:b/>
          <w:iCs/>
          <w:sz w:val="20"/>
          <w:szCs w:val="20"/>
          <w:bdr w:val="none" w:sz="0" w:space="0" w:color="auto" w:frame="1"/>
          <w:shd w:val="clear" w:color="auto" w:fill="FFFFFF"/>
        </w:rPr>
      </w:pPr>
    </w:p>
    <w:p w14:paraId="2FB67700" w14:textId="609D6674" w:rsidR="00CD0436" w:rsidRPr="009E435D" w:rsidRDefault="00CD0436" w:rsidP="00256343">
      <w:pPr>
        <w:pStyle w:val="AralkYok"/>
        <w:shd w:val="clear" w:color="auto" w:fill="000000" w:themeFill="text1"/>
        <w:rPr>
          <w:sz w:val="21"/>
          <w:szCs w:val="21"/>
        </w:rPr>
      </w:pPr>
      <w:r w:rsidRPr="009E435D">
        <w:rPr>
          <w:sz w:val="21"/>
          <w:szCs w:val="21"/>
        </w:rPr>
        <w:t>7.SORU:</w:t>
      </w:r>
      <w:r w:rsidR="009C74F0">
        <w:rPr>
          <w:sz w:val="21"/>
          <w:szCs w:val="21"/>
        </w:rPr>
        <w:t xml:space="preserve">                                                                        5 Puan</w:t>
      </w:r>
    </w:p>
    <w:p w14:paraId="0D2584E5" w14:textId="77777777" w:rsidR="00503225" w:rsidRPr="00503225" w:rsidRDefault="00503225" w:rsidP="00503225">
      <w:pPr>
        <w:tabs>
          <w:tab w:val="left" w:pos="3285"/>
        </w:tabs>
        <w:spacing w:after="0" w:line="240" w:lineRule="auto"/>
        <w:rPr>
          <w:rFonts w:eastAsia="Times New Roman" w:cstheme="minorHAnsi"/>
          <w:lang w:eastAsia="tr-TR"/>
        </w:rPr>
      </w:pPr>
      <w:r w:rsidRPr="00503225">
        <w:rPr>
          <w:rFonts w:eastAsia="Times New Roman" w:cstheme="minorHAnsi"/>
          <w:lang w:eastAsia="tr-TR"/>
        </w:rPr>
        <w:t xml:space="preserve">İnsan dışındaki varlıkların konuşturulması sanatına "konuşturma" ya da "intak" sanatı denir. </w:t>
      </w:r>
    </w:p>
    <w:p w14:paraId="7787A09C" w14:textId="7BBF35F7" w:rsidR="00503225" w:rsidRPr="00503225" w:rsidRDefault="00503225" w:rsidP="00503225">
      <w:pPr>
        <w:tabs>
          <w:tab w:val="left" w:pos="3285"/>
        </w:tabs>
        <w:spacing w:after="0" w:line="240" w:lineRule="auto"/>
        <w:rPr>
          <w:rFonts w:eastAsia="Times New Roman" w:cstheme="minorHAnsi"/>
          <w:b/>
          <w:lang w:eastAsia="tr-TR"/>
        </w:rPr>
      </w:pPr>
      <w:r w:rsidRPr="00503225">
        <w:rPr>
          <w:rFonts w:eastAsia="Times New Roman" w:cstheme="minorHAnsi"/>
          <w:b/>
          <w:lang w:eastAsia="tr-TR"/>
        </w:rPr>
        <w:t xml:space="preserve">Aşağıdaki cümlelerin hangisinde konuşturma (intak) sanatı vardır? </w:t>
      </w:r>
    </w:p>
    <w:p w14:paraId="29296873" w14:textId="53CB1F73" w:rsidR="00503225" w:rsidRPr="00503225" w:rsidRDefault="00503225" w:rsidP="00503225">
      <w:pPr>
        <w:tabs>
          <w:tab w:val="left" w:pos="3285"/>
        </w:tabs>
        <w:spacing w:after="0" w:line="240" w:lineRule="auto"/>
        <w:rPr>
          <w:rFonts w:eastAsia="Times New Roman" w:cstheme="minorHAnsi"/>
          <w:lang w:eastAsia="tr-TR"/>
        </w:rPr>
      </w:pPr>
      <w:r w:rsidRPr="00503225">
        <w:rPr>
          <w:rFonts w:eastAsia="Times New Roman" w:cstheme="minorHAnsi"/>
          <w:lang w:eastAsia="tr-TR"/>
        </w:rPr>
        <w:t>A</w:t>
      </w:r>
      <w:r w:rsidRPr="00BC6EAD">
        <w:rPr>
          <w:rFonts w:eastAsia="Times New Roman" w:cstheme="minorHAnsi"/>
          <w:lang w:eastAsia="tr-TR"/>
        </w:rPr>
        <w:t xml:space="preserve">) </w:t>
      </w:r>
      <w:r w:rsidR="0099440A">
        <w:rPr>
          <w:rFonts w:eastAsia="Times New Roman" w:cstheme="minorHAnsi"/>
          <w:lang w:eastAsia="tr-TR"/>
        </w:rPr>
        <w:t>Fırtına yüzünden bahçedeki ağaç gürültüyle devrildi.</w:t>
      </w:r>
    </w:p>
    <w:p w14:paraId="3498CD48" w14:textId="7F001E04" w:rsidR="00503225" w:rsidRPr="00503225" w:rsidRDefault="00503225" w:rsidP="00503225">
      <w:pPr>
        <w:tabs>
          <w:tab w:val="left" w:pos="3285"/>
        </w:tabs>
        <w:spacing w:after="0" w:line="240" w:lineRule="auto"/>
        <w:rPr>
          <w:rFonts w:eastAsia="Times New Roman" w:cstheme="minorHAnsi"/>
          <w:lang w:eastAsia="tr-TR"/>
        </w:rPr>
      </w:pPr>
      <w:r w:rsidRPr="00503225">
        <w:rPr>
          <w:rFonts w:eastAsia="Times New Roman" w:cstheme="minorHAnsi"/>
          <w:lang w:eastAsia="tr-TR"/>
        </w:rPr>
        <w:t>B</w:t>
      </w:r>
      <w:r w:rsidRPr="00BC6EAD">
        <w:rPr>
          <w:rFonts w:eastAsia="Times New Roman" w:cstheme="minorHAnsi"/>
          <w:lang w:eastAsia="tr-TR"/>
        </w:rPr>
        <w:t xml:space="preserve">) </w:t>
      </w:r>
      <w:r w:rsidR="0004074E">
        <w:rPr>
          <w:rFonts w:eastAsia="Times New Roman" w:cstheme="minorHAnsi"/>
          <w:lang w:eastAsia="tr-TR"/>
        </w:rPr>
        <w:t>Onun k</w:t>
      </w:r>
      <w:r w:rsidR="0099440A">
        <w:rPr>
          <w:rFonts w:eastAsia="Times New Roman" w:cstheme="minorHAnsi"/>
          <w:lang w:eastAsia="tr-TR"/>
        </w:rPr>
        <w:t xml:space="preserve">eçi gibi inatçı olduğunu bilmiyordum. </w:t>
      </w:r>
    </w:p>
    <w:p w14:paraId="65082443" w14:textId="46EC84E7" w:rsidR="00503225" w:rsidRPr="00503225" w:rsidRDefault="00503225" w:rsidP="00503225">
      <w:pPr>
        <w:tabs>
          <w:tab w:val="left" w:pos="3285"/>
        </w:tabs>
        <w:spacing w:after="0" w:line="240" w:lineRule="auto"/>
        <w:rPr>
          <w:rFonts w:eastAsia="Times New Roman" w:cstheme="minorHAnsi"/>
          <w:lang w:eastAsia="tr-TR"/>
        </w:rPr>
      </w:pPr>
      <w:r w:rsidRPr="00503225">
        <w:rPr>
          <w:rFonts w:eastAsia="Times New Roman" w:cstheme="minorHAnsi"/>
          <w:lang w:eastAsia="tr-TR"/>
        </w:rPr>
        <w:t>C</w:t>
      </w:r>
      <w:r w:rsidRPr="00BC6EAD">
        <w:rPr>
          <w:rFonts w:eastAsia="Times New Roman" w:cstheme="minorHAnsi"/>
          <w:lang w:eastAsia="tr-TR"/>
        </w:rPr>
        <w:t xml:space="preserve">) </w:t>
      </w:r>
      <w:r w:rsidR="0099440A">
        <w:rPr>
          <w:rFonts w:eastAsia="Times New Roman" w:cstheme="minorHAnsi"/>
          <w:lang w:eastAsia="tr-TR"/>
        </w:rPr>
        <w:t xml:space="preserve">Bilgisayara bakmaktan gözlerim çok ağrıdı. </w:t>
      </w:r>
    </w:p>
    <w:p w14:paraId="046407C5" w14:textId="0E84E88F" w:rsidR="00503225" w:rsidRDefault="00503225" w:rsidP="00503225">
      <w:pPr>
        <w:tabs>
          <w:tab w:val="left" w:pos="3285"/>
        </w:tabs>
        <w:spacing w:after="0" w:line="240" w:lineRule="auto"/>
        <w:rPr>
          <w:rFonts w:eastAsia="Times New Roman" w:cstheme="minorHAnsi"/>
          <w:lang w:eastAsia="tr-TR"/>
        </w:rPr>
      </w:pPr>
      <w:r w:rsidRPr="00503225">
        <w:rPr>
          <w:rFonts w:eastAsia="Times New Roman" w:cstheme="minorHAnsi"/>
          <w:lang w:eastAsia="tr-TR"/>
        </w:rPr>
        <w:t>D</w:t>
      </w:r>
      <w:r w:rsidRPr="00BC6EAD">
        <w:rPr>
          <w:rFonts w:eastAsia="Times New Roman" w:cstheme="minorHAnsi"/>
          <w:lang w:eastAsia="tr-TR"/>
        </w:rPr>
        <w:t xml:space="preserve">) </w:t>
      </w:r>
      <w:r w:rsidR="0099440A">
        <w:rPr>
          <w:rFonts w:eastAsia="Times New Roman" w:cstheme="minorHAnsi"/>
          <w:lang w:eastAsia="tr-TR"/>
        </w:rPr>
        <w:t xml:space="preserve">Küçük bir çeşmeyim, yurdumun unutulmuş bir dağında. </w:t>
      </w:r>
    </w:p>
    <w:p w14:paraId="0C83A695" w14:textId="77777777" w:rsidR="00BC6EAD" w:rsidRPr="00503225" w:rsidRDefault="00BC6EAD" w:rsidP="00503225">
      <w:pPr>
        <w:tabs>
          <w:tab w:val="left" w:pos="3285"/>
        </w:tabs>
        <w:spacing w:after="0" w:line="240" w:lineRule="auto"/>
        <w:rPr>
          <w:rFonts w:eastAsia="Times New Roman" w:cstheme="minorHAnsi"/>
          <w:lang w:eastAsia="tr-TR"/>
        </w:rPr>
      </w:pPr>
    </w:p>
    <w:p w14:paraId="6C46C5ED" w14:textId="77777777" w:rsidR="00256343" w:rsidRPr="009E435D" w:rsidRDefault="00256343" w:rsidP="00F3387D">
      <w:pPr>
        <w:pStyle w:val="AralkYok"/>
        <w:shd w:val="clear" w:color="auto" w:fill="000000" w:themeFill="text1"/>
        <w:rPr>
          <w:sz w:val="21"/>
          <w:szCs w:val="21"/>
        </w:rPr>
      </w:pPr>
      <w:r w:rsidRPr="009E435D">
        <w:rPr>
          <w:sz w:val="21"/>
          <w:szCs w:val="21"/>
        </w:rPr>
        <w:t>8.SORU:</w:t>
      </w:r>
      <w:r w:rsidR="009C74F0">
        <w:rPr>
          <w:sz w:val="21"/>
          <w:szCs w:val="21"/>
        </w:rPr>
        <w:t xml:space="preserve">                                                                        </w:t>
      </w:r>
      <w:r w:rsidR="009C74F0">
        <w:t>5 Puan</w:t>
      </w:r>
    </w:p>
    <w:p w14:paraId="10A224F0" w14:textId="77777777" w:rsidR="00E25042" w:rsidRPr="00E25042" w:rsidRDefault="00E25042" w:rsidP="00E25042">
      <w:pPr>
        <w:spacing w:after="0" w:line="259" w:lineRule="auto"/>
        <w:rPr>
          <w:rFonts w:ascii="Calibri" w:eastAsia="Calibri" w:hAnsi="Calibri" w:cs="Times New Roman"/>
          <w:b/>
          <w:bCs/>
          <w:u w:val="single"/>
        </w:rPr>
      </w:pPr>
      <w:r w:rsidRPr="00E25042">
        <w:rPr>
          <w:rFonts w:ascii="Calibri" w:eastAsia="Calibri" w:hAnsi="Calibri" w:cs="Times New Roman"/>
          <w:b/>
          <w:bCs/>
        </w:rPr>
        <w:t xml:space="preserve">Aşağıdaki cümlelerin hangisinde sebep-sonuç ilişkisi </w:t>
      </w:r>
      <w:r w:rsidRPr="00E25042">
        <w:rPr>
          <w:rFonts w:ascii="Calibri" w:eastAsia="Calibri" w:hAnsi="Calibri" w:cs="Times New Roman"/>
          <w:b/>
          <w:bCs/>
          <w:u w:val="single"/>
        </w:rPr>
        <w:t>yoktur?</w:t>
      </w:r>
    </w:p>
    <w:p w14:paraId="376FCCE7" w14:textId="77777777" w:rsidR="00E25042" w:rsidRPr="00E25042" w:rsidRDefault="00E25042" w:rsidP="00E25042">
      <w:pPr>
        <w:spacing w:after="0" w:line="259" w:lineRule="auto"/>
        <w:rPr>
          <w:rFonts w:ascii="Calibri" w:eastAsia="Calibri" w:hAnsi="Calibri" w:cs="Times New Roman"/>
        </w:rPr>
      </w:pPr>
    </w:p>
    <w:p w14:paraId="571478DB" w14:textId="77777777" w:rsidR="00E25042" w:rsidRPr="00E25042" w:rsidRDefault="00E25042" w:rsidP="00E25042">
      <w:pPr>
        <w:spacing w:after="0" w:line="259" w:lineRule="auto"/>
        <w:rPr>
          <w:rFonts w:ascii="Calibri" w:eastAsia="Calibri" w:hAnsi="Calibri" w:cs="Times New Roman"/>
        </w:rPr>
      </w:pPr>
      <w:r w:rsidRPr="00E25042">
        <w:rPr>
          <w:rFonts w:ascii="Calibri" w:eastAsia="Calibri" w:hAnsi="Calibri" w:cs="Times New Roman"/>
        </w:rPr>
        <w:t>A) Sınava iyi hazırlandığından başarılı oldu.</w:t>
      </w:r>
    </w:p>
    <w:p w14:paraId="476D5994" w14:textId="28494C56" w:rsidR="00E25042" w:rsidRPr="00E25042" w:rsidRDefault="00E25042" w:rsidP="00E25042">
      <w:pPr>
        <w:spacing w:after="0" w:line="259" w:lineRule="auto"/>
        <w:rPr>
          <w:rFonts w:ascii="Calibri" w:eastAsia="Calibri" w:hAnsi="Calibri" w:cs="Times New Roman"/>
        </w:rPr>
      </w:pPr>
      <w:r w:rsidRPr="00E25042">
        <w:rPr>
          <w:rFonts w:ascii="Calibri" w:eastAsia="Calibri" w:hAnsi="Calibri" w:cs="Times New Roman"/>
        </w:rPr>
        <w:t xml:space="preserve">B) Okula gidersen </w:t>
      </w:r>
      <w:r w:rsidR="0059205A" w:rsidRPr="00BC6EAD">
        <w:rPr>
          <w:rFonts w:ascii="Calibri" w:eastAsia="Calibri" w:hAnsi="Calibri" w:cs="Times New Roman"/>
        </w:rPr>
        <w:t xml:space="preserve">yeni arkadaşların olur. </w:t>
      </w:r>
    </w:p>
    <w:p w14:paraId="49124B72" w14:textId="77777777" w:rsidR="00E25042" w:rsidRPr="00E25042" w:rsidRDefault="00E25042" w:rsidP="00E25042">
      <w:pPr>
        <w:spacing w:after="0" w:line="259" w:lineRule="auto"/>
        <w:rPr>
          <w:rFonts w:ascii="Calibri" w:eastAsia="Calibri" w:hAnsi="Calibri" w:cs="Times New Roman"/>
        </w:rPr>
      </w:pPr>
      <w:r w:rsidRPr="00E25042">
        <w:rPr>
          <w:rFonts w:ascii="Calibri" w:eastAsia="Calibri" w:hAnsi="Calibri" w:cs="Times New Roman"/>
        </w:rPr>
        <w:t>C) Geç kaldığı için annesinden özür diledi.</w:t>
      </w:r>
    </w:p>
    <w:p w14:paraId="2BF12B98" w14:textId="083DAAEE" w:rsidR="00E25042" w:rsidRPr="00BC6EAD" w:rsidRDefault="00E25042" w:rsidP="00E25042">
      <w:pPr>
        <w:spacing w:after="0" w:line="259" w:lineRule="auto"/>
        <w:rPr>
          <w:rFonts w:ascii="Calibri" w:eastAsia="Calibri" w:hAnsi="Calibri" w:cs="Times New Roman"/>
        </w:rPr>
      </w:pPr>
      <w:r w:rsidRPr="00E25042">
        <w:rPr>
          <w:rFonts w:ascii="Calibri" w:eastAsia="Calibri" w:hAnsi="Calibri" w:cs="Times New Roman"/>
        </w:rPr>
        <w:t>D) Sporcu dereceye girdiği için takıma alındı.</w:t>
      </w:r>
    </w:p>
    <w:p w14:paraId="5F1A1434" w14:textId="77777777" w:rsidR="00E25042" w:rsidRPr="009E435D" w:rsidRDefault="00E25042" w:rsidP="00E25042">
      <w:pPr>
        <w:pStyle w:val="AralkYok"/>
        <w:rPr>
          <w:sz w:val="21"/>
          <w:szCs w:val="21"/>
          <w:shd w:val="clear" w:color="auto" w:fill="F8F8F8"/>
        </w:rPr>
      </w:pPr>
    </w:p>
    <w:p w14:paraId="41152BED" w14:textId="77777777" w:rsidR="00F3387D" w:rsidRPr="009E435D" w:rsidRDefault="00F3387D" w:rsidP="00F3387D">
      <w:pPr>
        <w:pStyle w:val="AralkYok"/>
        <w:shd w:val="clear" w:color="auto" w:fill="000000" w:themeFill="text1"/>
        <w:rPr>
          <w:sz w:val="21"/>
          <w:szCs w:val="21"/>
        </w:rPr>
      </w:pPr>
      <w:r w:rsidRPr="009E435D">
        <w:rPr>
          <w:sz w:val="21"/>
          <w:szCs w:val="21"/>
        </w:rPr>
        <w:t>9.SORU:</w:t>
      </w:r>
      <w:r w:rsidR="009C74F0">
        <w:rPr>
          <w:sz w:val="21"/>
          <w:szCs w:val="21"/>
        </w:rPr>
        <w:t xml:space="preserve">                                                                      </w:t>
      </w:r>
      <w:r w:rsidR="009C74F0">
        <w:t>5 Puan</w:t>
      </w:r>
    </w:p>
    <w:p w14:paraId="6442FF8F" w14:textId="744B0470" w:rsidR="00F3387D" w:rsidRDefault="00F3387D" w:rsidP="00F3387D">
      <w:pPr>
        <w:pStyle w:val="AralkYok"/>
        <w:rPr>
          <w:sz w:val="21"/>
          <w:szCs w:val="21"/>
        </w:rPr>
      </w:pPr>
    </w:p>
    <w:p w14:paraId="53CBD9A9" w14:textId="60B92810" w:rsidR="00503225" w:rsidRPr="00BC6EAD" w:rsidRDefault="00503225" w:rsidP="00503225">
      <w:pPr>
        <w:pStyle w:val="AralkYok"/>
      </w:pPr>
      <w:r w:rsidRPr="00BC6EAD">
        <w:t xml:space="preserve">    1.Türküleri   2. Anadolu</w:t>
      </w:r>
    </w:p>
    <w:p w14:paraId="4E69FABD" w14:textId="4B3C3B3B" w:rsidR="00503225" w:rsidRPr="00BC6EAD" w:rsidRDefault="00503225" w:rsidP="00503225">
      <w:pPr>
        <w:pStyle w:val="AralkYok"/>
      </w:pPr>
      <w:r w:rsidRPr="00BC6EAD">
        <w:t xml:space="preserve">    3. Malıdır     4. Ortak      5. Halkın</w:t>
      </w:r>
    </w:p>
    <w:p w14:paraId="52C51667" w14:textId="77777777" w:rsidR="00503225" w:rsidRPr="00BC6EAD" w:rsidRDefault="00503225" w:rsidP="00503225">
      <w:pPr>
        <w:pStyle w:val="AralkYok"/>
      </w:pPr>
    </w:p>
    <w:p w14:paraId="0DA2D280" w14:textId="10B025B9" w:rsidR="00503225" w:rsidRPr="00BC6EAD" w:rsidRDefault="00503225" w:rsidP="00503225">
      <w:pPr>
        <w:pStyle w:val="AralkYok"/>
        <w:rPr>
          <w:b/>
          <w:bCs/>
        </w:rPr>
      </w:pPr>
      <w:r w:rsidRPr="00BC6EAD">
        <w:rPr>
          <w:b/>
          <w:bCs/>
        </w:rPr>
        <w:t xml:space="preserve">Numaralanmış sözcüklerde anlamlı ve kurallı bir cümle oluşturulursa sıralama nasıl olur? </w:t>
      </w:r>
    </w:p>
    <w:p w14:paraId="3A7224C9" w14:textId="77777777" w:rsidR="00503225" w:rsidRPr="00BC6EAD" w:rsidRDefault="00503225" w:rsidP="00503225">
      <w:pPr>
        <w:pStyle w:val="AralkYok"/>
      </w:pPr>
    </w:p>
    <w:p w14:paraId="47F9F3E8" w14:textId="77777777" w:rsidR="00503225" w:rsidRPr="00BC6EAD" w:rsidRDefault="00503225" w:rsidP="00503225">
      <w:pPr>
        <w:pStyle w:val="AralkYok"/>
      </w:pPr>
      <w:r w:rsidRPr="00BC6EAD">
        <w:t>A) 5-4-3-2-1   B) 2-1-5-4-3</w:t>
      </w:r>
    </w:p>
    <w:p w14:paraId="2FEC22B9" w14:textId="5B0EF0A8" w:rsidR="00503225" w:rsidRPr="00BC6EAD" w:rsidRDefault="00503225" w:rsidP="00503225">
      <w:pPr>
        <w:pStyle w:val="AralkYok"/>
      </w:pPr>
      <w:r w:rsidRPr="00BC6EAD">
        <w:t>C) 1-3-2-4-5    D) 1-5-4-3-2</w:t>
      </w:r>
    </w:p>
    <w:p w14:paraId="7952F054" w14:textId="77777777" w:rsidR="00F3387D" w:rsidRPr="009E435D" w:rsidRDefault="00F3387D" w:rsidP="00F3387D">
      <w:pPr>
        <w:pStyle w:val="AralkYok"/>
        <w:rPr>
          <w:sz w:val="21"/>
          <w:szCs w:val="21"/>
        </w:rPr>
      </w:pPr>
    </w:p>
    <w:p w14:paraId="6DF3B158" w14:textId="79BFDE18" w:rsidR="009E435D" w:rsidRPr="009E435D" w:rsidRDefault="009E435D" w:rsidP="009E435D">
      <w:pPr>
        <w:pStyle w:val="AralkYok"/>
        <w:shd w:val="clear" w:color="auto" w:fill="000000" w:themeFill="text1"/>
        <w:rPr>
          <w:sz w:val="21"/>
          <w:szCs w:val="21"/>
        </w:rPr>
      </w:pPr>
      <w:r w:rsidRPr="009E435D">
        <w:rPr>
          <w:sz w:val="21"/>
          <w:szCs w:val="21"/>
        </w:rPr>
        <w:t>10.SORU:</w:t>
      </w:r>
      <w:r w:rsidR="009C74F0">
        <w:rPr>
          <w:sz w:val="21"/>
          <w:szCs w:val="21"/>
        </w:rPr>
        <w:t xml:space="preserve">                                                                     </w:t>
      </w:r>
      <w:r w:rsidR="009C74F0">
        <w:t>5 Puan</w:t>
      </w:r>
    </w:p>
    <w:p w14:paraId="38E76D70" w14:textId="55633E24" w:rsidR="002A59A5" w:rsidRPr="009E435D" w:rsidRDefault="002A59A5" w:rsidP="00F3387D">
      <w:pPr>
        <w:pStyle w:val="AralkYok"/>
        <w:rPr>
          <w:b/>
          <w:sz w:val="21"/>
          <w:szCs w:val="21"/>
          <w:shd w:val="clear" w:color="auto" w:fill="F8F8F8"/>
        </w:rPr>
      </w:pPr>
    </w:p>
    <w:p w14:paraId="4E07139A" w14:textId="77777777" w:rsidR="00E64A0D" w:rsidRPr="00BC6EAD" w:rsidRDefault="00E64A0D" w:rsidP="00E64A0D">
      <w:pPr>
        <w:pStyle w:val="AralkYok"/>
        <w:rPr>
          <w:b/>
          <w:shd w:val="clear" w:color="auto" w:fill="F8F8F8"/>
        </w:rPr>
      </w:pPr>
      <w:r w:rsidRPr="00BC6EAD">
        <w:rPr>
          <w:b/>
          <w:shd w:val="clear" w:color="auto" w:fill="F8F8F8"/>
        </w:rPr>
        <w:t xml:space="preserve">Aşağıdaki cümlelerden hangisi bir paragrafın giriş cümlesi </w:t>
      </w:r>
      <w:r w:rsidRPr="00BC6EAD">
        <w:rPr>
          <w:b/>
          <w:u w:val="single"/>
          <w:shd w:val="clear" w:color="auto" w:fill="F8F8F8"/>
        </w:rPr>
        <w:t>olamaz</w:t>
      </w:r>
      <w:r w:rsidRPr="00BC6EAD">
        <w:rPr>
          <w:b/>
          <w:shd w:val="clear" w:color="auto" w:fill="F8F8F8"/>
        </w:rPr>
        <w:t>?</w:t>
      </w:r>
    </w:p>
    <w:p w14:paraId="0087E63F" w14:textId="361F1B82" w:rsidR="00E64A0D" w:rsidRPr="00BC6EAD" w:rsidRDefault="00E64A0D" w:rsidP="00E64A0D">
      <w:pPr>
        <w:pStyle w:val="AralkYok"/>
        <w:rPr>
          <w:bCs/>
          <w:shd w:val="clear" w:color="auto" w:fill="F8F8F8"/>
        </w:rPr>
      </w:pPr>
      <w:r w:rsidRPr="00BC6EAD">
        <w:rPr>
          <w:bCs/>
          <w:shd w:val="clear" w:color="auto" w:fill="F8F8F8"/>
        </w:rPr>
        <w:t xml:space="preserve">A) </w:t>
      </w:r>
      <w:r w:rsidR="0059205A" w:rsidRPr="00BC6EAD">
        <w:rPr>
          <w:bCs/>
          <w:shd w:val="clear" w:color="auto" w:fill="F8F8F8"/>
        </w:rPr>
        <w:t xml:space="preserve">Sanatçı herkesin gördüğünü kendi dünyasında yeniden oluşturur. </w:t>
      </w:r>
    </w:p>
    <w:p w14:paraId="7898B68E" w14:textId="0F09A760" w:rsidR="00E64A0D" w:rsidRPr="00BC6EAD" w:rsidRDefault="00E64A0D" w:rsidP="00E64A0D">
      <w:pPr>
        <w:pStyle w:val="AralkYok"/>
        <w:rPr>
          <w:bCs/>
          <w:shd w:val="clear" w:color="auto" w:fill="F8F8F8"/>
        </w:rPr>
      </w:pPr>
      <w:r w:rsidRPr="00BC6EAD">
        <w:rPr>
          <w:bCs/>
          <w:shd w:val="clear" w:color="auto" w:fill="F8F8F8"/>
        </w:rPr>
        <w:t xml:space="preserve">B) </w:t>
      </w:r>
      <w:r w:rsidR="0059205A" w:rsidRPr="00BC6EAD">
        <w:rPr>
          <w:bCs/>
          <w:shd w:val="clear" w:color="auto" w:fill="F8F8F8"/>
        </w:rPr>
        <w:t xml:space="preserve">Yazarlar arasında pek rastlanmayan bir dayanışma var aramızda. </w:t>
      </w:r>
    </w:p>
    <w:p w14:paraId="15A06438" w14:textId="2FB30F76" w:rsidR="00E64A0D" w:rsidRPr="00BC6EAD" w:rsidRDefault="00E64A0D" w:rsidP="00E64A0D">
      <w:pPr>
        <w:pStyle w:val="AralkYok"/>
        <w:rPr>
          <w:bCs/>
          <w:shd w:val="clear" w:color="auto" w:fill="F8F8F8"/>
        </w:rPr>
      </w:pPr>
      <w:r w:rsidRPr="00BC6EAD">
        <w:rPr>
          <w:bCs/>
          <w:shd w:val="clear" w:color="auto" w:fill="F8F8F8"/>
        </w:rPr>
        <w:t xml:space="preserve">C) </w:t>
      </w:r>
      <w:r w:rsidR="0059205A" w:rsidRPr="00BC6EAD">
        <w:rPr>
          <w:bCs/>
          <w:shd w:val="clear" w:color="auto" w:fill="F8F8F8"/>
        </w:rPr>
        <w:t xml:space="preserve">Sanat insanları birbirine yaklaştıran en kuvvetli araçlardan biridir. </w:t>
      </w:r>
    </w:p>
    <w:p w14:paraId="215E2DE4" w14:textId="4531764F" w:rsidR="009E435D" w:rsidRPr="00BC6EAD" w:rsidRDefault="00E64A0D" w:rsidP="00E64A0D">
      <w:pPr>
        <w:pStyle w:val="AralkYok"/>
        <w:rPr>
          <w:bCs/>
          <w:shd w:val="clear" w:color="auto" w:fill="F8F8F8"/>
        </w:rPr>
      </w:pPr>
      <w:r w:rsidRPr="00BC6EAD">
        <w:rPr>
          <w:bCs/>
          <w:shd w:val="clear" w:color="auto" w:fill="F8F8F8"/>
        </w:rPr>
        <w:t>D) Oysa sevgi ile çok güç sorunların bile altından kalkabiliriz.</w:t>
      </w:r>
    </w:p>
    <w:p w14:paraId="6E3D1BC1" w14:textId="71B490D4" w:rsidR="009E435D" w:rsidRPr="009C74F0" w:rsidRDefault="002A59A5" w:rsidP="00F3387D">
      <w:pPr>
        <w:pStyle w:val="AralkYok"/>
        <w:rPr>
          <w:sz w:val="21"/>
          <w:szCs w:val="21"/>
        </w:rPr>
      </w:pPr>
      <w:r w:rsidRPr="009E435D">
        <w:rPr>
          <w:sz w:val="21"/>
          <w:szCs w:val="21"/>
        </w:rPr>
        <w:t>.</w:t>
      </w:r>
    </w:p>
    <w:p w14:paraId="395EA403" w14:textId="77777777" w:rsidR="009E435D" w:rsidRPr="00ED4806" w:rsidRDefault="009E435D" w:rsidP="00ED4806">
      <w:pPr>
        <w:pStyle w:val="AralkYok"/>
        <w:shd w:val="clear" w:color="auto" w:fill="000000" w:themeFill="text1"/>
      </w:pPr>
      <w:r w:rsidRPr="00ED4806">
        <w:t>11.SORU</w:t>
      </w:r>
      <w:r w:rsidR="009C74F0">
        <w:t xml:space="preserve">                                                                  5 Puan</w:t>
      </w:r>
    </w:p>
    <w:p w14:paraId="0346B5B2" w14:textId="4EB92180" w:rsidR="00503225" w:rsidRPr="00503225" w:rsidRDefault="00503225" w:rsidP="00503225">
      <w:pPr>
        <w:spacing w:after="0" w:line="240" w:lineRule="auto"/>
        <w:rPr>
          <w:rFonts w:eastAsia="Times New Roman" w:cstheme="minorHAnsi"/>
          <w:b/>
          <w:lang w:eastAsia="tr-TR"/>
        </w:rPr>
      </w:pPr>
      <w:r w:rsidRPr="00503225">
        <w:rPr>
          <w:rFonts w:eastAsia="Times New Roman" w:cstheme="minorHAnsi"/>
          <w:b/>
          <w:lang w:eastAsia="tr-TR"/>
        </w:rPr>
        <w:t xml:space="preserve">Aşağıdaki cümlelerin hangisinde zıt anlamlı sözcükler bir arada kullanılmıştır? </w:t>
      </w:r>
    </w:p>
    <w:p w14:paraId="4AB518D3" w14:textId="77777777" w:rsidR="00503225" w:rsidRPr="00503225" w:rsidRDefault="00503225" w:rsidP="00503225">
      <w:pPr>
        <w:spacing w:after="0" w:line="240" w:lineRule="auto"/>
        <w:rPr>
          <w:rFonts w:eastAsia="Times New Roman" w:cstheme="minorHAnsi"/>
          <w:b/>
          <w:lang w:eastAsia="tr-TR"/>
        </w:rPr>
      </w:pPr>
    </w:p>
    <w:p w14:paraId="2086221C" w14:textId="750D5891" w:rsidR="00503225" w:rsidRPr="00503225" w:rsidRDefault="00503225" w:rsidP="00503225">
      <w:pPr>
        <w:spacing w:after="0" w:line="240" w:lineRule="auto"/>
        <w:rPr>
          <w:rFonts w:eastAsia="Times New Roman" w:cstheme="minorHAnsi"/>
          <w:lang w:eastAsia="tr-TR"/>
        </w:rPr>
      </w:pPr>
      <w:r w:rsidRPr="00503225">
        <w:rPr>
          <w:rFonts w:eastAsia="Times New Roman" w:cstheme="minorHAnsi"/>
          <w:lang w:eastAsia="tr-TR"/>
        </w:rPr>
        <w:t xml:space="preserve">A) </w:t>
      </w:r>
      <w:r w:rsidR="00D51A48" w:rsidRPr="00BC6EAD">
        <w:rPr>
          <w:rFonts w:eastAsia="Times New Roman" w:cstheme="minorHAnsi"/>
          <w:lang w:eastAsia="tr-TR"/>
        </w:rPr>
        <w:t xml:space="preserve">Buraya gelip gelmemek senin tercihin. </w:t>
      </w:r>
    </w:p>
    <w:p w14:paraId="54D75347" w14:textId="77777777" w:rsidR="00503225" w:rsidRPr="00503225" w:rsidRDefault="00503225" w:rsidP="00503225">
      <w:pPr>
        <w:spacing w:after="0" w:line="240" w:lineRule="auto"/>
        <w:rPr>
          <w:rFonts w:eastAsia="Times New Roman" w:cstheme="minorHAnsi"/>
          <w:lang w:eastAsia="tr-TR"/>
        </w:rPr>
      </w:pPr>
      <w:r w:rsidRPr="00503225">
        <w:rPr>
          <w:rFonts w:eastAsia="Times New Roman" w:cstheme="minorHAnsi"/>
          <w:lang w:eastAsia="tr-TR"/>
        </w:rPr>
        <w:t>B) Zamanı iyi planlarsak hayatı dolu dolu yaşarız.</w:t>
      </w:r>
    </w:p>
    <w:p w14:paraId="63A2B317" w14:textId="1C0BA40B" w:rsidR="00503225" w:rsidRPr="00503225" w:rsidRDefault="00503225" w:rsidP="00503225">
      <w:pPr>
        <w:spacing w:after="0" w:line="240" w:lineRule="auto"/>
        <w:rPr>
          <w:rFonts w:eastAsia="Times New Roman" w:cstheme="minorHAnsi"/>
          <w:lang w:eastAsia="tr-TR"/>
        </w:rPr>
      </w:pPr>
      <w:r w:rsidRPr="00503225">
        <w:rPr>
          <w:rFonts w:eastAsia="Times New Roman" w:cstheme="minorHAnsi"/>
          <w:lang w:eastAsia="tr-TR"/>
        </w:rPr>
        <w:t>C)</w:t>
      </w:r>
      <w:r w:rsidR="00D51A48" w:rsidRPr="00BC6EAD">
        <w:rPr>
          <w:rFonts w:eastAsia="Times New Roman" w:cstheme="minorHAnsi"/>
          <w:lang w:eastAsia="tr-TR"/>
        </w:rPr>
        <w:t xml:space="preserve"> </w:t>
      </w:r>
      <w:r w:rsidRPr="00503225">
        <w:rPr>
          <w:rFonts w:eastAsia="Times New Roman" w:cstheme="minorHAnsi"/>
          <w:lang w:eastAsia="tr-TR"/>
        </w:rPr>
        <w:t>Soğuk havalarda sıcak bir çorba gibisi yoktur.</w:t>
      </w:r>
    </w:p>
    <w:p w14:paraId="73BD7390" w14:textId="77777777" w:rsidR="00503225" w:rsidRPr="00503225" w:rsidRDefault="00503225" w:rsidP="00503225">
      <w:pPr>
        <w:spacing w:after="0" w:line="240" w:lineRule="auto"/>
        <w:rPr>
          <w:rFonts w:eastAsia="Times New Roman" w:cstheme="minorHAnsi"/>
          <w:lang w:eastAsia="tr-TR"/>
        </w:rPr>
      </w:pPr>
      <w:r w:rsidRPr="00503225">
        <w:rPr>
          <w:rFonts w:eastAsia="Times New Roman" w:cstheme="minorHAnsi"/>
          <w:lang w:eastAsia="tr-TR"/>
        </w:rPr>
        <w:t>D)Yemeği fazla kaçırınca bir türlü uyuyamadım.</w:t>
      </w:r>
    </w:p>
    <w:p w14:paraId="2C421D17" w14:textId="65122543" w:rsidR="00503225" w:rsidRDefault="00503225" w:rsidP="00ED4806">
      <w:pPr>
        <w:pStyle w:val="AralkYok"/>
        <w:rPr>
          <w:b/>
        </w:rPr>
      </w:pPr>
    </w:p>
    <w:p w14:paraId="09CB3CAE" w14:textId="626F09D7" w:rsidR="00503225" w:rsidRDefault="00503225" w:rsidP="00ED4806">
      <w:pPr>
        <w:pStyle w:val="AralkYok"/>
        <w:rPr>
          <w:b/>
        </w:rPr>
      </w:pPr>
    </w:p>
    <w:p w14:paraId="493A25B4" w14:textId="77777777" w:rsidR="00ED4806" w:rsidRDefault="00ED4806" w:rsidP="00E91EBE">
      <w:pPr>
        <w:pStyle w:val="AralkYok"/>
        <w:shd w:val="clear" w:color="auto" w:fill="000000" w:themeFill="text1"/>
      </w:pPr>
      <w:r>
        <w:t>12.SORU:</w:t>
      </w:r>
      <w:r w:rsidR="009C74F0">
        <w:t xml:space="preserve">                                                               10 Puan</w:t>
      </w:r>
    </w:p>
    <w:p w14:paraId="5264E0A5" w14:textId="3009578D" w:rsidR="00E64A0D" w:rsidRPr="00E64A0D" w:rsidRDefault="00E64A0D" w:rsidP="00E64A0D">
      <w:pPr>
        <w:pStyle w:val="AralkYok"/>
        <w:rPr>
          <w:b/>
          <w:bCs/>
          <w:shd w:val="clear" w:color="auto" w:fill="FFFFFF"/>
        </w:rPr>
      </w:pPr>
      <w:r w:rsidRPr="00E64A0D">
        <w:rPr>
          <w:b/>
          <w:bCs/>
          <w:shd w:val="clear" w:color="auto" w:fill="FFFFFF"/>
        </w:rPr>
        <w:t xml:space="preserve">Aşağıda verilen cümleler nesnel ise başına N, öznel ise başına Ö harflerini yazınız. </w:t>
      </w:r>
    </w:p>
    <w:p w14:paraId="030AECAB" w14:textId="6844F1D8" w:rsidR="00E64A0D" w:rsidRPr="00E64A0D" w:rsidRDefault="00E64A0D" w:rsidP="00E64A0D">
      <w:pPr>
        <w:pStyle w:val="AralkYok"/>
        <w:rPr>
          <w:shd w:val="clear" w:color="auto" w:fill="FFFFFF"/>
        </w:rPr>
      </w:pPr>
      <w:r w:rsidRPr="00E64A0D">
        <w:rPr>
          <w:shd w:val="clear" w:color="auto" w:fill="FFFFFF"/>
        </w:rPr>
        <w:t xml:space="preserve">(......) </w:t>
      </w:r>
      <w:r w:rsidR="001F1E23">
        <w:rPr>
          <w:shd w:val="clear" w:color="auto" w:fill="FFFFFF"/>
        </w:rPr>
        <w:t>Yazar en etkileyici eserlerini Bodrum’da yazmış.</w:t>
      </w:r>
    </w:p>
    <w:p w14:paraId="5525FD9D" w14:textId="3E48FDEF" w:rsidR="00E64A0D" w:rsidRPr="00E64A0D" w:rsidRDefault="00E64A0D" w:rsidP="00E64A0D">
      <w:pPr>
        <w:pStyle w:val="AralkYok"/>
        <w:rPr>
          <w:shd w:val="clear" w:color="auto" w:fill="FFFFFF"/>
        </w:rPr>
      </w:pPr>
      <w:r w:rsidRPr="00E64A0D">
        <w:rPr>
          <w:shd w:val="clear" w:color="auto" w:fill="FFFFFF"/>
        </w:rPr>
        <w:t xml:space="preserve">(......) </w:t>
      </w:r>
      <w:r w:rsidR="006A05D4">
        <w:rPr>
          <w:shd w:val="clear" w:color="auto" w:fill="FFFFFF"/>
        </w:rPr>
        <w:t xml:space="preserve">Serinin son filmi bir haftada bir milyon kişi tarafından izlenmiş. </w:t>
      </w:r>
    </w:p>
    <w:p w14:paraId="2D7F514C" w14:textId="04158B32" w:rsidR="00E64A0D" w:rsidRPr="00E64A0D" w:rsidRDefault="00E64A0D" w:rsidP="00E64A0D">
      <w:pPr>
        <w:pStyle w:val="AralkYok"/>
        <w:rPr>
          <w:shd w:val="clear" w:color="auto" w:fill="FFFFFF"/>
        </w:rPr>
      </w:pPr>
      <w:r w:rsidRPr="00E64A0D">
        <w:rPr>
          <w:shd w:val="clear" w:color="auto" w:fill="FFFFFF"/>
        </w:rPr>
        <w:t xml:space="preserve">(......) </w:t>
      </w:r>
      <w:r w:rsidR="001F1E23">
        <w:rPr>
          <w:shd w:val="clear" w:color="auto" w:fill="FFFFFF"/>
        </w:rPr>
        <w:t xml:space="preserve">Gerçek dostluklar kötü günlerde belli olur. </w:t>
      </w:r>
    </w:p>
    <w:p w14:paraId="085E9240" w14:textId="1CDC7AAA" w:rsidR="00E64A0D" w:rsidRPr="00E64A0D" w:rsidRDefault="00E64A0D" w:rsidP="00E64A0D">
      <w:pPr>
        <w:pStyle w:val="AralkYok"/>
        <w:rPr>
          <w:shd w:val="clear" w:color="auto" w:fill="FFFFFF"/>
        </w:rPr>
      </w:pPr>
      <w:r w:rsidRPr="00E64A0D">
        <w:rPr>
          <w:shd w:val="clear" w:color="auto" w:fill="FFFFFF"/>
        </w:rPr>
        <w:t>(......) G</w:t>
      </w:r>
      <w:r w:rsidR="001F1E23">
        <w:rPr>
          <w:shd w:val="clear" w:color="auto" w:fill="FFFFFF"/>
        </w:rPr>
        <w:t>aziantep, G</w:t>
      </w:r>
      <w:r w:rsidRPr="00E64A0D">
        <w:rPr>
          <w:shd w:val="clear" w:color="auto" w:fill="FFFFFF"/>
        </w:rPr>
        <w:t>üneydoğu Anadolu Bölgesi</w:t>
      </w:r>
      <w:r w:rsidR="001F1E23">
        <w:rPr>
          <w:shd w:val="clear" w:color="auto" w:fill="FFFFFF"/>
        </w:rPr>
        <w:t xml:space="preserve">’nde yer alır. </w:t>
      </w:r>
    </w:p>
    <w:p w14:paraId="66223AFE" w14:textId="77498431" w:rsidR="00E91EBE" w:rsidRDefault="00E64A0D" w:rsidP="00ED4806">
      <w:pPr>
        <w:pStyle w:val="AralkYok"/>
        <w:rPr>
          <w:shd w:val="clear" w:color="auto" w:fill="FFFFFF"/>
        </w:rPr>
      </w:pPr>
      <w:r w:rsidRPr="00E64A0D">
        <w:rPr>
          <w:shd w:val="clear" w:color="auto" w:fill="FFFFFF"/>
        </w:rPr>
        <w:t xml:space="preserve">(......) </w:t>
      </w:r>
      <w:r w:rsidR="001F1E23">
        <w:rPr>
          <w:shd w:val="clear" w:color="auto" w:fill="FFFFFF"/>
        </w:rPr>
        <w:t xml:space="preserve">Geziye 6/A sınıfı öğrencileri katılacakmış. </w:t>
      </w:r>
    </w:p>
    <w:p w14:paraId="6332E7AA" w14:textId="77777777" w:rsidR="00E64A0D" w:rsidRDefault="00E64A0D" w:rsidP="00ED4806">
      <w:pPr>
        <w:pStyle w:val="AralkYok"/>
        <w:rPr>
          <w:shd w:val="clear" w:color="auto" w:fill="FFFFFF"/>
        </w:rPr>
      </w:pPr>
    </w:p>
    <w:p w14:paraId="4A3E1AFC" w14:textId="77777777" w:rsidR="00E91EBE" w:rsidRDefault="00E91EBE" w:rsidP="00E91EBE">
      <w:pPr>
        <w:pStyle w:val="AralkYok"/>
        <w:shd w:val="clear" w:color="auto" w:fill="000000" w:themeFill="text1"/>
      </w:pPr>
      <w:r>
        <w:t>13.SORU:</w:t>
      </w:r>
      <w:r w:rsidR="009C74F0">
        <w:t xml:space="preserve">                                                                5 Puan</w:t>
      </w:r>
    </w:p>
    <w:p w14:paraId="5B2D554E" w14:textId="60ECEC13" w:rsidR="00E91EBE" w:rsidRDefault="00E91EBE" w:rsidP="00E91EBE">
      <w:pPr>
        <w:pStyle w:val="AralkYok"/>
        <w:rPr>
          <w:b/>
          <w:shd w:val="clear" w:color="auto" w:fill="FFFFFF"/>
        </w:rPr>
      </w:pPr>
    </w:p>
    <w:p w14:paraId="3BDDBC19" w14:textId="23812416" w:rsidR="006A3B1F" w:rsidRDefault="006A3B1F" w:rsidP="006A3B1F">
      <w:pPr>
        <w:pStyle w:val="AralkYok"/>
        <w:rPr>
          <w:b/>
          <w:shd w:val="clear" w:color="auto" w:fill="FFFFFF"/>
        </w:rPr>
      </w:pPr>
      <w:r w:rsidRPr="006A3B1F">
        <w:rPr>
          <w:b/>
          <w:shd w:val="clear" w:color="auto" w:fill="FFFFFF"/>
        </w:rPr>
        <w:t xml:space="preserve">Aşağıdaki cümlelerin hangisinde </w:t>
      </w:r>
      <w:r w:rsidRPr="00E25042">
        <w:rPr>
          <w:bCs/>
          <w:shd w:val="clear" w:color="auto" w:fill="FFFFFF"/>
        </w:rPr>
        <w:t>“ince”</w:t>
      </w:r>
      <w:r w:rsidRPr="006A3B1F">
        <w:rPr>
          <w:b/>
          <w:shd w:val="clear" w:color="auto" w:fill="FFFFFF"/>
        </w:rPr>
        <w:t xml:space="preserve"> sözcüğü mecaz anlamında kullanılmıştır?</w:t>
      </w:r>
    </w:p>
    <w:p w14:paraId="2C5228E6" w14:textId="77777777" w:rsidR="006A3B1F" w:rsidRPr="006A3B1F" w:rsidRDefault="006A3B1F" w:rsidP="006A3B1F">
      <w:pPr>
        <w:pStyle w:val="AralkYok"/>
        <w:rPr>
          <w:b/>
          <w:shd w:val="clear" w:color="auto" w:fill="FFFFFF"/>
        </w:rPr>
      </w:pPr>
    </w:p>
    <w:p w14:paraId="4485CEBE" w14:textId="77777777" w:rsidR="006A3B1F" w:rsidRPr="006A3B1F" w:rsidRDefault="006A3B1F" w:rsidP="006A3B1F">
      <w:pPr>
        <w:pStyle w:val="AralkYok"/>
        <w:rPr>
          <w:bCs/>
          <w:shd w:val="clear" w:color="auto" w:fill="FFFFFF"/>
        </w:rPr>
      </w:pPr>
      <w:r w:rsidRPr="006A3B1F">
        <w:rPr>
          <w:bCs/>
          <w:shd w:val="clear" w:color="auto" w:fill="FFFFFF"/>
        </w:rPr>
        <w:t xml:space="preserve">A) Ahmet, hep ince uçlu kalem kullanır. </w:t>
      </w:r>
    </w:p>
    <w:p w14:paraId="5C5929AF" w14:textId="77777777" w:rsidR="006A3B1F" w:rsidRPr="006A3B1F" w:rsidRDefault="006A3B1F" w:rsidP="006A3B1F">
      <w:pPr>
        <w:pStyle w:val="AralkYok"/>
        <w:rPr>
          <w:bCs/>
          <w:shd w:val="clear" w:color="auto" w:fill="FFFFFF"/>
        </w:rPr>
      </w:pPr>
      <w:r w:rsidRPr="006A3B1F">
        <w:rPr>
          <w:bCs/>
          <w:shd w:val="clear" w:color="auto" w:fill="FFFFFF"/>
        </w:rPr>
        <w:t xml:space="preserve">B) Berat ince düşünceli bir çocuktur. </w:t>
      </w:r>
    </w:p>
    <w:p w14:paraId="63A11688" w14:textId="77777777" w:rsidR="006A3B1F" w:rsidRPr="006A3B1F" w:rsidRDefault="006A3B1F" w:rsidP="006A3B1F">
      <w:pPr>
        <w:pStyle w:val="AralkYok"/>
        <w:rPr>
          <w:bCs/>
          <w:shd w:val="clear" w:color="auto" w:fill="FFFFFF"/>
        </w:rPr>
      </w:pPr>
      <w:r w:rsidRPr="006A3B1F">
        <w:rPr>
          <w:bCs/>
          <w:shd w:val="clear" w:color="auto" w:fill="FFFFFF"/>
        </w:rPr>
        <w:t xml:space="preserve">C) Balkona ince bir çamaşır ipi astık. </w:t>
      </w:r>
    </w:p>
    <w:p w14:paraId="0EC13EFD" w14:textId="7895EBFB" w:rsidR="0059205A" w:rsidRPr="0059205A" w:rsidRDefault="006A3B1F" w:rsidP="00074813">
      <w:pPr>
        <w:pStyle w:val="AralkYok"/>
        <w:rPr>
          <w:bCs/>
          <w:shd w:val="clear" w:color="auto" w:fill="FFFFFF"/>
        </w:rPr>
      </w:pPr>
      <w:r w:rsidRPr="006A3B1F">
        <w:rPr>
          <w:bCs/>
          <w:shd w:val="clear" w:color="auto" w:fill="FFFFFF"/>
        </w:rPr>
        <w:t xml:space="preserve">D) Yazın ince elbiseler </w:t>
      </w:r>
      <w:r w:rsidR="0059205A">
        <w:rPr>
          <w:bCs/>
          <w:shd w:val="clear" w:color="auto" w:fill="FFFFFF"/>
        </w:rPr>
        <w:t xml:space="preserve">giymeyi tercih ediyor. </w:t>
      </w:r>
    </w:p>
    <w:p w14:paraId="1BD36833" w14:textId="77777777" w:rsidR="0059205A" w:rsidRDefault="0059205A" w:rsidP="0059205A">
      <w:pPr>
        <w:pStyle w:val="AralkYok"/>
      </w:pPr>
    </w:p>
    <w:p w14:paraId="5F04823D" w14:textId="2DF636AF" w:rsidR="00FA6699" w:rsidRDefault="00FA6699" w:rsidP="00FA6699">
      <w:pPr>
        <w:pStyle w:val="AralkYok"/>
        <w:shd w:val="clear" w:color="auto" w:fill="000000" w:themeFill="text1"/>
      </w:pPr>
      <w:r>
        <w:t>1</w:t>
      </w:r>
      <w:r w:rsidR="00074813">
        <w:t>4</w:t>
      </w:r>
      <w:r>
        <w:t>.SORU:</w:t>
      </w:r>
      <w:r w:rsidR="0004702A">
        <w:t xml:space="preserve">                                                                 5 Puan</w:t>
      </w:r>
    </w:p>
    <w:p w14:paraId="4B0542B7" w14:textId="476A5D2F" w:rsidR="00FA6699" w:rsidRPr="009C74F0" w:rsidRDefault="00E64A0D" w:rsidP="009C74F0">
      <w:pPr>
        <w:pStyle w:val="AralkYok"/>
        <w:shd w:val="clear" w:color="auto" w:fill="F2DBDB" w:themeFill="accent2" w:themeFillTint="33"/>
        <w:rPr>
          <w:i/>
        </w:rPr>
      </w:pPr>
      <w:r>
        <w:rPr>
          <w:i/>
        </w:rPr>
        <w:t xml:space="preserve">Ailecek İstanbul’un kalelerini, müzelerini, saraylarını gezdik. </w:t>
      </w:r>
    </w:p>
    <w:p w14:paraId="23DD372E" w14:textId="77777777" w:rsidR="009C74F0" w:rsidRDefault="009C74F0" w:rsidP="00FA6699">
      <w:pPr>
        <w:pStyle w:val="AralkYok"/>
      </w:pPr>
    </w:p>
    <w:p w14:paraId="789AAB3C" w14:textId="0C833A35" w:rsidR="0004702A" w:rsidRPr="00E25042" w:rsidRDefault="00E25042" w:rsidP="00FA6699">
      <w:pPr>
        <w:pStyle w:val="AralkYok"/>
        <w:rPr>
          <w:b/>
          <w:bCs/>
        </w:rPr>
      </w:pPr>
      <w:r w:rsidRPr="00E25042">
        <w:rPr>
          <w:b/>
          <w:bCs/>
        </w:rPr>
        <w:t>Bu</w:t>
      </w:r>
      <w:r w:rsidR="0004702A" w:rsidRPr="00E25042">
        <w:rPr>
          <w:b/>
          <w:bCs/>
        </w:rPr>
        <w:t xml:space="preserve"> cümledeki virgül hangi görevde kullanılmıştır?</w:t>
      </w:r>
    </w:p>
    <w:p w14:paraId="60A82098" w14:textId="7B134E9C" w:rsidR="0004702A" w:rsidRDefault="0004702A" w:rsidP="0004702A">
      <w:pPr>
        <w:pStyle w:val="AralkYok"/>
      </w:pPr>
      <w:r w:rsidRPr="009F1F94">
        <w:rPr>
          <w:b/>
        </w:rPr>
        <w:t>A)</w:t>
      </w:r>
      <w:r>
        <w:t xml:space="preserve"> Eş görevli sözcük</w:t>
      </w:r>
      <w:r w:rsidR="00E64A0D">
        <w:t xml:space="preserve">lerin </w:t>
      </w:r>
      <w:r>
        <w:t>arasına konmuştur.</w:t>
      </w:r>
    </w:p>
    <w:p w14:paraId="2CF7548A" w14:textId="08EB310A" w:rsidR="0004702A" w:rsidRDefault="0004702A" w:rsidP="0004702A">
      <w:pPr>
        <w:pStyle w:val="AralkYok"/>
      </w:pPr>
      <w:r w:rsidRPr="009F1F94">
        <w:rPr>
          <w:b/>
        </w:rPr>
        <w:t>B)</w:t>
      </w:r>
      <w:r>
        <w:t xml:space="preserve"> </w:t>
      </w:r>
      <w:r w:rsidR="00E64A0D">
        <w:t>Ardı ardına gelen</w:t>
      </w:r>
      <w:r>
        <w:t xml:space="preserve"> cümlelerin arasına konmuştur.</w:t>
      </w:r>
    </w:p>
    <w:p w14:paraId="27730C80" w14:textId="3CDFFDD8" w:rsidR="0004702A" w:rsidRDefault="0004702A" w:rsidP="0004702A">
      <w:pPr>
        <w:pStyle w:val="AralkYok"/>
      </w:pPr>
      <w:r w:rsidRPr="009F1F94">
        <w:rPr>
          <w:b/>
        </w:rPr>
        <w:t>C)</w:t>
      </w:r>
      <w:r>
        <w:t xml:space="preserve"> </w:t>
      </w:r>
      <w:r w:rsidR="00E64A0D">
        <w:t>Anlam karışıklığını gidermek için konmuştur.</w:t>
      </w:r>
    </w:p>
    <w:p w14:paraId="03B3403A" w14:textId="48F43386" w:rsidR="0004702A" w:rsidRDefault="0004702A" w:rsidP="0004702A">
      <w:pPr>
        <w:pStyle w:val="AralkYok"/>
      </w:pPr>
      <w:r w:rsidRPr="009F1F94">
        <w:rPr>
          <w:b/>
        </w:rPr>
        <w:t>D)</w:t>
      </w:r>
      <w:r>
        <w:t xml:space="preserve"> Arasözü belirtmek için kullanılmıştır.</w:t>
      </w:r>
    </w:p>
    <w:p w14:paraId="5B697D03" w14:textId="77777777" w:rsidR="00074813" w:rsidRDefault="00074813" w:rsidP="0004702A">
      <w:pPr>
        <w:pStyle w:val="AralkYok"/>
      </w:pPr>
    </w:p>
    <w:p w14:paraId="0EB3AD9E" w14:textId="6BE19A95" w:rsidR="0004702A" w:rsidRDefault="0004702A" w:rsidP="0004702A">
      <w:pPr>
        <w:pStyle w:val="AralkYok"/>
        <w:shd w:val="clear" w:color="auto" w:fill="000000" w:themeFill="text1"/>
      </w:pPr>
      <w:r>
        <w:t>1</w:t>
      </w:r>
      <w:r w:rsidR="00074813">
        <w:t>5</w:t>
      </w:r>
      <w:r>
        <w:t>.SORU:</w:t>
      </w:r>
      <w:r w:rsidR="00770886">
        <w:t xml:space="preserve">                                                               15 Puan</w:t>
      </w:r>
    </w:p>
    <w:p w14:paraId="1E1830E3" w14:textId="18A49172" w:rsidR="0004702A" w:rsidRPr="00D0237A" w:rsidRDefault="00D0237A" w:rsidP="0004702A">
      <w:pPr>
        <w:pStyle w:val="AralkYok"/>
        <w:rPr>
          <w:b/>
        </w:rPr>
      </w:pPr>
      <w:r w:rsidRPr="00D0237A">
        <w:rPr>
          <w:b/>
        </w:rPr>
        <w:t xml:space="preserve">Aşağıda </w:t>
      </w:r>
      <w:r w:rsidR="00E64A0D">
        <w:rPr>
          <w:b/>
        </w:rPr>
        <w:t>görselde</w:t>
      </w:r>
      <w:r w:rsidRPr="00D0237A">
        <w:rPr>
          <w:b/>
        </w:rPr>
        <w:t xml:space="preserve"> anlatılmak istenen nedir? Düşüncelerinizi paylaşınız.</w:t>
      </w:r>
    </w:p>
    <w:p w14:paraId="21182791" w14:textId="660EBDC1" w:rsidR="00D0237A" w:rsidRDefault="00E64A0D" w:rsidP="0004702A">
      <w:pPr>
        <w:pStyle w:val="AralkYok"/>
      </w:pPr>
      <w:r w:rsidRPr="00E64A0D">
        <w:rPr>
          <w:rFonts w:ascii="Calibri" w:eastAsia="Calibri" w:hAnsi="Calibri" w:cs="Times New Roman"/>
          <w:noProof/>
        </w:rPr>
        <w:drawing>
          <wp:anchor distT="0" distB="0" distL="114300" distR="114300" simplePos="0" relativeHeight="251677696" behindDoc="0" locked="0" layoutInCell="1" allowOverlap="1" wp14:anchorId="2D17D69B" wp14:editId="2CC8B8C9">
            <wp:simplePos x="0" y="0"/>
            <wp:positionH relativeFrom="column">
              <wp:posOffset>5080</wp:posOffset>
            </wp:positionH>
            <wp:positionV relativeFrom="paragraph">
              <wp:posOffset>17780</wp:posOffset>
            </wp:positionV>
            <wp:extent cx="1952625" cy="1181100"/>
            <wp:effectExtent l="0" t="0" r="0" b="0"/>
            <wp:wrapThrough wrapText="bothSides">
              <wp:wrapPolygon edited="0">
                <wp:start x="0" y="0"/>
                <wp:lineTo x="0" y="21252"/>
                <wp:lineTo x="21495" y="21252"/>
                <wp:lineTo x="21495" y="0"/>
                <wp:lineTo x="0" y="0"/>
              </wp:wrapPolygon>
            </wp:wrapThrough>
            <wp:docPr id="7" name="Resim 7" descr="metin, açık hav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metin, açık hava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2BADF" w14:textId="77777777" w:rsidR="00D0237A" w:rsidRDefault="00D0237A" w:rsidP="0004702A">
      <w:pPr>
        <w:pStyle w:val="AralkYok"/>
      </w:pPr>
    </w:p>
    <w:p w14:paraId="01B7C4A6" w14:textId="77777777" w:rsidR="00D0237A" w:rsidRDefault="00D0237A" w:rsidP="0004702A">
      <w:pPr>
        <w:pStyle w:val="AralkYok"/>
      </w:pPr>
    </w:p>
    <w:p w14:paraId="01FFBA4C" w14:textId="77777777" w:rsidR="00D0237A" w:rsidRDefault="00D0237A" w:rsidP="0004702A">
      <w:pPr>
        <w:pStyle w:val="AralkYok"/>
      </w:pPr>
    </w:p>
    <w:p w14:paraId="4A9AAC9C" w14:textId="77777777" w:rsidR="00D0237A" w:rsidRDefault="00D0237A" w:rsidP="0004702A">
      <w:pPr>
        <w:pStyle w:val="AralkYok"/>
      </w:pPr>
    </w:p>
    <w:p w14:paraId="2ADCB396" w14:textId="77777777" w:rsidR="00D0237A" w:rsidRDefault="00D0237A" w:rsidP="0004702A">
      <w:pPr>
        <w:pStyle w:val="AralkYok"/>
      </w:pPr>
    </w:p>
    <w:p w14:paraId="6FE2484C" w14:textId="77777777" w:rsidR="00D0237A" w:rsidRDefault="00D0237A" w:rsidP="0004702A">
      <w:pPr>
        <w:pStyle w:val="AralkYok"/>
      </w:pPr>
    </w:p>
    <w:p w14:paraId="56FC7E66" w14:textId="77777777" w:rsidR="00D0237A" w:rsidRDefault="00D0237A" w:rsidP="0004702A">
      <w:pPr>
        <w:pStyle w:val="AralkYok"/>
      </w:pPr>
    </w:p>
    <w:p w14:paraId="5A4AD8C2" w14:textId="78107E8B" w:rsidR="0004702A" w:rsidRPr="00ED4806" w:rsidRDefault="00680434" w:rsidP="0004702A">
      <w:pPr>
        <w:pStyle w:val="AralkYok"/>
      </w:pPr>
      <w:r>
        <w:rPr>
          <w:noProof/>
        </w:rPr>
        <w:pict w14:anchorId="2BD3995A">
          <v:shape id="_x0000_s1036" type="#_x0000_t202" style="position:absolute;margin-left:160.9pt;margin-top:142.2pt;width:143.25pt;height:45pt;z-index:251678720" strokecolor="white [3212]">
            <v:textbox>
              <w:txbxContent>
                <w:p w14:paraId="6FAED919" w14:textId="1CA9C9AB" w:rsidR="00773732" w:rsidRPr="00773732" w:rsidRDefault="00773732">
                  <w:pPr>
                    <w:rPr>
                      <w:b/>
                      <w:bCs/>
                      <w:i/>
                      <w:iCs/>
                      <w:sz w:val="20"/>
                      <w:szCs w:val="20"/>
                    </w:rPr>
                  </w:pPr>
                  <w:r w:rsidRPr="00773732">
                    <w:rPr>
                      <w:b/>
                      <w:bCs/>
                      <w:i/>
                      <w:iCs/>
                      <w:sz w:val="20"/>
                      <w:szCs w:val="20"/>
                    </w:rPr>
                    <w:t>Büşra TAHİROĞLU</w:t>
                  </w:r>
                </w:p>
                <w:p w14:paraId="38AA5886" w14:textId="440F9862" w:rsidR="00773732" w:rsidRPr="00773732" w:rsidRDefault="00773732">
                  <w:pPr>
                    <w:rPr>
                      <w:b/>
                      <w:bCs/>
                      <w:i/>
                      <w:iCs/>
                      <w:sz w:val="20"/>
                      <w:szCs w:val="20"/>
                    </w:rPr>
                  </w:pPr>
                  <w:r w:rsidRPr="00773732">
                    <w:rPr>
                      <w:b/>
                      <w:bCs/>
                      <w:i/>
                      <w:iCs/>
                      <w:sz w:val="20"/>
                      <w:szCs w:val="20"/>
                    </w:rPr>
                    <w:t>Türkçe Öğretmeni</w:t>
                  </w:r>
                </w:p>
              </w:txbxContent>
            </v:textbox>
          </v:shape>
        </w:pict>
      </w:r>
      <w:r w:rsidR="00D0237A">
        <w:t>……………………………………………………………………………………………………………………………………………………………………………………………………………………………………………………………………………………………………………………………………………………………</w:t>
      </w:r>
      <w:r w:rsidR="00773732">
        <w:t>………………………………………………………………………………………………………………………………………………………………………………………………………………………………………………………………………………………………………………………………………..</w:t>
      </w:r>
      <w:r w:rsidR="00D0237A">
        <w:t>………………………………………………………………</w:t>
      </w:r>
    </w:p>
    <w:sectPr w:rsidR="0004702A" w:rsidRPr="00ED4806" w:rsidSect="003D5300">
      <w:type w:val="continuous"/>
      <w:pgSz w:w="11906" w:h="16838"/>
      <w:pgMar w:top="851" w:right="851" w:bottom="851" w:left="85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240FB" w14:textId="77777777" w:rsidR="00680434" w:rsidRDefault="00680434" w:rsidP="00CD0436">
      <w:pPr>
        <w:spacing w:after="0" w:line="240" w:lineRule="auto"/>
      </w:pPr>
      <w:r>
        <w:separator/>
      </w:r>
    </w:p>
  </w:endnote>
  <w:endnote w:type="continuationSeparator" w:id="0">
    <w:p w14:paraId="3A3FA3DC" w14:textId="77777777" w:rsidR="00680434" w:rsidRDefault="00680434" w:rsidP="00CD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EE7A" w14:textId="77777777" w:rsidR="00CD0436" w:rsidRDefault="00CD04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6F9A1" w14:textId="77777777" w:rsidR="00680434" w:rsidRDefault="00680434" w:rsidP="00CD0436">
      <w:pPr>
        <w:spacing w:after="0" w:line="240" w:lineRule="auto"/>
      </w:pPr>
      <w:r>
        <w:separator/>
      </w:r>
    </w:p>
  </w:footnote>
  <w:footnote w:type="continuationSeparator" w:id="0">
    <w:p w14:paraId="5A516B69" w14:textId="77777777" w:rsidR="00680434" w:rsidRDefault="00680434" w:rsidP="00CD0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3754A"/>
    <w:multiLevelType w:val="hybridMultilevel"/>
    <w:tmpl w:val="C902055E"/>
    <w:lvl w:ilvl="0" w:tplc="68A0373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7BC5F81"/>
    <w:multiLevelType w:val="hybridMultilevel"/>
    <w:tmpl w:val="17EAAE2A"/>
    <w:lvl w:ilvl="0" w:tplc="BF3864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0370CC"/>
    <w:multiLevelType w:val="hybridMultilevel"/>
    <w:tmpl w:val="6D7E1596"/>
    <w:lvl w:ilvl="0" w:tplc="D59081B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F354A2"/>
    <w:multiLevelType w:val="hybridMultilevel"/>
    <w:tmpl w:val="D134301E"/>
    <w:lvl w:ilvl="0" w:tplc="59CAF08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3F29C3"/>
    <w:multiLevelType w:val="hybridMultilevel"/>
    <w:tmpl w:val="51F477E4"/>
    <w:lvl w:ilvl="0" w:tplc="5478E40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F961D4"/>
    <w:multiLevelType w:val="hybridMultilevel"/>
    <w:tmpl w:val="56F6A0D8"/>
    <w:lvl w:ilvl="0" w:tplc="05C6BE8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E17ED8"/>
    <w:multiLevelType w:val="hybridMultilevel"/>
    <w:tmpl w:val="29368122"/>
    <w:lvl w:ilvl="0" w:tplc="1AF81C0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9380251"/>
    <w:multiLevelType w:val="hybridMultilevel"/>
    <w:tmpl w:val="11F4FF1A"/>
    <w:lvl w:ilvl="0" w:tplc="EACACD5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3"/>
  </w:num>
  <w:num w:numId="5">
    <w:abstractNumId w:val="7"/>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2CE9"/>
    <w:rsid w:val="000056E8"/>
    <w:rsid w:val="0004074E"/>
    <w:rsid w:val="0004702A"/>
    <w:rsid w:val="00074813"/>
    <w:rsid w:val="000B3333"/>
    <w:rsid w:val="00104107"/>
    <w:rsid w:val="00147651"/>
    <w:rsid w:val="001C4FF6"/>
    <w:rsid w:val="001F1E23"/>
    <w:rsid w:val="00256343"/>
    <w:rsid w:val="002A59A5"/>
    <w:rsid w:val="002A6047"/>
    <w:rsid w:val="00327810"/>
    <w:rsid w:val="003476A3"/>
    <w:rsid w:val="00367773"/>
    <w:rsid w:val="003D5300"/>
    <w:rsid w:val="00452F8C"/>
    <w:rsid w:val="00456CAC"/>
    <w:rsid w:val="00476446"/>
    <w:rsid w:val="00503225"/>
    <w:rsid w:val="0059205A"/>
    <w:rsid w:val="005F380C"/>
    <w:rsid w:val="006126B0"/>
    <w:rsid w:val="00653152"/>
    <w:rsid w:val="00680434"/>
    <w:rsid w:val="006A05D4"/>
    <w:rsid w:val="006A3B1F"/>
    <w:rsid w:val="00770886"/>
    <w:rsid w:val="00773732"/>
    <w:rsid w:val="007822A1"/>
    <w:rsid w:val="007D05C6"/>
    <w:rsid w:val="00801FBA"/>
    <w:rsid w:val="00897DA2"/>
    <w:rsid w:val="00947D20"/>
    <w:rsid w:val="0097057A"/>
    <w:rsid w:val="0099440A"/>
    <w:rsid w:val="009C74F0"/>
    <w:rsid w:val="009E435D"/>
    <w:rsid w:val="009F1F94"/>
    <w:rsid w:val="00A02CE9"/>
    <w:rsid w:val="00A72D6B"/>
    <w:rsid w:val="00AD4797"/>
    <w:rsid w:val="00B03B11"/>
    <w:rsid w:val="00B55595"/>
    <w:rsid w:val="00BB06D9"/>
    <w:rsid w:val="00BC6EAD"/>
    <w:rsid w:val="00BD69BA"/>
    <w:rsid w:val="00C4220B"/>
    <w:rsid w:val="00C80B18"/>
    <w:rsid w:val="00CD0436"/>
    <w:rsid w:val="00CE6123"/>
    <w:rsid w:val="00D0237A"/>
    <w:rsid w:val="00D13741"/>
    <w:rsid w:val="00D2241A"/>
    <w:rsid w:val="00D51A48"/>
    <w:rsid w:val="00DA026D"/>
    <w:rsid w:val="00E25042"/>
    <w:rsid w:val="00E60B70"/>
    <w:rsid w:val="00E64A0D"/>
    <w:rsid w:val="00E73395"/>
    <w:rsid w:val="00E91EBE"/>
    <w:rsid w:val="00EA3C1C"/>
    <w:rsid w:val="00EB2045"/>
    <w:rsid w:val="00ED4806"/>
    <w:rsid w:val="00F042FD"/>
    <w:rsid w:val="00F267FF"/>
    <w:rsid w:val="00F3387D"/>
    <w:rsid w:val="00F96A61"/>
    <w:rsid w:val="00F97CD4"/>
    <w:rsid w:val="00FA6699"/>
    <w:rsid w:val="00FC2002"/>
    <w:rsid w:val="00FD0D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7F406FE3"/>
  <w15:docId w15:val="{C24B4F6A-FEFD-4E4D-9494-6D605B44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02C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02CE9"/>
    <w:rPr>
      <w:b/>
      <w:bCs/>
    </w:rPr>
  </w:style>
  <w:style w:type="paragraph" w:styleId="AralkYok">
    <w:name w:val="No Spacing"/>
    <w:uiPriority w:val="1"/>
    <w:qFormat/>
    <w:rsid w:val="00A02CE9"/>
    <w:pPr>
      <w:spacing w:after="0" w:line="240" w:lineRule="auto"/>
    </w:pPr>
  </w:style>
  <w:style w:type="table" w:styleId="TabloKlavuzu">
    <w:name w:val="Table Grid"/>
    <w:basedOn w:val="NormalTablo"/>
    <w:rsid w:val="00A02CE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705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057A"/>
    <w:rPr>
      <w:rFonts w:ascii="Tahoma" w:hAnsi="Tahoma" w:cs="Tahoma"/>
      <w:sz w:val="16"/>
      <w:szCs w:val="16"/>
    </w:rPr>
  </w:style>
  <w:style w:type="paragraph" w:styleId="stBilgi">
    <w:name w:val="header"/>
    <w:basedOn w:val="Normal"/>
    <w:link w:val="stBilgiChar"/>
    <w:uiPriority w:val="99"/>
    <w:semiHidden/>
    <w:unhideWhenUsed/>
    <w:rsid w:val="00CD043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CD0436"/>
  </w:style>
  <w:style w:type="paragraph" w:styleId="AltBilgi">
    <w:name w:val="footer"/>
    <w:basedOn w:val="Normal"/>
    <w:link w:val="AltBilgiChar"/>
    <w:uiPriority w:val="99"/>
    <w:semiHidden/>
    <w:unhideWhenUsed/>
    <w:rsid w:val="00CD04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CD0436"/>
  </w:style>
  <w:style w:type="character" w:styleId="Kpr">
    <w:name w:val="Hyperlink"/>
    <w:basedOn w:val="VarsaylanParagrafYazTipi"/>
    <w:uiPriority w:val="99"/>
    <w:semiHidden/>
    <w:unhideWhenUsed/>
    <w:rsid w:val="002A59A5"/>
    <w:rPr>
      <w:color w:val="0000FF"/>
      <w:u w:val="single"/>
    </w:rPr>
  </w:style>
  <w:style w:type="table" w:customStyle="1" w:styleId="TabloKlavuzu1">
    <w:name w:val="Tablo Kılavuzu1"/>
    <w:basedOn w:val="NormalTablo"/>
    <w:next w:val="TabloKlavuzu"/>
    <w:uiPriority w:val="59"/>
    <w:rsid w:val="000748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56162">
      <w:bodyDiv w:val="1"/>
      <w:marLeft w:val="0"/>
      <w:marRight w:val="0"/>
      <w:marTop w:val="0"/>
      <w:marBottom w:val="0"/>
      <w:divBdr>
        <w:top w:val="none" w:sz="0" w:space="0" w:color="auto"/>
        <w:left w:val="none" w:sz="0" w:space="0" w:color="auto"/>
        <w:bottom w:val="none" w:sz="0" w:space="0" w:color="auto"/>
        <w:right w:val="none" w:sz="0" w:space="0" w:color="auto"/>
      </w:divBdr>
    </w:div>
    <w:div w:id="1111780322">
      <w:bodyDiv w:val="1"/>
      <w:marLeft w:val="0"/>
      <w:marRight w:val="0"/>
      <w:marTop w:val="0"/>
      <w:marBottom w:val="0"/>
      <w:divBdr>
        <w:top w:val="none" w:sz="0" w:space="0" w:color="auto"/>
        <w:left w:val="none" w:sz="0" w:space="0" w:color="auto"/>
        <w:bottom w:val="none" w:sz="0" w:space="0" w:color="auto"/>
        <w:right w:val="none" w:sz="0" w:space="0" w:color="auto"/>
      </w:divBdr>
    </w:div>
    <w:div w:id="1330668853">
      <w:bodyDiv w:val="1"/>
      <w:marLeft w:val="0"/>
      <w:marRight w:val="0"/>
      <w:marTop w:val="0"/>
      <w:marBottom w:val="0"/>
      <w:divBdr>
        <w:top w:val="none" w:sz="0" w:space="0" w:color="auto"/>
        <w:left w:val="none" w:sz="0" w:space="0" w:color="auto"/>
        <w:bottom w:val="none" w:sz="0" w:space="0" w:color="auto"/>
        <w:right w:val="none" w:sz="0" w:space="0" w:color="auto"/>
      </w:divBdr>
    </w:div>
    <w:div w:id="1588810564">
      <w:bodyDiv w:val="1"/>
      <w:marLeft w:val="0"/>
      <w:marRight w:val="0"/>
      <w:marTop w:val="0"/>
      <w:marBottom w:val="0"/>
      <w:divBdr>
        <w:top w:val="none" w:sz="0" w:space="0" w:color="auto"/>
        <w:left w:val="none" w:sz="0" w:space="0" w:color="auto"/>
        <w:bottom w:val="none" w:sz="0" w:space="0" w:color="auto"/>
        <w:right w:val="none" w:sz="0" w:space="0" w:color="auto"/>
      </w:divBdr>
    </w:div>
    <w:div w:id="2027176370">
      <w:bodyDiv w:val="1"/>
      <w:marLeft w:val="0"/>
      <w:marRight w:val="0"/>
      <w:marTop w:val="0"/>
      <w:marBottom w:val="0"/>
      <w:divBdr>
        <w:top w:val="none" w:sz="0" w:space="0" w:color="auto"/>
        <w:left w:val="none" w:sz="0" w:space="0" w:color="auto"/>
        <w:bottom w:val="none" w:sz="0" w:space="0" w:color="auto"/>
        <w:right w:val="none" w:sz="0" w:space="0" w:color="auto"/>
      </w:divBdr>
    </w:div>
    <w:div w:id="204918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1761</TotalTime>
  <Pages>1</Pages>
  <Words>935</Words>
  <Characters>5336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tunc ay</dc:creator>
  <cp:lastModifiedBy>Mustafa AYGÜN</cp:lastModifiedBy>
  <cp:revision>28</cp:revision>
  <dcterms:created xsi:type="dcterms:W3CDTF">2018-11-05T16:44:00Z</dcterms:created>
  <dcterms:modified xsi:type="dcterms:W3CDTF">2021-10-18T21:18:00Z</dcterms:modified>
</cp:coreProperties>
</file>